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24F" w:rsidRPr="00BA524F" w:rsidRDefault="00BA524F" w:rsidP="00BA524F">
      <w:pPr>
        <w:shd w:val="clear" w:color="auto" w:fill="FFFFFF"/>
        <w:spacing w:before="90" w:after="210" w:line="240" w:lineRule="auto"/>
        <w:jc w:val="center"/>
        <w:rPr>
          <w:rFonts w:ascii="Montserrat" w:eastAsia="Times New Roman" w:hAnsi="Montserrat" w:cs="Times New Roman"/>
          <w:color w:val="000000"/>
          <w:sz w:val="28"/>
          <w:szCs w:val="28"/>
          <w:lang w:eastAsia="ru-RU"/>
        </w:rPr>
      </w:pPr>
      <w:bookmarkStart w:id="0" w:name="_GoBack"/>
      <w:r w:rsidRPr="00BA524F">
        <w:rPr>
          <w:rFonts w:ascii="Montserrat" w:eastAsia="Times New Roman" w:hAnsi="Montserrat" w:cs="Times New Roman"/>
          <w:b/>
          <w:bCs/>
          <w:color w:val="000000"/>
          <w:sz w:val="28"/>
          <w:szCs w:val="28"/>
          <w:lang w:eastAsia="ru-RU"/>
        </w:rPr>
        <w:t>О сроках, местах, порядке подачи и рассмотрения апелляции</w:t>
      </w:r>
    </w:p>
    <w:bookmarkEnd w:id="0"/>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Для обеспечения права на объективное оценивание участникам государственной итоговой аттестации по образовательным программам среднего общего образования (далее – ГИА) предоставляется право подать в письменной форме апелляцию:</w:t>
      </w:r>
    </w:p>
    <w:p w:rsidR="00BA524F" w:rsidRPr="00BA524F" w:rsidRDefault="00BA524F" w:rsidP="00BA524F">
      <w:pPr>
        <w:numPr>
          <w:ilvl w:val="0"/>
          <w:numId w:val="1"/>
        </w:numPr>
        <w:shd w:val="clear" w:color="auto" w:fill="FFFFFF"/>
        <w:spacing w:before="100" w:beforeAutospacing="1" w:after="100" w:afterAutospacing="1"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о нарушении установленного порядка проведения ГИА;</w:t>
      </w:r>
    </w:p>
    <w:p w:rsidR="00BA524F" w:rsidRPr="00BA524F" w:rsidRDefault="00BA524F" w:rsidP="00BA524F">
      <w:pPr>
        <w:numPr>
          <w:ilvl w:val="0"/>
          <w:numId w:val="1"/>
        </w:numPr>
        <w:shd w:val="clear" w:color="auto" w:fill="FFFFFF"/>
        <w:spacing w:before="100" w:beforeAutospacing="1" w:after="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о несогласии с выставленными баллами.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Не рассматриваются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установленных Порядком проведения экзаменов, с неправильным заполнением бланков и дополнительных бланков.</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 </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b/>
          <w:bCs/>
          <w:color w:val="000000"/>
          <w:sz w:val="28"/>
          <w:szCs w:val="28"/>
          <w:lang w:eastAsia="ru-RU"/>
        </w:rPr>
        <w:t>Апелляцию о нарушении установленного порядка проведения</w:t>
      </w:r>
      <w:r w:rsidRPr="00BA524F">
        <w:rPr>
          <w:rFonts w:ascii="Montserrat" w:eastAsia="Times New Roman" w:hAnsi="Montserrat" w:cs="Times New Roman"/>
          <w:color w:val="000000"/>
          <w:sz w:val="28"/>
          <w:szCs w:val="28"/>
          <w:lang w:eastAsia="ru-RU"/>
        </w:rPr>
        <w:t> </w:t>
      </w:r>
      <w:r w:rsidRPr="00BA524F">
        <w:rPr>
          <w:rFonts w:ascii="Montserrat" w:eastAsia="Times New Roman" w:hAnsi="Montserrat" w:cs="Times New Roman"/>
          <w:b/>
          <w:bCs/>
          <w:color w:val="000000"/>
          <w:sz w:val="28"/>
          <w:szCs w:val="28"/>
          <w:lang w:eastAsia="ru-RU"/>
        </w:rPr>
        <w:t>экзаменов</w:t>
      </w:r>
      <w:r w:rsidRPr="00BA524F">
        <w:rPr>
          <w:rFonts w:ascii="Montserrat" w:eastAsia="Times New Roman" w:hAnsi="Montserrat" w:cs="Times New Roman"/>
          <w:color w:val="000000"/>
          <w:sz w:val="28"/>
          <w:szCs w:val="28"/>
          <w:lang w:eastAsia="ru-RU"/>
        </w:rPr>
        <w:t> участник экзамена </w:t>
      </w:r>
      <w:r w:rsidRPr="00BA524F">
        <w:rPr>
          <w:rFonts w:ascii="Montserrat" w:eastAsia="Times New Roman" w:hAnsi="Montserrat" w:cs="Times New Roman"/>
          <w:b/>
          <w:bCs/>
          <w:color w:val="000000"/>
          <w:sz w:val="28"/>
          <w:szCs w:val="28"/>
          <w:lang w:eastAsia="ru-RU"/>
        </w:rPr>
        <w:t>подает в день проведения экзамена по соответствующему учебному предмету члену государственной экзаменационной комиссии (далее - ГЭК), не покидая пункта проведения экзамена (далее – ППЭ).</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В целях проверки изложенных в апелляции сведений о нарушении Порядка проведения ГИА членами ГЭК в ППЭ в день проведения экзамена организуется проведение проверки при участии: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организаторов, не задействованных в аудитории, в которой сдавал экзамен апеллянт;</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технических специалистов и ассистентов (</w:t>
      </w:r>
      <w:proofErr w:type="gramStart"/>
      <w:r w:rsidRPr="00BA524F">
        <w:rPr>
          <w:rFonts w:ascii="Montserrat" w:eastAsia="Times New Roman" w:hAnsi="Montserrat" w:cs="Times New Roman"/>
          <w:color w:val="000000"/>
          <w:sz w:val="28"/>
          <w:szCs w:val="28"/>
          <w:lang w:eastAsia="ru-RU"/>
        </w:rPr>
        <w:t>при  наличии</w:t>
      </w:r>
      <w:proofErr w:type="gramEnd"/>
      <w:r w:rsidRPr="00BA524F">
        <w:rPr>
          <w:rFonts w:ascii="Montserrat" w:eastAsia="Times New Roman" w:hAnsi="Montserrat" w:cs="Times New Roman"/>
          <w:color w:val="000000"/>
          <w:sz w:val="28"/>
          <w:szCs w:val="28"/>
          <w:lang w:eastAsia="ru-RU"/>
        </w:rPr>
        <w:t>);</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общественных наблюдателей;</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сотрудников, осуществлявших охрану правопорядка;</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медицинских работников.</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Результаты проверки изложенных в апелляции сведений о нарушении установленного порядка проведения экзамена оформляются в форме заключения, включенного в протокол рассмотрения апелляции о нарушении установленного порядка проведения экзаменов.        </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b/>
          <w:bCs/>
          <w:color w:val="000000"/>
          <w:sz w:val="28"/>
          <w:szCs w:val="28"/>
          <w:lang w:eastAsia="ru-RU"/>
        </w:rPr>
        <w:t>Апелляция и заключение о результатах проверки в тот же день передаются членами ГЭК в апелляционную комиссию.</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b/>
          <w:bCs/>
          <w:color w:val="000000"/>
          <w:sz w:val="28"/>
          <w:szCs w:val="28"/>
          <w:lang w:eastAsia="ru-RU"/>
        </w:rPr>
        <w:lastRenderedPageBreak/>
        <w:t>Апелляционная комиссия рассматривает апелляцию о нарушении установленного порядка проведения ГИА в течение 2 рабочих дней с момента ее поступления в апелляционную комиссию.</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При рассмотрении апелляции о нарушении установленного порядка проведения ГИА апелляционная комиссия рассматривает апелляцию и заключение комиссии </w:t>
      </w:r>
      <w:r w:rsidRPr="00BA524F">
        <w:rPr>
          <w:rFonts w:ascii="Montserrat" w:eastAsia="Times New Roman" w:hAnsi="Montserrat" w:cs="Times New Roman"/>
          <w:b/>
          <w:bCs/>
          <w:color w:val="000000"/>
          <w:sz w:val="28"/>
          <w:szCs w:val="28"/>
          <w:lang w:eastAsia="ru-RU"/>
        </w:rPr>
        <w:t>о результатах проверки и выносит одно из решений</w:t>
      </w:r>
      <w:r w:rsidRPr="00BA524F">
        <w:rPr>
          <w:rFonts w:ascii="Montserrat" w:eastAsia="Times New Roman" w:hAnsi="Montserrat" w:cs="Times New Roman"/>
          <w:color w:val="000000"/>
          <w:sz w:val="28"/>
          <w:szCs w:val="28"/>
          <w:lang w:eastAsia="ru-RU"/>
        </w:rPr>
        <w:t>:</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об отклонении апелляции;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об удовлетворении апелляции.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При удовлетворении апелляции результат экзамена,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едиными расписаниями проведения ЕГЭ, ГВЭ.</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При отклонении апелляции результат апеллянта не изменяется и остается действующим.</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b/>
          <w:bCs/>
          <w:color w:val="000000"/>
          <w:sz w:val="28"/>
          <w:szCs w:val="28"/>
          <w:lang w:eastAsia="ru-RU"/>
        </w:rPr>
        <w:t>Апелляция о несогласии с выставленными баллами </w:t>
      </w:r>
      <w:r w:rsidRPr="00BA524F">
        <w:rPr>
          <w:rFonts w:ascii="Montserrat" w:eastAsia="Times New Roman" w:hAnsi="Montserrat" w:cs="Times New Roman"/>
          <w:color w:val="000000"/>
          <w:sz w:val="28"/>
          <w:szCs w:val="28"/>
          <w:lang w:eastAsia="ru-RU"/>
        </w:rPr>
        <w:t>участниками экзаменов подается </w:t>
      </w:r>
      <w:r w:rsidRPr="00BA524F">
        <w:rPr>
          <w:rFonts w:ascii="Montserrat" w:eastAsia="Times New Roman" w:hAnsi="Montserrat" w:cs="Times New Roman"/>
          <w:b/>
          <w:bCs/>
          <w:color w:val="000000"/>
          <w:sz w:val="28"/>
          <w:szCs w:val="28"/>
          <w:lang w:eastAsia="ru-RU"/>
        </w:rPr>
        <w:t>в течение 2-х рабочих дней после официального объявления результатов ГИА</w:t>
      </w:r>
      <w:r w:rsidRPr="00BA524F">
        <w:rPr>
          <w:rFonts w:ascii="Montserrat" w:eastAsia="Times New Roman" w:hAnsi="Montserrat" w:cs="Times New Roman"/>
          <w:color w:val="000000"/>
          <w:sz w:val="28"/>
          <w:szCs w:val="28"/>
          <w:lang w:eastAsia="ru-RU"/>
        </w:rPr>
        <w:t> по соответствующему учебному предмету.</w:t>
      </w:r>
    </w:p>
    <w:p w:rsid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xml:space="preserve">Выпускники 11 (12) </w:t>
      </w:r>
      <w:proofErr w:type="gramStart"/>
      <w:r w:rsidRPr="00BA524F">
        <w:rPr>
          <w:rFonts w:ascii="Montserrat" w:eastAsia="Times New Roman" w:hAnsi="Montserrat" w:cs="Times New Roman"/>
          <w:color w:val="000000"/>
          <w:sz w:val="28"/>
          <w:szCs w:val="28"/>
          <w:lang w:eastAsia="ru-RU"/>
        </w:rPr>
        <w:t>классов  подают</w:t>
      </w:r>
      <w:proofErr w:type="gramEnd"/>
      <w:r w:rsidRPr="00BA524F">
        <w:rPr>
          <w:rFonts w:ascii="Montserrat" w:eastAsia="Times New Roman" w:hAnsi="Montserrat" w:cs="Times New Roman"/>
          <w:color w:val="000000"/>
          <w:sz w:val="28"/>
          <w:szCs w:val="28"/>
          <w:lang w:eastAsia="ru-RU"/>
        </w:rPr>
        <w:t xml:space="preserve"> апелляцию в свою </w:t>
      </w:r>
      <w:r w:rsidRPr="00BA524F">
        <w:rPr>
          <w:rFonts w:ascii="Montserrat" w:eastAsia="Times New Roman" w:hAnsi="Montserrat" w:cs="Times New Roman"/>
          <w:b/>
          <w:bCs/>
          <w:i/>
          <w:iCs/>
          <w:color w:val="000000"/>
          <w:sz w:val="28"/>
          <w:szCs w:val="28"/>
          <w:lang w:eastAsia="ru-RU"/>
        </w:rPr>
        <w:t>образовательную организацию</w:t>
      </w:r>
      <w:r w:rsidRPr="00BA524F">
        <w:rPr>
          <w:rFonts w:ascii="Montserrat" w:eastAsia="Times New Roman" w:hAnsi="Montserrat" w:cs="Times New Roman"/>
          <w:color w:val="000000"/>
          <w:sz w:val="28"/>
          <w:szCs w:val="28"/>
          <w:lang w:eastAsia="ru-RU"/>
        </w:rPr>
        <w:t>.</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i/>
          <w:iCs/>
          <w:color w:val="000000"/>
          <w:sz w:val="28"/>
          <w:szCs w:val="28"/>
          <w:lang w:eastAsia="ru-RU"/>
        </w:rPr>
        <w:t> </w:t>
      </w:r>
      <w:r w:rsidRPr="00BA524F">
        <w:rPr>
          <w:rFonts w:ascii="Montserrat" w:eastAsia="Times New Roman" w:hAnsi="Montserrat" w:cs="Times New Roman"/>
          <w:color w:val="000000"/>
          <w:sz w:val="28"/>
          <w:szCs w:val="28"/>
          <w:lang w:eastAsia="ru-RU"/>
        </w:rPr>
        <w:t>Выпускники 11 (12) классов МА</w:t>
      </w:r>
      <w:r>
        <w:rPr>
          <w:rFonts w:ascii="Montserrat" w:eastAsia="Times New Roman" w:hAnsi="Montserrat" w:cs="Times New Roman"/>
          <w:color w:val="000000"/>
          <w:sz w:val="28"/>
          <w:szCs w:val="28"/>
          <w:lang w:eastAsia="ru-RU"/>
        </w:rPr>
        <w:t>О</w:t>
      </w:r>
      <w:r w:rsidRPr="00BA524F">
        <w:rPr>
          <w:rFonts w:ascii="Montserrat" w:eastAsia="Times New Roman" w:hAnsi="Montserrat" w:cs="Times New Roman"/>
          <w:color w:val="000000"/>
          <w:sz w:val="28"/>
          <w:szCs w:val="28"/>
          <w:lang w:eastAsia="ru-RU"/>
        </w:rPr>
        <w:t xml:space="preserve">У </w:t>
      </w:r>
      <w:r>
        <w:rPr>
          <w:rFonts w:ascii="Montserrat" w:eastAsia="Times New Roman" w:hAnsi="Montserrat" w:cs="Times New Roman"/>
          <w:color w:val="000000"/>
          <w:sz w:val="28"/>
          <w:szCs w:val="28"/>
          <w:lang w:eastAsia="ru-RU"/>
        </w:rPr>
        <w:t>Гимназии № 3 города Южно-Сахалинска</w:t>
      </w:r>
      <w:r w:rsidRPr="00BA524F">
        <w:rPr>
          <w:rFonts w:ascii="Montserrat" w:eastAsia="Times New Roman" w:hAnsi="Montserrat" w:cs="Times New Roman"/>
          <w:color w:val="000000"/>
          <w:sz w:val="28"/>
          <w:szCs w:val="28"/>
          <w:lang w:eastAsia="ru-RU"/>
        </w:rPr>
        <w:t xml:space="preserve"> - подают апелляцию </w:t>
      </w:r>
      <w:proofErr w:type="gramStart"/>
      <w:r w:rsidRPr="00BA524F">
        <w:rPr>
          <w:rFonts w:ascii="Montserrat" w:eastAsia="Times New Roman" w:hAnsi="Montserrat" w:cs="Times New Roman"/>
          <w:color w:val="000000"/>
          <w:sz w:val="28"/>
          <w:szCs w:val="28"/>
          <w:lang w:eastAsia="ru-RU"/>
        </w:rPr>
        <w:t>в  М</w:t>
      </w:r>
      <w:r>
        <w:rPr>
          <w:rFonts w:ascii="Montserrat" w:eastAsia="Times New Roman" w:hAnsi="Montserrat" w:cs="Times New Roman"/>
          <w:color w:val="000000"/>
          <w:sz w:val="28"/>
          <w:szCs w:val="28"/>
          <w:lang w:eastAsia="ru-RU"/>
        </w:rPr>
        <w:t>АО</w:t>
      </w:r>
      <w:r w:rsidRPr="00BA524F">
        <w:rPr>
          <w:rFonts w:ascii="Montserrat" w:eastAsia="Times New Roman" w:hAnsi="Montserrat" w:cs="Times New Roman"/>
          <w:color w:val="000000"/>
          <w:sz w:val="28"/>
          <w:szCs w:val="28"/>
          <w:lang w:eastAsia="ru-RU"/>
        </w:rPr>
        <w:t>У</w:t>
      </w:r>
      <w:proofErr w:type="gramEnd"/>
      <w:r>
        <w:rPr>
          <w:rFonts w:ascii="Montserrat" w:eastAsia="Times New Roman" w:hAnsi="Montserrat" w:cs="Times New Roman"/>
          <w:color w:val="000000"/>
          <w:sz w:val="28"/>
          <w:szCs w:val="28"/>
          <w:lang w:eastAsia="ru-RU"/>
        </w:rPr>
        <w:t xml:space="preserve"> Гимназию № 3 города Южно-Сахалинска</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Экстерны – в образовательную организацию по выбору экстерна.</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По желанию при рассмотрении апелляции могут присутствовать: участник экзамена, подавший апелляцию (при предъявлении документов, удостоверяющих личность) и (или) его родители (законные представители),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18 лет, лица (при предъявлении документов, удостоверяющих личность, и доверенности).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lastRenderedPageBreak/>
        <w:t>По желанию участника ГИА апелляция может быть рассмотрена без его присутствия.</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До заседания апелляционной комиссии по рассмотрению апелляции о несогласии с выставленными баллами апелляционная комиссия:</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протоколов проверки экзаменационной работы);</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xml:space="preserve">- устанавливает правильность оценивания развернутых ответов (в том числе устных) участника экзамена, подавший апелляцию. Для рассмотрения апелляции привлекаются </w:t>
      </w:r>
      <w:proofErr w:type="gramStart"/>
      <w:r w:rsidRPr="00BA524F">
        <w:rPr>
          <w:rFonts w:ascii="Montserrat" w:eastAsia="Times New Roman" w:hAnsi="Montserrat" w:cs="Times New Roman"/>
          <w:color w:val="000000"/>
          <w:sz w:val="28"/>
          <w:szCs w:val="28"/>
          <w:lang w:eastAsia="ru-RU"/>
        </w:rPr>
        <w:t>эксперт  предметной</w:t>
      </w:r>
      <w:proofErr w:type="gramEnd"/>
      <w:r w:rsidRPr="00BA524F">
        <w:rPr>
          <w:rFonts w:ascii="Montserrat" w:eastAsia="Times New Roman" w:hAnsi="Montserrat" w:cs="Times New Roman"/>
          <w:color w:val="000000"/>
          <w:sz w:val="28"/>
          <w:szCs w:val="28"/>
          <w:lang w:eastAsia="ru-RU"/>
        </w:rPr>
        <w:t xml:space="preserve"> комиссии по соответствующему предмету, не проверяющий ранее экзаменационную работу участника экзамена, подавший апелляцию.</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Во время заседания апелляционная комиссия по рассмотрению апелляций о несогласии с выставленными баллами: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а) предъявляет апеллянту изображения бланков, файлы, содержащие ответы апеллянта на задания КИМ, в том числе файлы с цифровой аудиозаписью устных ответов апеллянта (при наличии), копии протоколов проверки экзаменационной работы предметной комиссией по соответствующим учебным предметам, КИМ, выполнявшийся апеллянтом, в целях подтверждения указанным апеллянтом, что ему предъявлены изображения выполненной им ЭР, файлы, содержащие его ответы на задания КИМ, в том числе файлы с цифровой аудиозаписью его устных ответов;</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б) предъявляет апеллянту заключение привлеченного эксперта предметной комиссии;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в) рассматривает вопрос об увеличении рекомендуемой продолжительности рассмотрения апелляции о несогласии с выставленными баллами, включая разъяснения по оцениванию развернутых ответов (в том числе устных ответов);</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lastRenderedPageBreak/>
        <w:t>г) принимает по результатам рассмотрения апелляций о несогласии с выставленными баллами решения об удовлетворении или отклонении апелляций о несогласии с выставленными баллами.</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Время, рекомендуемое на рассмотрение одной апелляции (включая разъяснения по оцениванию развернутых и (или) устных ответов) – не более 20 минут (при необходимости по решению апелляционной комиссии рекомендуемое время может быть увеличено).</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Апелляционная комиссия рассматривает апелляцию о несогласии с выставленными баллами </w:t>
      </w:r>
      <w:r w:rsidRPr="00BA524F">
        <w:rPr>
          <w:rFonts w:ascii="Montserrat" w:eastAsia="Times New Roman" w:hAnsi="Montserrat" w:cs="Times New Roman"/>
          <w:b/>
          <w:bCs/>
          <w:color w:val="000000"/>
          <w:sz w:val="28"/>
          <w:szCs w:val="28"/>
          <w:lang w:eastAsia="ru-RU"/>
        </w:rPr>
        <w:t>в течение 4-х рабочих дней</w:t>
      </w:r>
      <w:r w:rsidRPr="00BA524F">
        <w:rPr>
          <w:rFonts w:ascii="Montserrat" w:eastAsia="Times New Roman" w:hAnsi="Montserrat" w:cs="Times New Roman"/>
          <w:color w:val="000000"/>
          <w:sz w:val="28"/>
          <w:szCs w:val="28"/>
          <w:lang w:eastAsia="ru-RU"/>
        </w:rPr>
        <w:t> с момента ее поступления в апелляционную комиссию.</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По результатам рассмотрения апелляции о несогласии с выставленными баллами апелляционная комиссия принимает решение:</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об отклонении апелляции и сохранении выставленных баллов;</w:t>
      </w:r>
    </w:p>
    <w:p w:rsidR="00BA524F" w:rsidRPr="00BA524F" w:rsidRDefault="00BA524F" w:rsidP="00BA524F">
      <w:pPr>
        <w:shd w:val="clear" w:color="auto" w:fill="FFFFFF"/>
        <w:spacing w:before="90" w:after="210" w:line="240" w:lineRule="auto"/>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 об удовлетворении апелляции и изменении баллов.</w:t>
      </w:r>
    </w:p>
    <w:p w:rsidR="00BA524F" w:rsidRPr="00BA524F" w:rsidRDefault="00BA524F" w:rsidP="00BA524F">
      <w:pPr>
        <w:shd w:val="clear" w:color="auto" w:fill="FFFFFF"/>
        <w:spacing w:before="90" w:after="210" w:line="240" w:lineRule="auto"/>
        <w:jc w:val="both"/>
        <w:rPr>
          <w:rFonts w:ascii="Montserrat" w:eastAsia="Times New Roman" w:hAnsi="Montserrat" w:cs="Times New Roman"/>
          <w:color w:val="000000"/>
          <w:sz w:val="28"/>
          <w:szCs w:val="28"/>
          <w:lang w:eastAsia="ru-RU"/>
        </w:rPr>
      </w:pPr>
      <w:r w:rsidRPr="00BA524F">
        <w:rPr>
          <w:rFonts w:ascii="Montserrat" w:eastAsia="Times New Roman" w:hAnsi="Montserrat" w:cs="Times New Roman"/>
          <w:color w:val="000000"/>
          <w:sz w:val="28"/>
          <w:szCs w:val="28"/>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83B4C" w:rsidRPr="00BA524F" w:rsidRDefault="00E83B4C">
      <w:pPr>
        <w:rPr>
          <w:sz w:val="28"/>
          <w:szCs w:val="28"/>
        </w:rPr>
      </w:pPr>
    </w:p>
    <w:sectPr w:rsidR="00E83B4C" w:rsidRPr="00BA5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C662A"/>
    <w:multiLevelType w:val="multilevel"/>
    <w:tmpl w:val="47A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4F"/>
    <w:rsid w:val="00BA524F"/>
    <w:rsid w:val="00E83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92EC"/>
  <w15:chartTrackingRefBased/>
  <w15:docId w15:val="{25768A12-D51B-454D-8C60-04CDD936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3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1074</Words>
  <Characters>6125</Characters>
  <Application>Microsoft Office Word</Application>
  <DocSecurity>0</DocSecurity>
  <Lines>51</Lines>
  <Paragraphs>14</Paragraphs>
  <ScaleCrop>false</ScaleCrop>
  <Company>Hewlett-Packard Company</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Скоморохова ЕМ</dc:creator>
  <cp:keywords/>
  <dc:description/>
  <cp:lastModifiedBy>Скоморохова ЕМ</cp:lastModifiedBy>
  <cp:revision>1</cp:revision>
  <dcterms:created xsi:type="dcterms:W3CDTF">2026-05-20T00:34:00Z</dcterms:created>
  <dcterms:modified xsi:type="dcterms:W3CDTF">2026-05-20T00:40:00Z</dcterms:modified>
</cp:coreProperties>
</file>