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0C3D">
      <w:pPr>
        <w:ind w:left="-1134" w:right="-567"/>
        <w:jc w:val="center"/>
        <w:rPr>
          <w:rFonts w:ascii="Times New Roman" w:hAnsi="Times New Roman" w:eastAsia="Times New Roman" w:cs="Times New Roman"/>
          <w:sz w:val="24"/>
          <w:szCs w:val="24"/>
        </w:rPr>
      </w:pPr>
      <w:r>
        <w:rPr>
          <w:rFonts w:hint="default"/>
          <w:lang w:val="ru-RU"/>
        </w:rPr>
        <w:drawing>
          <wp:inline distT="0" distB="0" distL="114300" distR="114300">
            <wp:extent cx="6768465" cy="9573260"/>
            <wp:effectExtent l="0" t="0" r="13335" b="8890"/>
            <wp:docPr id="2" name="Изображение 2" descr="photo_5370759181361083667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photo_5370759181361083667_y"/>
                    <pic:cNvPicPr>
                      <a:picLocks noChangeAspect="1"/>
                    </pic:cNvPicPr>
                  </pic:nvPicPr>
                  <pic:blipFill>
                    <a:blip r:embed="rId5"/>
                    <a:stretch>
                      <a:fillRect/>
                    </a:stretch>
                  </pic:blipFill>
                  <pic:spPr>
                    <a:xfrm>
                      <a:off x="0" y="0"/>
                      <a:ext cx="6768465" cy="9573260"/>
                    </a:xfrm>
                    <a:prstGeom prst="rect">
                      <a:avLst/>
                    </a:prstGeom>
                  </pic:spPr>
                </pic:pic>
              </a:graphicData>
            </a:graphic>
          </wp:inline>
        </w:drawing>
      </w:r>
      <w:bookmarkStart w:id="23" w:name="_GoBack"/>
      <w:bookmarkEnd w:id="23"/>
    </w:p>
    <w:sdt>
      <w:sdtPr>
        <w:rPr>
          <w:rFonts w:ascii="Calibri" w:hAnsi="Calibri" w:eastAsia="Calibri" w:cs="Calibri"/>
          <w:color w:val="auto"/>
          <w:sz w:val="22"/>
          <w:szCs w:val="22"/>
        </w:rPr>
        <w:id w:val="-1997104239"/>
        <w:docPartObj>
          <w:docPartGallery w:val="Table of Contents"/>
          <w:docPartUnique/>
        </w:docPartObj>
      </w:sdtPr>
      <w:sdtEndPr>
        <w:rPr>
          <w:rFonts w:ascii="Calibri" w:hAnsi="Calibri" w:eastAsia="Calibri" w:cs="Calibri"/>
          <w:b/>
          <w:bCs/>
          <w:color w:val="auto"/>
          <w:sz w:val="22"/>
          <w:szCs w:val="22"/>
        </w:rPr>
      </w:sdtEndPr>
      <w:sdtContent>
        <w:p w14:paraId="72A24ADF">
          <w:pPr>
            <w:pStyle w:val="47"/>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ОГЛАВЛЕНИЕ</w:t>
          </w:r>
        </w:p>
        <w:p w14:paraId="571F5083">
          <w:pPr>
            <w:rPr>
              <w:rFonts w:ascii="Times New Roman" w:hAnsi="Times New Roman" w:cs="Times New Roman"/>
              <w:b/>
              <w:bCs/>
              <w:sz w:val="24"/>
              <w:szCs w:val="24"/>
            </w:rPr>
          </w:pPr>
        </w:p>
        <w:p w14:paraId="572EDD54">
          <w:pPr>
            <w:pStyle w:val="19"/>
            <w:tabs>
              <w:tab w:val="right" w:leader="dot" w:pos="10205"/>
              <w:tab w:val="clear" w:pos="440"/>
              <w:tab w:val="clear" w:pos="10195"/>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_Toc10668 </w:instrText>
          </w:r>
          <w:r>
            <w:rPr>
              <w:szCs w:val="24"/>
            </w:rPr>
            <w:fldChar w:fldCharType="separate"/>
          </w:r>
          <w:r>
            <w:rPr>
              <w:rFonts w:ascii="Times New Roman" w:hAnsi="Times New Roman" w:eastAsia="Arial" w:cs="Times New Roman"/>
              <w:bCs/>
              <w:szCs w:val="24"/>
            </w:rPr>
            <w:t xml:space="preserve">1. </w:t>
          </w:r>
          <w:r>
            <w:rPr>
              <w:rFonts w:ascii="Times New Roman" w:hAnsi="Times New Roman" w:cs="Times New Roman"/>
              <w:bCs/>
              <w:szCs w:val="24"/>
            </w:rPr>
            <w:t>КОМПЛЕКС ОСНОВНЫХ ХАРАКТЕРИСТИК</w:t>
          </w:r>
          <w:r>
            <w:tab/>
          </w:r>
          <w:r>
            <w:fldChar w:fldCharType="begin"/>
          </w:r>
          <w:r>
            <w:instrText xml:space="preserve"> PAGEREF _Toc10668 \h </w:instrText>
          </w:r>
          <w:r>
            <w:fldChar w:fldCharType="separate"/>
          </w:r>
          <w:r>
            <w:t>3</w:t>
          </w:r>
          <w:r>
            <w:fldChar w:fldCharType="end"/>
          </w:r>
          <w:r>
            <w:rPr>
              <w:szCs w:val="24"/>
            </w:rPr>
            <w:fldChar w:fldCharType="end"/>
          </w:r>
        </w:p>
        <w:p w14:paraId="6C3672BF">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_Toc4005 </w:instrText>
          </w:r>
          <w:r>
            <w:rPr>
              <w:rFonts w:ascii="Times New Roman" w:hAnsi="Times New Roman" w:cs="Times New Roman"/>
              <w:bCs/>
              <w:szCs w:val="24"/>
            </w:rPr>
            <w:fldChar w:fldCharType="separate"/>
          </w:r>
          <w:r>
            <w:rPr>
              <w:rFonts w:hint="default" w:ascii="Times New Roman" w:hAnsi="Times New Roman" w:cs="Times New Roman"/>
              <w:bCs/>
              <w:szCs w:val="24"/>
            </w:rPr>
            <w:t xml:space="preserve">1.1. </w:t>
          </w:r>
          <w:r>
            <w:rPr>
              <w:rFonts w:ascii="Times New Roman" w:hAnsi="Times New Roman" w:cs="Times New Roman"/>
              <w:bCs/>
              <w:szCs w:val="24"/>
            </w:rPr>
            <w:t>ПОЯСНИТЕЛЬНАЯ ЗАПИСКА</w:t>
          </w:r>
          <w:r>
            <w:tab/>
          </w:r>
          <w:r>
            <w:fldChar w:fldCharType="begin"/>
          </w:r>
          <w:r>
            <w:instrText xml:space="preserve"> PAGEREF _Toc4005 \h </w:instrText>
          </w:r>
          <w:r>
            <w:fldChar w:fldCharType="separate"/>
          </w:r>
          <w:r>
            <w:t>3</w:t>
          </w:r>
          <w:r>
            <w:fldChar w:fldCharType="end"/>
          </w:r>
          <w:r>
            <w:rPr>
              <w:rFonts w:ascii="Times New Roman" w:hAnsi="Times New Roman" w:cs="Times New Roman"/>
              <w:bCs/>
              <w:szCs w:val="24"/>
            </w:rPr>
            <w:fldChar w:fldCharType="end"/>
          </w:r>
        </w:p>
        <w:p w14:paraId="5925E214">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_Toc20398 </w:instrText>
          </w:r>
          <w:r>
            <w:rPr>
              <w:rFonts w:ascii="Times New Roman" w:hAnsi="Times New Roman" w:cs="Times New Roman"/>
              <w:bCs/>
              <w:szCs w:val="24"/>
            </w:rPr>
            <w:fldChar w:fldCharType="separate"/>
          </w:r>
          <w:r>
            <w:rPr>
              <w:rFonts w:hint="default" w:ascii="Times New Roman" w:hAnsi="Times New Roman" w:cs="Times New Roman"/>
              <w:szCs w:val="24"/>
            </w:rPr>
            <w:t xml:space="preserve">1.2. </w:t>
          </w:r>
          <w:r>
            <w:rPr>
              <w:rFonts w:ascii="Times New Roman" w:hAnsi="Times New Roman" w:cs="Times New Roman"/>
              <w:szCs w:val="24"/>
            </w:rPr>
            <w:t>ЦЕЛЬ И ЗАДАЧИ ПРОГРАММЫ</w:t>
          </w:r>
          <w:r>
            <w:tab/>
          </w:r>
          <w:r>
            <w:fldChar w:fldCharType="begin"/>
          </w:r>
          <w:r>
            <w:instrText xml:space="preserve"> PAGEREF _Toc20398 \h </w:instrText>
          </w:r>
          <w:r>
            <w:fldChar w:fldCharType="separate"/>
          </w:r>
          <w:r>
            <w:t>5</w:t>
          </w:r>
          <w:r>
            <w:fldChar w:fldCharType="end"/>
          </w:r>
          <w:r>
            <w:rPr>
              <w:rFonts w:ascii="Times New Roman" w:hAnsi="Times New Roman" w:cs="Times New Roman"/>
              <w:bCs/>
              <w:szCs w:val="24"/>
            </w:rPr>
            <w:fldChar w:fldCharType="end"/>
          </w:r>
        </w:p>
        <w:p w14:paraId="17F03015">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_Toc19878 </w:instrText>
          </w:r>
          <w:r>
            <w:rPr>
              <w:rFonts w:ascii="Times New Roman" w:hAnsi="Times New Roman" w:cs="Times New Roman"/>
              <w:bCs/>
              <w:szCs w:val="24"/>
            </w:rPr>
            <w:fldChar w:fldCharType="separate"/>
          </w:r>
          <w:r>
            <w:rPr>
              <w:rFonts w:hint="default" w:ascii="Times New Roman" w:hAnsi="Times New Roman" w:cs="Times New Roman"/>
              <w:szCs w:val="24"/>
            </w:rPr>
            <w:t xml:space="preserve">1.3. </w:t>
          </w:r>
          <w:r>
            <w:rPr>
              <w:rFonts w:ascii="Times New Roman" w:hAnsi="Times New Roman" w:cs="Times New Roman"/>
              <w:szCs w:val="24"/>
            </w:rPr>
            <w:t>УЧЕБНЫЙ ПЛАН ПРОГРАММЫ</w:t>
          </w:r>
          <w:r>
            <w:tab/>
          </w:r>
          <w:r>
            <w:fldChar w:fldCharType="begin"/>
          </w:r>
          <w:r>
            <w:instrText xml:space="preserve"> PAGEREF _Toc19878 \h </w:instrText>
          </w:r>
          <w:r>
            <w:fldChar w:fldCharType="separate"/>
          </w:r>
          <w:r>
            <w:t>6</w:t>
          </w:r>
          <w:r>
            <w:fldChar w:fldCharType="end"/>
          </w:r>
          <w:r>
            <w:rPr>
              <w:rFonts w:ascii="Times New Roman" w:hAnsi="Times New Roman" w:cs="Times New Roman"/>
              <w:bCs/>
              <w:szCs w:val="24"/>
            </w:rPr>
            <w:fldChar w:fldCharType="end"/>
          </w:r>
        </w:p>
        <w:p w14:paraId="7051E462">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_Toc7603 </w:instrText>
          </w:r>
          <w:r>
            <w:rPr>
              <w:rFonts w:ascii="Times New Roman" w:hAnsi="Times New Roman" w:cs="Times New Roman"/>
              <w:bCs/>
              <w:szCs w:val="24"/>
            </w:rPr>
            <w:fldChar w:fldCharType="separate"/>
          </w:r>
          <w:r>
            <w:rPr>
              <w:rFonts w:hint="default" w:ascii="Times New Roman" w:hAnsi="Times New Roman" w:cs="Times New Roman"/>
              <w:szCs w:val="24"/>
            </w:rPr>
            <w:t xml:space="preserve">1.4. </w:t>
          </w:r>
          <w:r>
            <w:rPr>
              <w:rFonts w:ascii="Times New Roman" w:hAnsi="Times New Roman" w:cs="Times New Roman"/>
              <w:szCs w:val="24"/>
            </w:rPr>
            <w:t>СОДЕРЖАНИЕ ПРОГРАММЫ</w:t>
          </w:r>
          <w:r>
            <w:tab/>
          </w:r>
          <w:r>
            <w:fldChar w:fldCharType="begin"/>
          </w:r>
          <w:r>
            <w:instrText xml:space="preserve"> PAGEREF _Toc7603 \h </w:instrText>
          </w:r>
          <w:r>
            <w:fldChar w:fldCharType="separate"/>
          </w:r>
          <w:r>
            <w:t>6</w:t>
          </w:r>
          <w:r>
            <w:fldChar w:fldCharType="end"/>
          </w:r>
          <w:r>
            <w:rPr>
              <w:rFonts w:ascii="Times New Roman" w:hAnsi="Times New Roman" w:cs="Times New Roman"/>
              <w:bCs/>
              <w:szCs w:val="24"/>
            </w:rPr>
            <w:fldChar w:fldCharType="end"/>
          </w:r>
        </w:p>
        <w:p w14:paraId="2C73DC3C">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_Toc794 </w:instrText>
          </w:r>
          <w:r>
            <w:rPr>
              <w:rFonts w:ascii="Times New Roman" w:hAnsi="Times New Roman" w:cs="Times New Roman"/>
              <w:bCs/>
              <w:szCs w:val="24"/>
            </w:rPr>
            <w:fldChar w:fldCharType="separate"/>
          </w:r>
          <w:r>
            <w:rPr>
              <w:rFonts w:hint="default" w:ascii="Times New Roman" w:hAnsi="Times New Roman" w:cs="Times New Roman"/>
              <w:szCs w:val="24"/>
            </w:rPr>
            <w:t xml:space="preserve">1.5. </w:t>
          </w:r>
          <w:r>
            <w:rPr>
              <w:rFonts w:ascii="Times New Roman" w:hAnsi="Times New Roman" w:cs="Times New Roman"/>
              <w:szCs w:val="24"/>
            </w:rPr>
            <w:t>ПЛАНИРУЕМЫЕ РЕЗУЛЬТАТЫ</w:t>
          </w:r>
          <w:r>
            <w:tab/>
          </w:r>
          <w:r>
            <w:fldChar w:fldCharType="begin"/>
          </w:r>
          <w:r>
            <w:instrText xml:space="preserve"> PAGEREF _Toc794 \h </w:instrText>
          </w:r>
          <w:r>
            <w:fldChar w:fldCharType="separate"/>
          </w:r>
          <w:r>
            <w:t>7</w:t>
          </w:r>
          <w:r>
            <w:fldChar w:fldCharType="end"/>
          </w:r>
          <w:r>
            <w:rPr>
              <w:rFonts w:ascii="Times New Roman" w:hAnsi="Times New Roman" w:cs="Times New Roman"/>
              <w:bCs/>
              <w:szCs w:val="24"/>
            </w:rPr>
            <w:fldChar w:fldCharType="end"/>
          </w:r>
        </w:p>
        <w:p w14:paraId="69F2FCD6">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_Toc30700 </w:instrText>
          </w:r>
          <w:r>
            <w:rPr>
              <w:rFonts w:ascii="Times New Roman" w:hAnsi="Times New Roman" w:cs="Times New Roman"/>
              <w:bCs/>
              <w:szCs w:val="24"/>
            </w:rPr>
            <w:fldChar w:fldCharType="separate"/>
          </w:r>
          <w:r>
            <w:rPr>
              <w:rFonts w:ascii="Times New Roman" w:hAnsi="Times New Roman" w:cs="Times New Roman"/>
              <w:szCs w:val="24"/>
            </w:rPr>
            <w:t>2. КОМПЛЕКС ОРГАНИЗАЦИОННО-ПЕДАГОГИЧЕСКИХ УСЛОВИЙ</w:t>
          </w:r>
          <w:r>
            <w:tab/>
          </w:r>
          <w:r>
            <w:fldChar w:fldCharType="begin"/>
          </w:r>
          <w:r>
            <w:instrText xml:space="preserve"> PAGEREF _Toc30700 \h </w:instrText>
          </w:r>
          <w:r>
            <w:fldChar w:fldCharType="separate"/>
          </w:r>
          <w:r>
            <w:t>8</w:t>
          </w:r>
          <w:r>
            <w:fldChar w:fldCharType="end"/>
          </w:r>
          <w:r>
            <w:rPr>
              <w:rFonts w:ascii="Times New Roman" w:hAnsi="Times New Roman" w:cs="Times New Roman"/>
              <w:bCs/>
              <w:szCs w:val="24"/>
            </w:rPr>
            <w:fldChar w:fldCharType="end"/>
          </w:r>
        </w:p>
        <w:p w14:paraId="48B832BB">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_Toc31059 </w:instrText>
          </w:r>
          <w:r>
            <w:rPr>
              <w:rFonts w:ascii="Times New Roman" w:hAnsi="Times New Roman" w:cs="Times New Roman"/>
              <w:bCs/>
              <w:szCs w:val="24"/>
            </w:rPr>
            <w:fldChar w:fldCharType="separate"/>
          </w:r>
          <w:r>
            <w:rPr>
              <w:rFonts w:ascii="Times New Roman" w:hAnsi="Times New Roman" w:cs="Times New Roman"/>
              <w:bCs/>
              <w:szCs w:val="24"/>
            </w:rPr>
            <w:t>2.1. КАЛЕНДАРНЫЙ УЧЕБНЫЙ ГРАФИК</w:t>
          </w:r>
          <w:r>
            <w:tab/>
          </w:r>
          <w:r>
            <w:fldChar w:fldCharType="begin"/>
          </w:r>
          <w:r>
            <w:instrText xml:space="preserve"> PAGEREF _Toc31059 \h </w:instrText>
          </w:r>
          <w:r>
            <w:fldChar w:fldCharType="separate"/>
          </w:r>
          <w:r>
            <w:t>8</w:t>
          </w:r>
          <w:r>
            <w:fldChar w:fldCharType="end"/>
          </w:r>
          <w:r>
            <w:rPr>
              <w:rFonts w:ascii="Times New Roman" w:hAnsi="Times New Roman" w:cs="Times New Roman"/>
              <w:bCs/>
              <w:szCs w:val="24"/>
            </w:rPr>
            <w:fldChar w:fldCharType="end"/>
          </w:r>
        </w:p>
        <w:p w14:paraId="7D03DF99">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_Toc10428 </w:instrText>
          </w:r>
          <w:r>
            <w:rPr>
              <w:rFonts w:ascii="Times New Roman" w:hAnsi="Times New Roman" w:cs="Times New Roman"/>
              <w:bCs/>
              <w:szCs w:val="24"/>
            </w:rPr>
            <w:fldChar w:fldCharType="separate"/>
          </w:r>
          <w:r>
            <w:rPr>
              <w:rFonts w:ascii="Times New Roman" w:hAnsi="Times New Roman" w:cs="Times New Roman"/>
              <w:szCs w:val="24"/>
            </w:rPr>
            <w:t>2.2. УСЛОВИЯ РЕАЛИЗАЦИИ ПРОГРАММЫ</w:t>
          </w:r>
          <w:r>
            <w:tab/>
          </w:r>
          <w:r>
            <w:fldChar w:fldCharType="begin"/>
          </w:r>
          <w:r>
            <w:instrText xml:space="preserve"> PAGEREF _Toc10428 \h </w:instrText>
          </w:r>
          <w:r>
            <w:fldChar w:fldCharType="separate"/>
          </w:r>
          <w:r>
            <w:t>8</w:t>
          </w:r>
          <w:r>
            <w:fldChar w:fldCharType="end"/>
          </w:r>
          <w:r>
            <w:rPr>
              <w:rFonts w:ascii="Times New Roman" w:hAnsi="Times New Roman" w:cs="Times New Roman"/>
              <w:bCs/>
              <w:szCs w:val="24"/>
            </w:rPr>
            <w:fldChar w:fldCharType="end"/>
          </w:r>
        </w:p>
        <w:p w14:paraId="33A4B80A">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_Toc17940 </w:instrText>
          </w:r>
          <w:r>
            <w:rPr>
              <w:rFonts w:ascii="Times New Roman" w:hAnsi="Times New Roman" w:cs="Times New Roman"/>
              <w:bCs/>
              <w:szCs w:val="24"/>
            </w:rPr>
            <w:fldChar w:fldCharType="separate"/>
          </w:r>
          <w:r>
            <w:rPr>
              <w:rFonts w:ascii="Times New Roman" w:hAnsi="Times New Roman" w:cs="Times New Roman"/>
              <w:szCs w:val="24"/>
            </w:rPr>
            <w:t>2.3. ФОРМЫ АТТЕСТАЦИИ/КОНТРОЛЯ</w:t>
          </w:r>
          <w:r>
            <w:tab/>
          </w:r>
          <w:r>
            <w:fldChar w:fldCharType="begin"/>
          </w:r>
          <w:r>
            <w:instrText xml:space="preserve"> PAGEREF _Toc17940 \h </w:instrText>
          </w:r>
          <w:r>
            <w:fldChar w:fldCharType="separate"/>
          </w:r>
          <w:r>
            <w:t>10</w:t>
          </w:r>
          <w:r>
            <w:fldChar w:fldCharType="end"/>
          </w:r>
          <w:r>
            <w:rPr>
              <w:rFonts w:ascii="Times New Roman" w:hAnsi="Times New Roman" w:cs="Times New Roman"/>
              <w:bCs/>
              <w:szCs w:val="24"/>
            </w:rPr>
            <w:fldChar w:fldCharType="end"/>
          </w:r>
        </w:p>
        <w:p w14:paraId="6AC55079">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_Toc22529 </w:instrText>
          </w:r>
          <w:r>
            <w:rPr>
              <w:rFonts w:ascii="Times New Roman" w:hAnsi="Times New Roman" w:cs="Times New Roman"/>
              <w:bCs/>
              <w:szCs w:val="24"/>
            </w:rPr>
            <w:fldChar w:fldCharType="separate"/>
          </w:r>
          <w:r>
            <w:rPr>
              <w:rFonts w:ascii="Times New Roman" w:hAnsi="Times New Roman" w:cs="Times New Roman"/>
              <w:szCs w:val="24"/>
            </w:rPr>
            <w:t>2.4. ОЦЕНОЧНЫЕ МАТЕРИАЛЫ</w:t>
          </w:r>
          <w:r>
            <w:tab/>
          </w:r>
          <w:r>
            <w:fldChar w:fldCharType="begin"/>
          </w:r>
          <w:r>
            <w:instrText xml:space="preserve"> PAGEREF _Toc22529 \h </w:instrText>
          </w:r>
          <w:r>
            <w:fldChar w:fldCharType="separate"/>
          </w:r>
          <w:r>
            <w:t>10</w:t>
          </w:r>
          <w:r>
            <w:fldChar w:fldCharType="end"/>
          </w:r>
          <w:r>
            <w:rPr>
              <w:rFonts w:ascii="Times New Roman" w:hAnsi="Times New Roman" w:cs="Times New Roman"/>
              <w:bCs/>
              <w:szCs w:val="24"/>
            </w:rPr>
            <w:fldChar w:fldCharType="end"/>
          </w:r>
        </w:p>
        <w:p w14:paraId="32596D6F">
          <w:pPr>
            <w:pStyle w:val="21"/>
            <w:tabs>
              <w:tab w:val="right" w:leader="dot" w:pos="1020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_Toc24137 </w:instrText>
          </w:r>
          <w:r>
            <w:rPr>
              <w:rFonts w:ascii="Times New Roman" w:hAnsi="Times New Roman" w:cs="Times New Roman"/>
              <w:bCs/>
              <w:szCs w:val="24"/>
            </w:rPr>
            <w:fldChar w:fldCharType="separate"/>
          </w:r>
          <w:r>
            <w:rPr>
              <w:rFonts w:ascii="Times New Roman" w:hAnsi="Times New Roman" w:cs="Times New Roman"/>
              <w:szCs w:val="24"/>
            </w:rPr>
            <w:t>2.5. СПИСОК ЛИТЕРАТУРЫ</w:t>
          </w:r>
          <w:r>
            <w:tab/>
          </w:r>
          <w:r>
            <w:fldChar w:fldCharType="begin"/>
          </w:r>
          <w:r>
            <w:instrText xml:space="preserve"> PAGEREF _Toc24137 \h </w:instrText>
          </w:r>
          <w:r>
            <w:fldChar w:fldCharType="separate"/>
          </w:r>
          <w:r>
            <w:t>11</w:t>
          </w:r>
          <w:r>
            <w:fldChar w:fldCharType="end"/>
          </w:r>
          <w:r>
            <w:rPr>
              <w:rFonts w:ascii="Times New Roman" w:hAnsi="Times New Roman" w:cs="Times New Roman"/>
              <w:bCs/>
              <w:szCs w:val="24"/>
            </w:rPr>
            <w:fldChar w:fldCharType="end"/>
          </w:r>
        </w:p>
        <w:p w14:paraId="00C8E222">
          <w:pPr>
            <w:pStyle w:val="19"/>
            <w:tabs>
              <w:tab w:val="right" w:leader="dot" w:pos="10205"/>
              <w:tab w:val="clear" w:pos="440"/>
              <w:tab w:val="clear" w:pos="1019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_Toc26999 </w:instrText>
          </w:r>
          <w:r>
            <w:rPr>
              <w:rFonts w:ascii="Times New Roman" w:hAnsi="Times New Roman" w:cs="Times New Roman"/>
              <w:bCs/>
              <w:szCs w:val="24"/>
            </w:rPr>
            <w:fldChar w:fldCharType="separate"/>
          </w:r>
          <w:r>
            <w:rPr>
              <w:rFonts w:ascii="Times New Roman" w:hAnsi="Times New Roman" w:cs="Times New Roman"/>
              <w:bCs/>
              <w:szCs w:val="24"/>
            </w:rPr>
            <w:t>Приложение 1</w:t>
          </w:r>
          <w:r>
            <w:tab/>
          </w:r>
          <w:r>
            <w:fldChar w:fldCharType="begin"/>
          </w:r>
          <w:r>
            <w:instrText xml:space="preserve"> PAGEREF _Toc26999 \h </w:instrText>
          </w:r>
          <w:r>
            <w:fldChar w:fldCharType="separate"/>
          </w:r>
          <w:r>
            <w:t>13</w:t>
          </w:r>
          <w:r>
            <w:fldChar w:fldCharType="end"/>
          </w:r>
          <w:r>
            <w:rPr>
              <w:rFonts w:ascii="Times New Roman" w:hAnsi="Times New Roman" w:cs="Times New Roman"/>
              <w:bCs/>
              <w:szCs w:val="24"/>
            </w:rPr>
            <w:fldChar w:fldCharType="end"/>
          </w:r>
        </w:p>
        <w:p w14:paraId="0957B3F9">
          <w:pPr>
            <w:pStyle w:val="19"/>
            <w:tabs>
              <w:tab w:val="right" w:leader="dot" w:pos="10205"/>
              <w:tab w:val="clear" w:pos="440"/>
              <w:tab w:val="clear" w:pos="1019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_Toc14161 </w:instrText>
          </w:r>
          <w:r>
            <w:rPr>
              <w:rFonts w:ascii="Times New Roman" w:hAnsi="Times New Roman" w:cs="Times New Roman"/>
              <w:bCs/>
              <w:szCs w:val="24"/>
            </w:rPr>
            <w:fldChar w:fldCharType="separate"/>
          </w:r>
          <w:r>
            <w:rPr>
              <w:rFonts w:ascii="Times New Roman" w:hAnsi="Times New Roman" w:cs="Times New Roman"/>
              <w:bCs/>
              <w:szCs w:val="24"/>
            </w:rPr>
            <w:t>Приложение 2</w:t>
          </w:r>
          <w:r>
            <w:tab/>
          </w:r>
          <w:r>
            <w:fldChar w:fldCharType="begin"/>
          </w:r>
          <w:r>
            <w:instrText xml:space="preserve"> PAGEREF _Toc14161 \h </w:instrText>
          </w:r>
          <w:r>
            <w:fldChar w:fldCharType="separate"/>
          </w:r>
          <w:r>
            <w:t>14</w:t>
          </w:r>
          <w:r>
            <w:fldChar w:fldCharType="end"/>
          </w:r>
          <w:r>
            <w:rPr>
              <w:rFonts w:ascii="Times New Roman" w:hAnsi="Times New Roman" w:cs="Times New Roman"/>
              <w:bCs/>
              <w:szCs w:val="24"/>
            </w:rPr>
            <w:fldChar w:fldCharType="end"/>
          </w:r>
        </w:p>
        <w:p w14:paraId="6A33E025">
          <w:pPr>
            <w:pStyle w:val="19"/>
            <w:tabs>
              <w:tab w:val="right" w:leader="dot" w:pos="10205"/>
              <w:tab w:val="clear" w:pos="440"/>
              <w:tab w:val="clear" w:pos="10195"/>
            </w:tabs>
          </w:pPr>
          <w:r>
            <w:rPr>
              <w:rFonts w:ascii="Times New Roman" w:hAnsi="Times New Roman" w:cs="Times New Roman"/>
              <w:bCs/>
              <w:szCs w:val="24"/>
            </w:rPr>
            <w:fldChar w:fldCharType="begin"/>
          </w:r>
          <w:r>
            <w:rPr>
              <w:rFonts w:ascii="Times New Roman" w:hAnsi="Times New Roman" w:cs="Times New Roman"/>
              <w:bCs/>
              <w:szCs w:val="24"/>
            </w:rPr>
            <w:instrText xml:space="preserve"> HYPERLINK \l _Toc25411 </w:instrText>
          </w:r>
          <w:r>
            <w:rPr>
              <w:rFonts w:ascii="Times New Roman" w:hAnsi="Times New Roman" w:cs="Times New Roman"/>
              <w:bCs/>
              <w:szCs w:val="24"/>
            </w:rPr>
            <w:fldChar w:fldCharType="separate"/>
          </w:r>
          <w:r>
            <w:rPr>
              <w:rFonts w:ascii="Times New Roman" w:hAnsi="Times New Roman" w:cs="Times New Roman"/>
              <w:bCs/>
              <w:szCs w:val="24"/>
              <w:lang w:val="ru-RU"/>
            </w:rPr>
            <w:t>Приложение</w:t>
          </w:r>
          <w:r>
            <w:rPr>
              <w:rFonts w:hint="default" w:ascii="Times New Roman" w:hAnsi="Times New Roman" w:cs="Times New Roman"/>
              <w:bCs/>
              <w:szCs w:val="24"/>
              <w:lang w:val="ru-RU"/>
            </w:rPr>
            <w:t xml:space="preserve"> 3</w:t>
          </w:r>
          <w:r>
            <w:tab/>
          </w:r>
          <w:r>
            <w:fldChar w:fldCharType="begin"/>
          </w:r>
          <w:r>
            <w:instrText xml:space="preserve"> PAGEREF _Toc25411 \h </w:instrText>
          </w:r>
          <w:r>
            <w:fldChar w:fldCharType="separate"/>
          </w:r>
          <w:r>
            <w:t>15</w:t>
          </w:r>
          <w:r>
            <w:fldChar w:fldCharType="end"/>
          </w:r>
          <w:r>
            <w:rPr>
              <w:rFonts w:ascii="Times New Roman" w:hAnsi="Times New Roman" w:cs="Times New Roman"/>
              <w:bCs/>
              <w:szCs w:val="24"/>
            </w:rPr>
            <w:fldChar w:fldCharType="end"/>
          </w:r>
        </w:p>
        <w:p w14:paraId="7FBA58F7">
          <w:pPr>
            <w:jc w:val="center"/>
            <w:rPr>
              <w:b/>
              <w:bCs/>
            </w:rPr>
          </w:pPr>
          <w:r>
            <w:rPr>
              <w:rFonts w:ascii="Times New Roman" w:hAnsi="Times New Roman" w:cs="Times New Roman"/>
              <w:bCs/>
              <w:szCs w:val="24"/>
            </w:rPr>
            <w:fldChar w:fldCharType="end"/>
          </w:r>
        </w:p>
      </w:sdtContent>
    </w:sdt>
    <w:p w14:paraId="05CEEFF8">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320DC28A">
      <w:pPr>
        <w:pStyle w:val="2"/>
        <w:numPr>
          <w:ilvl w:val="0"/>
          <w:numId w:val="1"/>
        </w:numPr>
        <w:spacing w:before="0" w:after="0" w:line="240" w:lineRule="auto"/>
        <w:jc w:val="center"/>
        <w:rPr>
          <w:rFonts w:ascii="Times New Roman" w:hAnsi="Times New Roman" w:cs="Times New Roman"/>
          <w:b/>
          <w:bCs/>
          <w:sz w:val="24"/>
          <w:szCs w:val="24"/>
        </w:rPr>
      </w:pPr>
      <w:bookmarkStart w:id="0" w:name="_Toc10668"/>
      <w:r>
        <w:rPr>
          <w:rFonts w:ascii="Times New Roman" w:hAnsi="Times New Roman" w:cs="Times New Roman"/>
          <w:b/>
          <w:bCs/>
          <w:sz w:val="24"/>
          <w:szCs w:val="24"/>
        </w:rPr>
        <w:t>КОМПЛЕКС ОСНОВНЫХ ХАРАКТЕРИСТИК</w:t>
      </w:r>
      <w:bookmarkEnd w:id="0"/>
    </w:p>
    <w:p w14:paraId="54ED0318">
      <w:pPr>
        <w:pStyle w:val="3"/>
        <w:numPr>
          <w:ilvl w:val="1"/>
          <w:numId w:val="1"/>
        </w:numPr>
        <w:spacing w:before="0" w:after="0"/>
        <w:ind w:left="0" w:firstLine="0"/>
        <w:jc w:val="center"/>
        <w:rPr>
          <w:rFonts w:ascii="Times New Roman" w:hAnsi="Times New Roman" w:cs="Times New Roman"/>
          <w:bCs/>
          <w:sz w:val="24"/>
          <w:szCs w:val="24"/>
        </w:rPr>
      </w:pPr>
      <w:bookmarkStart w:id="1" w:name="_Toc4005"/>
      <w:r>
        <w:rPr>
          <w:rFonts w:ascii="Times New Roman" w:hAnsi="Times New Roman" w:cs="Times New Roman"/>
          <w:bCs/>
          <w:sz w:val="24"/>
          <w:szCs w:val="24"/>
        </w:rPr>
        <w:t>ПОЯСНИТЕЛЬНАЯ ЗАПИСКА</w:t>
      </w:r>
      <w:bookmarkEnd w:id="1"/>
    </w:p>
    <w:p w14:paraId="239C9D31">
      <w:pPr>
        <w:pBdr>
          <w:top w:val="none" w:color="auto" w:sz="0" w:space="0"/>
          <w:left w:val="none" w:color="auto" w:sz="0" w:space="0"/>
          <w:bottom w:val="none" w:color="auto" w:sz="0" w:space="0"/>
          <w:right w:val="none" w:color="auto" w:sz="0" w:space="0"/>
          <w:between w:val="none" w:color="auto" w:sz="0" w:space="0"/>
        </w:pBdr>
        <w:ind w:left="644"/>
        <w:rPr>
          <w:rFonts w:ascii="Times New Roman" w:hAnsi="Times New Roman" w:eastAsia="Times New Roman" w:cs="Times New Roman"/>
          <w:b/>
          <w:color w:val="000000"/>
          <w:sz w:val="24"/>
          <w:szCs w:val="24"/>
        </w:rPr>
      </w:pPr>
    </w:p>
    <w:p w14:paraId="18A2FF93">
      <w:pPr>
        <w:suppressAutoHyphens/>
        <w:ind w:firstLine="720"/>
        <w:jc w:val="both"/>
        <w:rPr>
          <w:rFonts w:ascii="Times New Roman" w:hAnsi="Times New Roman" w:eastAsia="Wingdings" w:cs="Times New Roman"/>
          <w:sz w:val="24"/>
          <w:szCs w:val="24"/>
          <w:lang w:eastAsia="zh-CN"/>
        </w:rPr>
      </w:pPr>
      <w:bookmarkStart w:id="2" w:name="_gjdgxs" w:colFirst="0" w:colLast="0"/>
      <w:bookmarkEnd w:id="2"/>
      <w:r>
        <w:rPr>
          <w:rFonts w:ascii="Times New Roman" w:hAnsi="Times New Roman" w:eastAsia="Wingdings" w:cs="Times New Roman"/>
          <w:sz w:val="24"/>
          <w:szCs w:val="24"/>
          <w:lang w:eastAsia="zh-CN"/>
        </w:rPr>
        <w:t xml:space="preserve">Настоящая адаптированная дополнительная общеразвивающая программа </w:t>
      </w:r>
      <w:r>
        <w:rPr>
          <w:rFonts w:ascii="Times New Roman" w:hAnsi="Times New Roman" w:eastAsia="Wingdings" w:cs="Times New Roman"/>
          <w:b/>
          <w:sz w:val="24"/>
          <w:szCs w:val="24"/>
          <w:lang w:eastAsia="zh-CN"/>
        </w:rPr>
        <w:t>«</w:t>
      </w:r>
      <w:r>
        <w:rPr>
          <w:rFonts w:ascii="Times New Roman" w:hAnsi="Times New Roman" w:cs="Times New Roman"/>
          <w:b/>
          <w:sz w:val="24"/>
          <w:szCs w:val="24"/>
        </w:rPr>
        <w:t>Чудесные возможности виртуального мира»</w:t>
      </w:r>
      <w:r>
        <w:rPr>
          <w:rFonts w:ascii="Times New Roman" w:hAnsi="Times New Roman" w:eastAsia="Wingdings" w:cs="Times New Roman"/>
          <w:sz w:val="24"/>
          <w:szCs w:val="24"/>
          <w:lang w:eastAsia="zh-CN"/>
        </w:rPr>
        <w:t xml:space="preserve"> (далее - программа, АДОП) реализуется в рамках образовательного проекта «Детский технопарк «Кванториум» (ДТ Кванториум, Кванториум) и составлена с учетом следующих нормативно-правовых актов:</w:t>
      </w:r>
    </w:p>
    <w:p w14:paraId="30B4BEC3">
      <w:pPr>
        <w:numPr>
          <w:ilvl w:val="0"/>
          <w:numId w:val="2"/>
        </w:numPr>
        <w:ind w:left="284"/>
        <w:jc w:val="both"/>
        <w:rPr>
          <w:rFonts w:ascii="Times New Roman" w:hAnsi="Times New Roman" w:eastAsia="Times New Roman" w:cs="Times New Roman"/>
          <w:sz w:val="24"/>
          <w:szCs w:val="24"/>
        </w:rPr>
      </w:pPr>
      <w:r>
        <w:rPr>
          <w:rFonts w:ascii="Times New Roman" w:hAnsi="Times New Roman" w:cs="Times New Roman"/>
          <w:sz w:val="24"/>
          <w:szCs w:val="24"/>
        </w:rPr>
        <w:t>Федеральный закон Российской Федерации от 29.12.2012 № 273-ФЗ «Об образовании в Российской Федерации» (с изменениями и дополнениями);</w:t>
      </w:r>
    </w:p>
    <w:p w14:paraId="2106FE75">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Распоряжение Правительства РФ от 31.03.2022 № 678-р «Об утверждении концепции развития дополнительного образования детей до 2030 года и плана мероприятий по ее реализации»; </w:t>
      </w:r>
    </w:p>
    <w:p w14:paraId="245C8A26">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D2C9DC3">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03AD0009">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1EE7039B">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Постановление Главного государственного санитарного врача РФ от 28.01.2021 № 2 «Об утверждении санитарных правил норм СанПиН 1.2.3685-21 «Гигиенические нормативы и требования к обеспечению безопасности и (или) безвредности для человека факторов среды обитания»;</w:t>
      </w:r>
    </w:p>
    <w:p w14:paraId="1F821CD7">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D991B2D">
      <w:pPr>
        <w:numPr>
          <w:ilvl w:val="0"/>
          <w:numId w:val="2"/>
        </w:numPr>
        <w:ind w:left="284"/>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Письмо Министерства просвещения Российской Федерации от </w:t>
      </w:r>
      <w:r>
        <w:rPr>
          <w:rFonts w:ascii="Times New Roman" w:hAnsi="Times New Roman" w:cs="Times New Roman"/>
          <w:sz w:val="24"/>
          <w:szCs w:val="24"/>
        </w:rPr>
        <w:t>29.09.2023 N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14:paraId="55B47A98">
      <w:pPr>
        <w:numPr>
          <w:ilvl w:val="0"/>
          <w:numId w:val="2"/>
        </w:numPr>
        <w:ind w:left="284"/>
        <w:jc w:val="both"/>
        <w:rPr>
          <w:rFonts w:ascii="Times New Roman" w:hAnsi="Times New Roman" w:eastAsia="Times New Roman" w:cs="Times New Roman"/>
          <w:sz w:val="24"/>
          <w:szCs w:val="24"/>
        </w:rPr>
      </w:pPr>
      <w:r>
        <w:rPr>
          <w:rFonts w:ascii="Times New Roman" w:hAnsi="Times New Roman" w:cs="Times New Roman"/>
          <w:sz w:val="24"/>
          <w:szCs w:val="24"/>
        </w:rPr>
        <w:t>Письмо Министерства образования и науки РФ № ВК-641/09 от 26.03.2016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07CFEC9E">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Письмо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4EB5233E">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Распоряжение министерства образования Сахалинской области от 22.09.2020 №3.12-902-р «Об утверждении концепции персонифицированного дополнительного образования детей в Сахалинской области»;</w:t>
      </w:r>
    </w:p>
    <w:p w14:paraId="1615E40F">
      <w:pPr>
        <w:numPr>
          <w:ilvl w:val="0"/>
          <w:numId w:val="2"/>
        </w:numP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Письмо Министерства образования Сахалинской области от </w:t>
      </w:r>
      <w:r>
        <w:rPr>
          <w:rFonts w:ascii="Times New Roman" w:hAnsi="Times New Roman" w:eastAsia="Times New Roman" w:cs="Times New Roman"/>
          <w:sz w:val="24"/>
          <w:szCs w:val="24"/>
        </w:rPr>
        <w:t xml:space="preserve">11.12.2023 № 3.12-Вн-5709/23 </w:t>
      </w:r>
      <w:r>
        <w:rPr>
          <w:rFonts w:ascii="Times New Roman" w:hAnsi="Times New Roman" w:eastAsia="Times New Roman" w:cs="Times New Roman"/>
          <w:color w:val="000000"/>
          <w:sz w:val="24"/>
          <w:szCs w:val="24"/>
        </w:rPr>
        <w:t>«О направлении методических рекомендаций» (вместе с «Методическими рекомендациями по проектированию и реализации дополнительной общеразвивающей программы, реализуемой в Сахалинской области»)</w:t>
      </w:r>
    </w:p>
    <w:p w14:paraId="60DAC174">
      <w:pPr>
        <w:numPr>
          <w:ilvl w:val="0"/>
          <w:numId w:val="2"/>
        </w:numPr>
        <w:pBdr>
          <w:top w:val="none" w:color="auto" w:sz="0" w:space="0"/>
          <w:left w:val="none" w:color="auto" w:sz="0" w:space="0"/>
          <w:bottom w:val="none" w:color="auto" w:sz="0" w:space="0"/>
          <w:right w:val="none" w:color="auto" w:sz="0" w:space="0"/>
          <w:between w:val="none" w:color="auto" w:sz="0" w:space="0"/>
        </w:pBd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Устав МАОУ Гимназия № 3 города Южно-Сахалинска (</w:t>
      </w:r>
      <w:r>
        <w:fldChar w:fldCharType="begin"/>
      </w:r>
      <w:r>
        <w:instrText xml:space="preserve"> HYPERLINK "https://clck.ru/3M4Sh7" </w:instrText>
      </w:r>
      <w:r>
        <w:fldChar w:fldCharType="separate"/>
      </w:r>
      <w:r>
        <w:rPr>
          <w:rStyle w:val="13"/>
          <w:rFonts w:ascii="Times New Roman" w:hAnsi="Times New Roman" w:eastAsia="Times New Roman" w:cs="Times New Roman"/>
          <w:sz w:val="24"/>
          <w:szCs w:val="24"/>
        </w:rPr>
        <w:t>https://clck.ru/3M4Sh7</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color w:val="000000"/>
          <w:sz w:val="24"/>
          <w:szCs w:val="24"/>
        </w:rPr>
        <w:t>);</w:t>
      </w:r>
    </w:p>
    <w:p w14:paraId="433C6D36">
      <w:pPr>
        <w:numPr>
          <w:ilvl w:val="0"/>
          <w:numId w:val="2"/>
        </w:numPr>
        <w:pBdr>
          <w:top w:val="none" w:color="auto" w:sz="0" w:space="0"/>
          <w:left w:val="none" w:color="auto" w:sz="0" w:space="0"/>
          <w:bottom w:val="none" w:color="auto" w:sz="0" w:space="0"/>
          <w:right w:val="none" w:color="auto" w:sz="0" w:space="0"/>
          <w:between w:val="none" w:color="auto" w:sz="0" w:space="0"/>
        </w:pBdr>
        <w:ind w:left="284"/>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Локальные акты МАОУ Гимназия № 3 города Южно-Сахалинска (</w:t>
      </w:r>
      <w:r>
        <w:fldChar w:fldCharType="begin"/>
      </w:r>
      <w:r>
        <w:instrText xml:space="preserve"> HYPERLINK "https://clck.ru/3M4Sh7" </w:instrText>
      </w:r>
      <w:r>
        <w:fldChar w:fldCharType="separate"/>
      </w:r>
      <w:r>
        <w:rPr>
          <w:rStyle w:val="13"/>
          <w:rFonts w:ascii="Times New Roman" w:hAnsi="Times New Roman" w:eastAsia="Times New Roman" w:cs="Times New Roman"/>
          <w:sz w:val="24"/>
          <w:szCs w:val="24"/>
        </w:rPr>
        <w:t>https://clck.ru/3M4Sh7</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color w:val="000000"/>
          <w:sz w:val="24"/>
          <w:szCs w:val="24"/>
        </w:rPr>
        <w:t xml:space="preserve">; </w:t>
      </w:r>
      <w:r>
        <w:fldChar w:fldCharType="begin"/>
      </w:r>
      <w:r>
        <w:instrText xml:space="preserve"> HYPERLINK "https://clck.ru/3M4Sk4" </w:instrText>
      </w:r>
      <w:r>
        <w:fldChar w:fldCharType="separate"/>
      </w:r>
      <w:r>
        <w:rPr>
          <w:rStyle w:val="13"/>
          <w:rFonts w:ascii="Times New Roman" w:hAnsi="Times New Roman" w:eastAsia="Times New Roman" w:cs="Times New Roman"/>
          <w:sz w:val="24"/>
          <w:szCs w:val="24"/>
        </w:rPr>
        <w:t>https://clck.ru/3M4Sk4</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color w:val="000000"/>
          <w:sz w:val="24"/>
          <w:szCs w:val="24"/>
        </w:rPr>
        <w:t>).</w:t>
      </w:r>
    </w:p>
    <w:p w14:paraId="7FA314FE">
      <w:pPr>
        <w:pBdr>
          <w:top w:val="none" w:color="auto" w:sz="0" w:space="0"/>
          <w:left w:val="none" w:color="auto" w:sz="0" w:space="0"/>
          <w:bottom w:val="none" w:color="auto" w:sz="0" w:space="0"/>
          <w:right w:val="none" w:color="auto" w:sz="0" w:space="0"/>
          <w:between w:val="none" w:color="auto" w:sz="0" w:space="0"/>
        </w:pBdr>
        <w:ind w:left="284"/>
        <w:jc w:val="both"/>
        <w:rPr>
          <w:rFonts w:ascii="Times New Roman" w:hAnsi="Times New Roman" w:eastAsia="Times New Roman" w:cs="Times New Roman"/>
          <w:sz w:val="24"/>
          <w:szCs w:val="24"/>
        </w:rPr>
      </w:pPr>
    </w:p>
    <w:p w14:paraId="4504C3B8">
      <w:pPr>
        <w:ind w:firstLine="708"/>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Направленность </w:t>
      </w:r>
      <w:r>
        <w:rPr>
          <w:rFonts w:ascii="Times New Roman" w:hAnsi="Times New Roman" w:eastAsia="Times New Roman" w:cs="Times New Roman"/>
          <w:b/>
          <w:sz w:val="24"/>
          <w:szCs w:val="24"/>
        </w:rPr>
        <w:t xml:space="preserve">программы </w:t>
      </w:r>
      <w:r>
        <w:rPr>
          <w:rFonts w:ascii="Times New Roman" w:hAnsi="Times New Roman" w:eastAsia="Times New Roman" w:cs="Times New Roman"/>
          <w:sz w:val="24"/>
          <w:szCs w:val="24"/>
        </w:rPr>
        <w:t>– техническая.</w:t>
      </w:r>
    </w:p>
    <w:p w14:paraId="3AD1CCC7">
      <w:pPr>
        <w:ind w:firstLine="708"/>
        <w:jc w:val="both"/>
        <w:rPr>
          <w:rFonts w:ascii="Times New Roman" w:hAnsi="Times New Roman" w:eastAsia="Times New Roman" w:cs="Times New Roman"/>
          <w:b/>
          <w:bCs/>
          <w:sz w:val="24"/>
          <w:szCs w:val="24"/>
        </w:rPr>
      </w:pPr>
    </w:p>
    <w:p w14:paraId="2A63B529">
      <w:pPr>
        <w:ind w:firstLine="70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Виды деятельности</w:t>
      </w:r>
      <w:r>
        <w:rPr>
          <w:rFonts w:ascii="Times New Roman" w:hAnsi="Times New Roman" w:eastAsia="Times New Roman" w:cs="Times New Roman"/>
          <w:sz w:val="24"/>
          <w:szCs w:val="24"/>
        </w:rPr>
        <w:t xml:space="preserve"> – виртуальная реальность, моделирование, программирование, техническое творчество.</w:t>
      </w:r>
    </w:p>
    <w:p w14:paraId="2200D6B0">
      <w:pPr>
        <w:ind w:firstLine="708"/>
        <w:jc w:val="both"/>
        <w:rPr>
          <w:rFonts w:ascii="Times New Roman" w:hAnsi="Times New Roman" w:eastAsia="Times New Roman" w:cs="Times New Roman"/>
          <w:b/>
          <w:sz w:val="24"/>
          <w:szCs w:val="24"/>
        </w:rPr>
      </w:pPr>
    </w:p>
    <w:p w14:paraId="6D92BF17">
      <w:pPr>
        <w:ind w:firstLine="708"/>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Тип программы</w:t>
      </w:r>
      <w:r>
        <w:rPr>
          <w:rFonts w:ascii="Times New Roman" w:hAnsi="Times New Roman" w:eastAsia="Times New Roman" w:cs="Times New Roman"/>
          <w:sz w:val="24"/>
          <w:szCs w:val="24"/>
        </w:rPr>
        <w:t xml:space="preserve"> – одноуровневая.</w:t>
      </w:r>
    </w:p>
    <w:p w14:paraId="3E546287">
      <w:pPr>
        <w:ind w:firstLine="708"/>
        <w:jc w:val="both"/>
        <w:rPr>
          <w:rFonts w:ascii="Times New Roman" w:hAnsi="Times New Roman" w:eastAsia="Times New Roman" w:cs="Times New Roman"/>
          <w:b/>
          <w:sz w:val="24"/>
          <w:szCs w:val="24"/>
        </w:rPr>
      </w:pPr>
    </w:p>
    <w:p w14:paraId="1C3378D2">
      <w:pPr>
        <w:ind w:firstLine="708"/>
        <w:jc w:val="both"/>
        <w:rPr>
          <w:rFonts w:ascii="Times New Roman" w:hAnsi="Times New Roman" w:cs="Times New Roman"/>
          <w:sz w:val="24"/>
          <w:szCs w:val="24"/>
        </w:rPr>
      </w:pPr>
      <w:r>
        <w:rPr>
          <w:rFonts w:ascii="Times New Roman" w:hAnsi="Times New Roman" w:eastAsia="Times New Roman" w:cs="Times New Roman"/>
          <w:b/>
          <w:sz w:val="24"/>
          <w:szCs w:val="24"/>
        </w:rPr>
        <w:t>Уровень освоения</w:t>
      </w:r>
      <w:r>
        <w:rPr>
          <w:rFonts w:ascii="Times New Roman" w:hAnsi="Times New Roman" w:eastAsia="Times New Roman" w:cs="Times New Roman"/>
          <w:sz w:val="24"/>
          <w:szCs w:val="24"/>
        </w:rPr>
        <w:t xml:space="preserve"> - </w:t>
      </w:r>
      <w:r>
        <w:rPr>
          <w:rFonts w:ascii="Times New Roman" w:hAnsi="Times New Roman" w:cs="Times New Roman"/>
          <w:sz w:val="24"/>
          <w:szCs w:val="24"/>
        </w:rPr>
        <w:t>стартовый.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14:paraId="7DAED30C">
      <w:pPr>
        <w:ind w:firstLine="708"/>
        <w:jc w:val="both"/>
        <w:rPr>
          <w:rFonts w:ascii="Times New Roman" w:hAnsi="Times New Roman" w:cs="Times New Roman"/>
          <w:sz w:val="24"/>
          <w:szCs w:val="24"/>
        </w:rPr>
      </w:pPr>
      <w:r>
        <w:rPr>
          <w:rFonts w:ascii="Times New Roman" w:hAnsi="Times New Roman" w:cs="Times New Roman"/>
          <w:sz w:val="24"/>
          <w:szCs w:val="24"/>
        </w:rPr>
        <w:t>Программа позволяет:</w:t>
      </w:r>
    </w:p>
    <w:p w14:paraId="36E36D7E">
      <w:pPr>
        <w:pStyle w:val="34"/>
        <w:numPr>
          <w:ilvl w:val="0"/>
          <w:numId w:val="3"/>
        </w:numPr>
        <w:ind w:left="709" w:hanging="709"/>
        <w:jc w:val="both"/>
        <w:rPr>
          <w:rFonts w:ascii="Times New Roman" w:hAnsi="Times New Roman" w:cs="Times New Roman"/>
          <w:sz w:val="24"/>
          <w:szCs w:val="24"/>
        </w:rPr>
      </w:pPr>
      <w:r>
        <w:rPr>
          <w:rFonts w:ascii="Times New Roman" w:hAnsi="Times New Roman" w:cs="Times New Roman"/>
          <w:sz w:val="24"/>
          <w:szCs w:val="24"/>
        </w:rPr>
        <w:t>ознакомить детей с ОВЗ с основами технологий виртуальной и дополненной реальности;</w:t>
      </w:r>
    </w:p>
    <w:p w14:paraId="4DEC579C">
      <w:pPr>
        <w:pStyle w:val="34"/>
        <w:numPr>
          <w:ilvl w:val="0"/>
          <w:numId w:val="3"/>
        </w:numPr>
        <w:ind w:left="709" w:hanging="709"/>
        <w:jc w:val="both"/>
        <w:rPr>
          <w:rFonts w:ascii="Times New Roman" w:hAnsi="Times New Roman" w:cs="Times New Roman"/>
          <w:sz w:val="24"/>
          <w:szCs w:val="24"/>
        </w:rPr>
      </w:pPr>
      <w:r>
        <w:rPr>
          <w:rFonts w:ascii="Times New Roman" w:hAnsi="Times New Roman" w:cs="Times New Roman"/>
          <w:sz w:val="24"/>
          <w:szCs w:val="24"/>
        </w:rPr>
        <w:t>приобрести начальные умения и навыки в этой области;</w:t>
      </w:r>
    </w:p>
    <w:p w14:paraId="4663EBFB">
      <w:pPr>
        <w:pStyle w:val="34"/>
        <w:numPr>
          <w:ilvl w:val="0"/>
          <w:numId w:val="3"/>
        </w:numPr>
        <w:ind w:left="709" w:hanging="709"/>
        <w:jc w:val="both"/>
        <w:rPr>
          <w:rFonts w:ascii="Times New Roman" w:hAnsi="Times New Roman" w:cs="Times New Roman"/>
          <w:sz w:val="24"/>
          <w:szCs w:val="24"/>
        </w:rPr>
      </w:pPr>
      <w:r>
        <w:rPr>
          <w:rFonts w:ascii="Times New Roman" w:hAnsi="Times New Roman" w:cs="Times New Roman"/>
          <w:sz w:val="24"/>
          <w:szCs w:val="24"/>
        </w:rPr>
        <w:t>сформировать интерес к познанию и техническому творчеству;</w:t>
      </w:r>
    </w:p>
    <w:p w14:paraId="6FDE2117">
      <w:pPr>
        <w:pStyle w:val="34"/>
        <w:numPr>
          <w:ilvl w:val="0"/>
          <w:numId w:val="3"/>
        </w:numPr>
        <w:ind w:left="709" w:hanging="709"/>
        <w:jc w:val="both"/>
        <w:rPr>
          <w:rFonts w:ascii="Times New Roman" w:hAnsi="Times New Roman" w:cs="Times New Roman"/>
          <w:sz w:val="24"/>
          <w:szCs w:val="24"/>
        </w:rPr>
      </w:pPr>
      <w:r>
        <w:rPr>
          <w:rFonts w:ascii="Times New Roman" w:hAnsi="Times New Roman" w:cs="Times New Roman"/>
          <w:sz w:val="24"/>
          <w:szCs w:val="24"/>
        </w:rPr>
        <w:t>развить общий кругозор.</w:t>
      </w:r>
    </w:p>
    <w:p w14:paraId="0B089BDA">
      <w:pPr>
        <w:ind w:firstLine="708"/>
        <w:rPr>
          <w:rFonts w:ascii="Times New Roman" w:hAnsi="Times New Roman" w:eastAsia="Times New Roman" w:cs="Times New Roman"/>
          <w:b/>
          <w:sz w:val="24"/>
          <w:szCs w:val="24"/>
        </w:rPr>
      </w:pPr>
    </w:p>
    <w:p w14:paraId="31E8B44B">
      <w:pPr>
        <w:ind w:firstLine="708"/>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Язык реализации программы </w:t>
      </w:r>
      <w:r>
        <w:rPr>
          <w:rFonts w:ascii="Times New Roman" w:hAnsi="Times New Roman" w:eastAsia="Times New Roman" w:cs="Times New Roman"/>
          <w:sz w:val="24"/>
          <w:szCs w:val="24"/>
        </w:rPr>
        <w:t>- государственный язык РФ – русский.</w:t>
      </w:r>
    </w:p>
    <w:p w14:paraId="475960EF">
      <w:pPr>
        <w:rPr>
          <w:rFonts w:ascii="Times New Roman" w:hAnsi="Times New Roman" w:eastAsia="Times New Roman" w:cs="Times New Roman"/>
          <w:b/>
          <w:sz w:val="24"/>
          <w:szCs w:val="24"/>
        </w:rPr>
      </w:pPr>
    </w:p>
    <w:p w14:paraId="53C4432E">
      <w:pPr>
        <w:pStyle w:val="34"/>
        <w:ind w:left="0" w:firstLine="708"/>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Актуальность программы</w:t>
      </w:r>
    </w:p>
    <w:p w14:paraId="2B522E6E">
      <w:pPr>
        <w:ind w:firstLine="708"/>
        <w:jc w:val="both"/>
        <w:rPr>
          <w:rFonts w:ascii="Times New Roman" w:hAnsi="Times New Roman" w:eastAsia="Wingdings" w:cs="Times New Roman"/>
          <w:sz w:val="24"/>
          <w:szCs w:val="24"/>
          <w:lang w:eastAsia="zh-CN"/>
        </w:rPr>
      </w:pPr>
      <w:r>
        <w:rPr>
          <w:rFonts w:ascii="Times New Roman" w:hAnsi="Times New Roman" w:eastAsia="Wingdings" w:cs="Times New Roman"/>
          <w:sz w:val="24"/>
          <w:szCs w:val="24"/>
          <w:lang w:eastAsia="zh-CN"/>
        </w:rPr>
        <w:t>Актуальность программы состоит в том, что она отвечает важнейшей задаче государственной образовательной политики по обеспечению реализации прав детей с ограниченными возможностями здоровья (ОВЗ) на участие в современных программах дополнительного образования. Расширение образовательных возможностей этой категории обучающихся является наиболее продуктивным фактором социализации детей с ОВЗ, а также их адаптации к условиям организованной общественной поддержки их творческих способностей, развития их жизненных и социальных компетенций.</w:t>
      </w:r>
    </w:p>
    <w:p w14:paraId="05ACBDD7">
      <w:pPr>
        <w:ind w:firstLine="708"/>
        <w:jc w:val="both"/>
        <w:rPr>
          <w:rFonts w:ascii="Times New Roman" w:hAnsi="Times New Roman" w:cs="Times New Roman"/>
          <w:sz w:val="24"/>
          <w:szCs w:val="24"/>
        </w:rPr>
      </w:pPr>
      <w:r>
        <w:rPr>
          <w:rFonts w:ascii="Times New Roman" w:hAnsi="Times New Roman" w:cs="Times New Roman"/>
          <w:sz w:val="24"/>
          <w:szCs w:val="24"/>
        </w:rPr>
        <w:t xml:space="preserve">Настоящая программа учитывает потребности детей с ограниченными возможностями здоровья (ОВЗ), создавая особую образовательную среду. Разработка виртуальной реальности открывает перед детьми с ОВЗ уникальные возможности для обучения и развития. Так, программа позволяет развить новые навыки: </w:t>
      </w:r>
      <w:r>
        <w:rPr>
          <w:rFonts w:ascii="Times New Roman" w:hAnsi="Times New Roman" w:eastAsia="Times New Roman" w:cs="Times New Roman"/>
          <w:sz w:val="24"/>
          <w:szCs w:val="24"/>
        </w:rPr>
        <w:t xml:space="preserve">развивает память, внимание, логическое мышление и пространственное восприятие (когнитивные навыки), </w:t>
      </w:r>
      <w:r>
        <w:rPr>
          <w:rFonts w:ascii="Times New Roman" w:hAnsi="Times New Roman" w:cs="Times New Roman"/>
          <w:sz w:val="24"/>
          <w:szCs w:val="24"/>
        </w:rPr>
        <w:t>тренирует мелкую и крупную моторику, координацию движений (моторные навыки), позволяет отработать различные коммуникативные навыки, такие как выражение эмоций, ведение диалога. Кроме того, погружение в разработку виртуальных технологии часто строится в игровой форме, что делает процесс обучения более интересным и увлекательным, что в свою очередь создает положительные эмоции, повышает самооценку и мотивацию к обучению. Также важно отметить, что обучение по программе позволяет моделировать различные жизненные ситуации, помогая детям с особенностями в развитии подготовиться к самостоятельной жизни и приобрести навыки, необходимые для успешной адаптации в обществе.</w:t>
      </w:r>
    </w:p>
    <w:p w14:paraId="75CCD2AB">
      <w:pPr>
        <w:ind w:firstLine="708"/>
        <w:jc w:val="both"/>
        <w:rPr>
          <w:rFonts w:ascii="Times New Roman" w:hAnsi="Times New Roman" w:eastAsia="Wingdings" w:cs="Times New Roman"/>
          <w:sz w:val="24"/>
          <w:szCs w:val="24"/>
          <w:lang w:eastAsia="zh-CN"/>
        </w:rPr>
      </w:pPr>
      <w:r>
        <w:rPr>
          <w:rFonts w:ascii="Times New Roman" w:hAnsi="Times New Roman" w:cs="Times New Roman"/>
          <w:color w:val="000000"/>
          <w:sz w:val="24"/>
          <w:szCs w:val="24"/>
          <w:lang w:bidi="ru-RU"/>
        </w:rPr>
        <w:t>Сформированный интерес обучающихся, знания и навыки, предлагаемые программой, становятся инструментом для саморазвития личности, готовности к изобретательской деятельности, формирования способности принятия решений в условиях неопределенности.</w:t>
      </w:r>
    </w:p>
    <w:p w14:paraId="1A2E7E27">
      <w:pPr>
        <w:pStyle w:val="34"/>
        <w:tabs>
          <w:tab w:val="left" w:pos="0"/>
        </w:tabs>
        <w:ind w:left="0"/>
        <w:jc w:val="both"/>
        <w:rPr>
          <w:rFonts w:ascii="Times New Roman" w:hAnsi="Times New Roman" w:cs="Times New Roman"/>
          <w:b/>
          <w:bCs/>
          <w:sz w:val="24"/>
          <w:szCs w:val="24"/>
        </w:rPr>
      </w:pPr>
      <w:r>
        <w:rPr>
          <w:rFonts w:ascii="Times New Roman" w:hAnsi="Times New Roman" w:cs="Times New Roman"/>
          <w:b/>
          <w:bCs/>
          <w:sz w:val="24"/>
          <w:szCs w:val="24"/>
        </w:rPr>
        <w:tab/>
      </w:r>
    </w:p>
    <w:p w14:paraId="4DBAF051">
      <w:pPr>
        <w:pStyle w:val="34"/>
        <w:tabs>
          <w:tab w:val="left" w:pos="0"/>
        </w:tabs>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Отличительные особенности программы </w:t>
      </w:r>
      <w:r>
        <w:rPr>
          <w:rFonts w:ascii="Times New Roman" w:hAnsi="Times New Roman" w:cs="Times New Roman"/>
          <w:sz w:val="24"/>
          <w:szCs w:val="24"/>
        </w:rPr>
        <w:t>заключаются в создании особых педагогических условий для обучения детей с ОВЗ, заключающихся в организации образовательного процесса на основе деятельностного подхода с учетом особых образовательных  потребностей и индивидуальных возможностей детей, а также в использовании и сочетании различных современных образовательных технологий.</w:t>
      </w:r>
    </w:p>
    <w:p w14:paraId="17A2398E">
      <w:pPr>
        <w:pStyle w:val="34"/>
        <w:tabs>
          <w:tab w:val="left" w:pos="0"/>
        </w:tabs>
        <w:ind w:left="0"/>
        <w:jc w:val="both"/>
        <w:rPr>
          <w:rFonts w:ascii="Times New Roman" w:hAnsi="Times New Roman" w:cs="Times New Roman"/>
          <w:sz w:val="24"/>
          <w:szCs w:val="24"/>
        </w:rPr>
      </w:pPr>
      <w:r>
        <w:rPr>
          <w:rFonts w:ascii="Times New Roman" w:hAnsi="Times New Roman" w:cs="Times New Roman"/>
          <w:sz w:val="24"/>
          <w:szCs w:val="24"/>
        </w:rPr>
        <w:tab/>
      </w:r>
    </w:p>
    <w:p w14:paraId="4586C62A">
      <w:pPr>
        <w:pStyle w:val="34"/>
        <w:tabs>
          <w:tab w:val="left" w:pos="0"/>
        </w:tabs>
        <w:ind w:left="0"/>
        <w:jc w:val="both"/>
        <w:rPr>
          <w:rFonts w:ascii="Times New Roman" w:hAnsi="Times New Roman" w:eastAsia="Times New Roman" w:cs="Times New Roman"/>
          <w:b/>
          <w:sz w:val="24"/>
        </w:rPr>
      </w:pPr>
      <w:r>
        <w:rPr>
          <w:rFonts w:ascii="Times New Roman" w:hAnsi="Times New Roman" w:cs="Times New Roman"/>
          <w:sz w:val="24"/>
          <w:szCs w:val="24"/>
        </w:rPr>
        <w:tab/>
      </w:r>
      <w:r>
        <w:rPr>
          <w:rFonts w:ascii="Times New Roman" w:hAnsi="Times New Roman" w:eastAsia="Times New Roman" w:cs="Times New Roman"/>
          <w:b/>
          <w:sz w:val="24"/>
        </w:rPr>
        <w:t>Адресат программы</w:t>
      </w:r>
    </w:p>
    <w:p w14:paraId="5E6D2155">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rPr>
        <w:t>Программа ориентирована на дополнительное образование обучающихся с ограниченными возможностями здоровья и детей-инвалидов – интеллектуальные нарушения, легкая степень умственной отсталости, 10-17 лет</w:t>
      </w:r>
      <w:r>
        <w:rPr>
          <w:rFonts w:ascii="Times New Roman" w:hAnsi="Times New Roman" w:eastAsia="Times New Roman" w:cs="Times New Roman"/>
          <w:sz w:val="24"/>
          <w:szCs w:val="24"/>
        </w:rPr>
        <w:t>.</w:t>
      </w:r>
    </w:p>
    <w:p w14:paraId="1BA49F2F">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Допускается формирование разновозрастных групп. В разновозрастных группах социальное взаимодействие характеризуется своеобразными психологическими механизмами, позволяющими создавать особый доброжелательный микроклимат в коллективе, способствующий повышению адаптации жизни в обществе.</w:t>
      </w:r>
    </w:p>
    <w:p w14:paraId="157B97BB">
      <w:pPr>
        <w:ind w:firstLine="709"/>
        <w:jc w:val="both"/>
        <w:rPr>
          <w:rFonts w:ascii="Times New Roman" w:hAnsi="Times New Roman" w:eastAsia="Times New Roman" w:cs="Times New Roman"/>
          <w:sz w:val="24"/>
        </w:rPr>
      </w:pPr>
      <w:r>
        <w:rPr>
          <w:rFonts w:ascii="Times New Roman" w:hAnsi="Times New Roman" w:eastAsia="Times New Roman" w:cs="Times New Roman"/>
          <w:sz w:val="24"/>
        </w:rPr>
        <w:t>Численный состав группы - 5 человек.</w:t>
      </w:r>
    </w:p>
    <w:p w14:paraId="392E6AF5">
      <w:pPr>
        <w:tabs>
          <w:tab w:val="left" w:pos="709"/>
        </w:tabs>
        <w:jc w:val="both"/>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Специальных условий для реализации программы не требуется.</w:t>
      </w:r>
    </w:p>
    <w:p w14:paraId="04E9CCED">
      <w:pPr>
        <w:tabs>
          <w:tab w:val="left" w:pos="709"/>
        </w:tabs>
        <w:jc w:val="both"/>
        <w:rPr>
          <w:rFonts w:ascii="Times New Roman" w:hAnsi="Times New Roman" w:cs="Times New Roman"/>
          <w:sz w:val="24"/>
          <w:szCs w:val="24"/>
        </w:rPr>
      </w:pPr>
    </w:p>
    <w:p w14:paraId="2DE67682">
      <w:pPr>
        <w:tabs>
          <w:tab w:val="left" w:pos="709"/>
        </w:tabs>
        <w:jc w:val="both"/>
        <w:rPr>
          <w:rFonts w:ascii="Times New Roman" w:hAnsi="Times New Roman" w:eastAsia="Times New Roman" w:cs="Times New Roman"/>
          <w:b/>
          <w:sz w:val="24"/>
          <w:szCs w:val="24"/>
        </w:rPr>
      </w:pPr>
      <w:r>
        <w:rPr>
          <w:rFonts w:ascii="Times New Roman" w:hAnsi="Times New Roman" w:cs="Times New Roman"/>
          <w:sz w:val="24"/>
          <w:szCs w:val="24"/>
        </w:rPr>
        <w:tab/>
      </w:r>
      <w:r>
        <w:rPr>
          <w:rFonts w:ascii="Times New Roman" w:hAnsi="Times New Roman" w:eastAsia="Times New Roman" w:cs="Times New Roman"/>
          <w:b/>
          <w:sz w:val="24"/>
          <w:szCs w:val="24"/>
        </w:rPr>
        <w:t>Объём и сроки освоения программы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1699"/>
        <w:gridCol w:w="1699"/>
        <w:gridCol w:w="1700"/>
      </w:tblGrid>
      <w:tr w14:paraId="3AA1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6434DB0D">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Период</w:t>
            </w:r>
          </w:p>
        </w:tc>
        <w:tc>
          <w:tcPr>
            <w:tcW w:w="1699" w:type="dxa"/>
          </w:tcPr>
          <w:p w14:paraId="5AC45FC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Продолжи-тельность занятия, ч</w:t>
            </w:r>
          </w:p>
        </w:tc>
        <w:tc>
          <w:tcPr>
            <w:tcW w:w="1699" w:type="dxa"/>
          </w:tcPr>
          <w:p w14:paraId="3A9A6DB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Кол-во занятий в неделю</w:t>
            </w:r>
          </w:p>
        </w:tc>
        <w:tc>
          <w:tcPr>
            <w:tcW w:w="1699" w:type="dxa"/>
          </w:tcPr>
          <w:p w14:paraId="5170EAD0">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Кол-во часов в неделю, ч</w:t>
            </w:r>
          </w:p>
        </w:tc>
        <w:tc>
          <w:tcPr>
            <w:tcW w:w="1699" w:type="dxa"/>
          </w:tcPr>
          <w:p w14:paraId="73ED10C4">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Кол-во недель</w:t>
            </w:r>
          </w:p>
        </w:tc>
        <w:tc>
          <w:tcPr>
            <w:tcW w:w="1700" w:type="dxa"/>
          </w:tcPr>
          <w:p w14:paraId="68A91BEC">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Кол-во часов в год, ч</w:t>
            </w:r>
          </w:p>
        </w:tc>
      </w:tr>
      <w:tr w14:paraId="204F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51C1E1D4">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октябрь-май</w:t>
            </w:r>
          </w:p>
        </w:tc>
        <w:tc>
          <w:tcPr>
            <w:tcW w:w="1699" w:type="dxa"/>
          </w:tcPr>
          <w:p w14:paraId="16015DCE">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p>
        </w:tc>
        <w:tc>
          <w:tcPr>
            <w:tcW w:w="1699" w:type="dxa"/>
          </w:tcPr>
          <w:p w14:paraId="4D786EDE">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p>
        </w:tc>
        <w:tc>
          <w:tcPr>
            <w:tcW w:w="1699" w:type="dxa"/>
          </w:tcPr>
          <w:p w14:paraId="20421BFC">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p>
        </w:tc>
        <w:tc>
          <w:tcPr>
            <w:tcW w:w="1699" w:type="dxa"/>
          </w:tcPr>
          <w:p w14:paraId="23384427">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27</w:t>
            </w:r>
          </w:p>
        </w:tc>
        <w:tc>
          <w:tcPr>
            <w:tcW w:w="1700" w:type="dxa"/>
          </w:tcPr>
          <w:p w14:paraId="409B4916">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54</w:t>
            </w:r>
          </w:p>
        </w:tc>
      </w:tr>
    </w:tbl>
    <w:p w14:paraId="48D310B5">
      <w:pPr>
        <w:ind w:firstLine="708"/>
        <w:jc w:val="both"/>
        <w:rPr>
          <w:rFonts w:ascii="Times New Roman" w:hAnsi="Times New Roman" w:eastAsia="Times New Roman" w:cs="Times New Roman"/>
          <w:b/>
          <w:sz w:val="24"/>
          <w:szCs w:val="24"/>
        </w:rPr>
      </w:pPr>
    </w:p>
    <w:p w14:paraId="3B52215C">
      <w:pPr>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Продолжительность 1 академического часа - 40 минут. </w:t>
      </w:r>
    </w:p>
    <w:p w14:paraId="7EEC2080">
      <w:pPr>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Продолжительность перемены – 10 минут.</w:t>
      </w:r>
    </w:p>
    <w:p w14:paraId="70032977">
      <w:pPr>
        <w:ind w:firstLine="708"/>
        <w:jc w:val="both"/>
        <w:rPr>
          <w:rFonts w:ascii="Times New Roman" w:hAnsi="Times New Roman" w:eastAsia="Times New Roman" w:cs="Times New Roman"/>
          <w:sz w:val="24"/>
          <w:szCs w:val="24"/>
        </w:rPr>
      </w:pPr>
    </w:p>
    <w:p w14:paraId="0548ECE2">
      <w:pPr>
        <w:ind w:firstLine="708"/>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Форма обучения</w:t>
      </w:r>
      <w:r>
        <w:rPr>
          <w:rFonts w:ascii="Times New Roman" w:hAnsi="Times New Roman" w:eastAsia="Times New Roman" w:cs="Times New Roman"/>
          <w:sz w:val="24"/>
          <w:szCs w:val="24"/>
        </w:rPr>
        <w:t xml:space="preserve"> – очная.</w:t>
      </w:r>
    </w:p>
    <w:p w14:paraId="4E99B269">
      <w:pPr>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p>
    <w:p w14:paraId="31EF3EA8">
      <w:pPr>
        <w:tabs>
          <w:tab w:val="left" w:pos="709"/>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Формы организации работы с обучающимися – </w:t>
      </w:r>
      <w:r>
        <w:rPr>
          <w:rFonts w:ascii="Times New Roman" w:hAnsi="Times New Roman" w:eastAsia="Times New Roman" w:cs="Times New Roman"/>
          <w:sz w:val="24"/>
          <w:szCs w:val="24"/>
        </w:rPr>
        <w:t>фронтальная, групповая, работа в микрогруппах, индивидуальная</w:t>
      </w:r>
    </w:p>
    <w:p w14:paraId="42436EAD">
      <w:pPr>
        <w:tabs>
          <w:tab w:val="left" w:pos="709"/>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p>
    <w:p w14:paraId="2FF9ACCE">
      <w:pPr>
        <w:tabs>
          <w:tab w:val="left" w:pos="709"/>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Формы проведения занятий</w:t>
      </w:r>
    </w:p>
    <w:p w14:paraId="48ED3D21">
      <w:pPr>
        <w:ind w:firstLine="709"/>
        <w:jc w:val="both"/>
        <w:rPr>
          <w:rFonts w:ascii="Times New Roman" w:hAnsi="Times New Roman" w:eastAsia="Times New Roman" w:cs="Times New Roman"/>
          <w:sz w:val="24"/>
        </w:rPr>
      </w:pPr>
      <w:r>
        <w:rPr>
          <w:rFonts w:ascii="Times New Roman" w:hAnsi="Times New Roman" w:eastAsia="Times New Roman" w:cs="Times New Roman"/>
          <w:sz w:val="24"/>
        </w:rPr>
        <w:t xml:space="preserve">В программе предусматривается аудиторная работа. </w:t>
      </w:r>
    </w:p>
    <w:p w14:paraId="5BA03C12">
      <w:pPr>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Теоретические занятия организуются преимущественно фронтально или в группе в виде лекций, бесед с</w:t>
      </w:r>
      <w:r>
        <w:rPr>
          <w:rFonts w:ascii="Times New Roman" w:hAnsi="Times New Roman" w:cs="Times New Roman"/>
          <w:sz w:val="24"/>
          <w:szCs w:val="24"/>
        </w:rPr>
        <w:t xml:space="preserve"> применением мультимедийного материала: презентации, обучающие видеоролики.</w:t>
      </w:r>
    </w:p>
    <w:p w14:paraId="504EE3D1">
      <w:pPr>
        <w:ind w:firstLine="709"/>
        <w:jc w:val="both"/>
        <w:rPr>
          <w:rFonts w:ascii="Times New Roman" w:hAnsi="Times New Roman" w:eastAsia="Times New Roman" w:cs="Times New Roman"/>
          <w:color w:val="FF0000"/>
          <w:sz w:val="24"/>
        </w:rPr>
      </w:pPr>
      <w:r>
        <w:rPr>
          <w:rFonts w:ascii="Times New Roman" w:hAnsi="Times New Roman" w:cs="Times New Roman"/>
          <w:sz w:val="24"/>
          <w:szCs w:val="24"/>
        </w:rPr>
        <w:t xml:space="preserve">Практические занятия организуются преимущественно индивидуально и в парах в виде </w:t>
      </w:r>
      <w:r>
        <w:rPr>
          <w:rFonts w:ascii="Times New Roman" w:hAnsi="Times New Roman" w:eastAsia="Times New Roman" w:cs="Times New Roman"/>
          <w:sz w:val="24"/>
          <w:szCs w:val="24"/>
        </w:rPr>
        <w:t>практических работ,</w:t>
      </w:r>
      <w:r>
        <w:rPr>
          <w:rFonts w:ascii="Times New Roman" w:hAnsi="Times New Roman" w:cs="Times New Roman"/>
          <w:sz w:val="24"/>
          <w:szCs w:val="24"/>
        </w:rPr>
        <w:t xml:space="preserve"> решений учебных задач по темам кейсов, используя высокотехнологичное оборудование.</w:t>
      </w:r>
    </w:p>
    <w:p w14:paraId="717430DD">
      <w:pPr>
        <w:pStyle w:val="34"/>
        <w:tabs>
          <w:tab w:val="left" w:pos="709"/>
        </w:tabs>
        <w:suppressAutoHyphens/>
        <w:jc w:val="both"/>
        <w:rPr>
          <w:rFonts w:ascii="Times New Roman" w:hAnsi="Times New Roman" w:cs="Times New Roman"/>
          <w:sz w:val="24"/>
          <w:szCs w:val="24"/>
        </w:rPr>
      </w:pPr>
    </w:p>
    <w:p w14:paraId="0ADAF31B">
      <w:pPr>
        <w:pStyle w:val="3"/>
        <w:numPr>
          <w:ilvl w:val="1"/>
          <w:numId w:val="1"/>
        </w:numPr>
        <w:spacing w:before="0" w:after="0"/>
        <w:ind w:left="0" w:firstLine="0"/>
        <w:jc w:val="center"/>
        <w:rPr>
          <w:rFonts w:ascii="Times New Roman" w:hAnsi="Times New Roman" w:cs="Times New Roman"/>
          <w:sz w:val="24"/>
          <w:szCs w:val="24"/>
        </w:rPr>
      </w:pPr>
      <w:r>
        <w:rPr>
          <w:rFonts w:ascii="Times New Roman" w:hAnsi="Times New Roman" w:cs="Times New Roman"/>
          <w:sz w:val="24"/>
          <w:szCs w:val="24"/>
        </w:rPr>
        <w:t xml:space="preserve"> </w:t>
      </w:r>
      <w:bookmarkStart w:id="3" w:name="_Toc20398"/>
      <w:r>
        <w:rPr>
          <w:rFonts w:ascii="Times New Roman" w:hAnsi="Times New Roman" w:cs="Times New Roman"/>
          <w:sz w:val="24"/>
          <w:szCs w:val="24"/>
        </w:rPr>
        <w:t>ЦЕЛЬ И ЗАДАЧИ ПРОГРАММЫ</w:t>
      </w:r>
      <w:bookmarkEnd w:id="3"/>
    </w:p>
    <w:p w14:paraId="26F9FD9F">
      <w:pPr>
        <w:pStyle w:val="34"/>
        <w:ind w:left="0"/>
        <w:jc w:val="center"/>
        <w:rPr>
          <w:rFonts w:ascii="Times New Roman" w:hAnsi="Times New Roman" w:eastAsia="Times New Roman" w:cs="Times New Roman"/>
          <w:b/>
          <w:bCs/>
          <w:sz w:val="24"/>
          <w:szCs w:val="24"/>
        </w:rPr>
      </w:pPr>
    </w:p>
    <w:p w14:paraId="336C3460">
      <w:pPr>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Цель программы </w:t>
      </w:r>
      <w:r>
        <w:rPr>
          <w:rFonts w:ascii="Times New Roman" w:hAnsi="Times New Roman" w:eastAsia="Times New Roman" w:cs="Times New Roman"/>
          <w:sz w:val="24"/>
          <w:szCs w:val="24"/>
        </w:rPr>
        <w:t xml:space="preserve">– </w:t>
      </w:r>
      <w:r>
        <w:rPr>
          <w:rFonts w:ascii="Times New Roman" w:hAnsi="Times New Roman" w:cs="Times New Roman"/>
          <w:sz w:val="24"/>
          <w:szCs w:val="24"/>
          <w:shd w:val="clear" w:color="auto" w:fill="FFFFFF"/>
        </w:rPr>
        <w:t>развитие навыков, необходимых для жизни в современном обществе, посредством изучения технологий виртуальной и дополненной реальности</w:t>
      </w:r>
      <w:r>
        <w:rPr>
          <w:rFonts w:ascii="Times New Roman" w:hAnsi="Times New Roman" w:eastAsia="Times New Roman" w:cs="Times New Roman"/>
          <w:sz w:val="24"/>
          <w:szCs w:val="24"/>
        </w:rPr>
        <w:t>.</w:t>
      </w:r>
    </w:p>
    <w:p w14:paraId="15F934DA">
      <w:pPr>
        <w:ind w:firstLine="709"/>
        <w:jc w:val="both"/>
        <w:rPr>
          <w:rFonts w:ascii="Times New Roman" w:hAnsi="Times New Roman" w:eastAsia="Times New Roman" w:cs="Times New Roman"/>
          <w:b/>
          <w:sz w:val="24"/>
          <w:szCs w:val="24"/>
        </w:rPr>
      </w:pPr>
    </w:p>
    <w:p w14:paraId="59221C11">
      <w:pPr>
        <w:ind w:firstLine="709"/>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Pr>
        <w:t>Задачи программы:</w:t>
      </w:r>
    </w:p>
    <w:p w14:paraId="11548DE9">
      <w:pPr>
        <w:ind w:firstLine="709"/>
        <w:jc w:val="both"/>
        <w:rPr>
          <w:rFonts w:ascii="Times New Roman" w:hAnsi="Times New Roman" w:eastAsia="Times New Roman" w:cs="Times New Roman"/>
          <w:b/>
          <w:sz w:val="24"/>
          <w:szCs w:val="24"/>
          <w:highlight w:val="none"/>
          <w:u w:val="single"/>
        </w:rPr>
      </w:pPr>
      <w:r>
        <w:rPr>
          <w:rFonts w:ascii="Times New Roman" w:hAnsi="Times New Roman" w:eastAsia="Times New Roman" w:cs="Times New Roman"/>
          <w:b/>
          <w:sz w:val="24"/>
          <w:szCs w:val="24"/>
          <w:highlight w:val="none"/>
          <w:u w:val="single"/>
        </w:rPr>
        <w:t>Предметные:</w:t>
      </w:r>
    </w:p>
    <w:p w14:paraId="2C4C3A8F">
      <w:pPr>
        <w:numPr>
          <w:ilvl w:val="0"/>
          <w:numId w:val="4"/>
        </w:numPr>
        <w:tabs>
          <w:tab w:val="center" w:pos="2308"/>
        </w:tabs>
        <w:ind w:left="420" w:leftChars="0" w:hanging="420" w:firstLineChars="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познакомить обучающихся с основными понятиями виртуальной и дополненной реальности</w:t>
      </w:r>
    </w:p>
    <w:p w14:paraId="036F3FCB">
      <w:pPr>
        <w:numPr>
          <w:ilvl w:val="0"/>
          <w:numId w:val="4"/>
        </w:numPr>
        <w:tabs>
          <w:tab w:val="center" w:pos="2308"/>
        </w:tabs>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развить ИКТ-компетенции</w:t>
      </w:r>
    </w:p>
    <w:p w14:paraId="33D0A66B">
      <w:pPr>
        <w:numPr>
          <w:ilvl w:val="0"/>
          <w:numId w:val="4"/>
        </w:numPr>
        <w:tabs>
          <w:tab w:val="center" w:pos="2308"/>
        </w:tabs>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научить работать с современным оборудованием</w:t>
      </w:r>
    </w:p>
    <w:p w14:paraId="1F6B7C1F">
      <w:pPr>
        <w:ind w:firstLine="709"/>
        <w:jc w:val="both"/>
        <w:rPr>
          <w:rFonts w:ascii="Times New Roman" w:hAnsi="Times New Roman" w:eastAsia="Times New Roman" w:cs="Times New Roman"/>
          <w:b/>
          <w:sz w:val="24"/>
          <w:szCs w:val="24"/>
          <w:highlight w:val="none"/>
          <w:u w:val="single"/>
        </w:rPr>
      </w:pPr>
      <w:r>
        <w:rPr>
          <w:rFonts w:ascii="Times New Roman" w:hAnsi="Times New Roman" w:eastAsia="Times New Roman" w:cs="Times New Roman"/>
          <w:b/>
          <w:sz w:val="24"/>
          <w:szCs w:val="24"/>
          <w:highlight w:val="none"/>
          <w:u w:val="single"/>
        </w:rPr>
        <w:t>Метапредметные:</w:t>
      </w:r>
    </w:p>
    <w:p w14:paraId="3D495238">
      <w:pPr>
        <w:numPr>
          <w:ilvl w:val="0"/>
          <w:numId w:val="4"/>
        </w:numPr>
        <w:tabs>
          <w:tab w:val="center" w:pos="2308"/>
          <w:tab w:val="clear" w:pos="420"/>
        </w:tabs>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способствовать формированию мотивов к конструктивному взаимодействию (командная работа)</w:t>
      </w:r>
    </w:p>
    <w:p w14:paraId="05C1D445">
      <w:pPr>
        <w:numPr>
          <w:ilvl w:val="0"/>
          <w:numId w:val="4"/>
        </w:numPr>
        <w:tabs>
          <w:tab w:val="center" w:pos="2308"/>
          <w:tab w:val="clear" w:pos="420"/>
        </w:tabs>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развить навык самостоятельной работы и </w:t>
      </w:r>
      <w:r>
        <w:rPr>
          <w:rFonts w:ascii="Times New Roman" w:hAnsi="Times New Roman" w:cs="Times New Roman"/>
          <w:sz w:val="24"/>
          <w:szCs w:val="24"/>
          <w:highlight w:val="none"/>
          <w:lang w:val="ru-RU"/>
        </w:rPr>
        <w:t>поиска</w:t>
      </w:r>
      <w:r>
        <w:rPr>
          <w:rFonts w:hint="default" w:ascii="Times New Roman" w:hAnsi="Times New Roman" w:cs="Times New Roman"/>
          <w:sz w:val="24"/>
          <w:szCs w:val="24"/>
          <w:highlight w:val="none"/>
          <w:lang w:val="ru-RU"/>
        </w:rPr>
        <w:t xml:space="preserve"> информации</w:t>
      </w:r>
    </w:p>
    <w:p w14:paraId="5568B8FA">
      <w:pPr>
        <w:ind w:firstLine="709"/>
        <w:jc w:val="both"/>
        <w:rPr>
          <w:rFonts w:ascii="Times New Roman" w:hAnsi="Times New Roman" w:eastAsia="Times New Roman" w:cs="Times New Roman"/>
          <w:b/>
          <w:sz w:val="24"/>
          <w:szCs w:val="24"/>
          <w:highlight w:val="none"/>
          <w:u w:val="single"/>
        </w:rPr>
      </w:pPr>
      <w:r>
        <w:rPr>
          <w:rFonts w:ascii="Times New Roman" w:hAnsi="Times New Roman" w:eastAsia="Times New Roman" w:cs="Times New Roman"/>
          <w:b/>
          <w:sz w:val="24"/>
          <w:szCs w:val="24"/>
          <w:highlight w:val="none"/>
          <w:u w:val="single"/>
        </w:rPr>
        <w:t>Личностные:</w:t>
      </w:r>
    </w:p>
    <w:p w14:paraId="55952458">
      <w:pPr>
        <w:numPr>
          <w:ilvl w:val="0"/>
          <w:numId w:val="4"/>
        </w:numPr>
        <w:ind w:left="420" w:leftChars="0" w:hanging="420"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повысить мотивацию к обучению</w:t>
      </w:r>
    </w:p>
    <w:p w14:paraId="3BB883BF">
      <w:pPr>
        <w:numPr>
          <w:ilvl w:val="0"/>
          <w:numId w:val="4"/>
        </w:numPr>
        <w:tabs>
          <w:tab w:val="clear" w:pos="420"/>
        </w:tabs>
        <w:ind w:left="420" w:leftChars="0" w:hanging="420" w:firstLineChars="0"/>
        <w:jc w:val="both"/>
        <w:rPr>
          <w:rFonts w:ascii="Times New Roman" w:hAnsi="Times New Roman" w:eastAsia="Times New Roman" w:cs="Times New Roman"/>
          <w:b/>
          <w:sz w:val="24"/>
          <w:szCs w:val="24"/>
        </w:rPr>
      </w:pPr>
      <w:r>
        <w:rPr>
          <w:rFonts w:ascii="Times New Roman" w:hAnsi="Times New Roman" w:cs="Times New Roman"/>
          <w:sz w:val="24"/>
          <w:szCs w:val="24"/>
        </w:rPr>
        <w:t>способствовать развитию социального интереса (интересу общения, доброго отношения к окружающим людям и миру в целом)</w:t>
      </w:r>
    </w:p>
    <w:p w14:paraId="112644D8">
      <w:pPr>
        <w:numPr>
          <w:ilvl w:val="0"/>
          <w:numId w:val="4"/>
        </w:numPr>
        <w:tabs>
          <w:tab w:val="clear" w:pos="420"/>
        </w:tabs>
        <w:ind w:left="420" w:leftChars="0" w:hanging="420" w:firstLineChars="0"/>
        <w:jc w:val="both"/>
        <w:rPr>
          <w:rFonts w:ascii="Times New Roman" w:hAnsi="Times New Roman" w:eastAsia="Times New Roman" w:cs="Times New Roman"/>
          <w:b/>
          <w:sz w:val="24"/>
          <w:szCs w:val="24"/>
        </w:rPr>
      </w:pPr>
      <w:r>
        <w:rPr>
          <w:rFonts w:ascii="Times New Roman" w:hAnsi="Times New Roman" w:eastAsia="Times New Roman" w:cs="Times New Roman"/>
          <w:sz w:val="24"/>
          <w:lang w:val="ru-RU"/>
        </w:rPr>
        <w:t>Способствовать</w:t>
      </w:r>
      <w:r>
        <w:rPr>
          <w:rFonts w:hint="default" w:ascii="Times New Roman" w:hAnsi="Times New Roman" w:eastAsia="Times New Roman" w:cs="Times New Roman"/>
          <w:sz w:val="24"/>
          <w:lang w:val="ru-RU"/>
        </w:rPr>
        <w:t xml:space="preserve"> формированию</w:t>
      </w:r>
      <w:r>
        <w:rPr>
          <w:rFonts w:ascii="Times New Roman" w:hAnsi="Times New Roman" w:eastAsia="Times New Roman" w:cs="Times New Roman"/>
          <w:sz w:val="24"/>
        </w:rPr>
        <w:t xml:space="preserve"> ответственност</w:t>
      </w:r>
      <w:r>
        <w:rPr>
          <w:rFonts w:ascii="Times New Roman" w:hAnsi="Times New Roman" w:eastAsia="Times New Roman" w:cs="Times New Roman"/>
          <w:sz w:val="24"/>
          <w:lang w:val="ru-RU"/>
        </w:rPr>
        <w:t>и</w:t>
      </w:r>
      <w:r>
        <w:rPr>
          <w:rFonts w:ascii="Times New Roman" w:hAnsi="Times New Roman" w:eastAsia="Times New Roman" w:cs="Times New Roman"/>
          <w:sz w:val="24"/>
        </w:rPr>
        <w:t xml:space="preserve"> и добросовестност</w:t>
      </w:r>
      <w:r>
        <w:rPr>
          <w:rFonts w:ascii="Times New Roman" w:hAnsi="Times New Roman" w:eastAsia="Times New Roman" w:cs="Times New Roman"/>
          <w:sz w:val="24"/>
          <w:lang w:val="ru-RU"/>
        </w:rPr>
        <w:t>и</w:t>
      </w:r>
      <w:r>
        <w:rPr>
          <w:rFonts w:ascii="Times New Roman" w:hAnsi="Times New Roman" w:eastAsia="Times New Roman" w:cs="Times New Roman"/>
          <w:sz w:val="24"/>
        </w:rPr>
        <w:t xml:space="preserve"> в работе</w:t>
      </w:r>
    </w:p>
    <w:p w14:paraId="551DFEB5">
      <w:pPr>
        <w:numPr>
          <w:ilvl w:val="0"/>
          <w:numId w:val="0"/>
        </w:numPr>
        <w:ind w:leftChars="0" w:firstLine="480" w:firstLineChars="200"/>
        <w:jc w:val="both"/>
        <w:rPr>
          <w:rFonts w:ascii="Times New Roman" w:hAnsi="Times New Roman" w:cs="Times New Roman"/>
          <w:b/>
          <w:bCs/>
          <w:sz w:val="24"/>
          <w:szCs w:val="24"/>
          <w:u w:val="single"/>
        </w:rPr>
      </w:pPr>
      <w:r>
        <w:rPr>
          <w:rFonts w:ascii="Times New Roman" w:hAnsi="Times New Roman" w:cs="Times New Roman"/>
          <w:b/>
          <w:bCs/>
          <w:sz w:val="24"/>
          <w:szCs w:val="24"/>
          <w:u w:val="single"/>
        </w:rPr>
        <w:t>Коррекционно-развивающие:</w:t>
      </w:r>
    </w:p>
    <w:p w14:paraId="0C81300C">
      <w:pPr>
        <w:numPr>
          <w:ilvl w:val="0"/>
          <w:numId w:val="4"/>
        </w:numPr>
        <w:tabs>
          <w:tab w:val="center" w:pos="2308"/>
          <w:tab w:val="clear" w:pos="420"/>
        </w:tabs>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когнитивных навыков (памяти, внимания, пространственного восприятия)</w:t>
      </w:r>
    </w:p>
    <w:p w14:paraId="49816F39">
      <w:pPr>
        <w:numPr>
          <w:ilvl w:val="0"/>
          <w:numId w:val="4"/>
        </w:numPr>
        <w:tabs>
          <w:tab w:val="center" w:pos="2308"/>
          <w:tab w:val="clear" w:pos="420"/>
        </w:tabs>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моторных навыков (мелкая и крупная моторика, координация движения)</w:t>
      </w:r>
    </w:p>
    <w:p w14:paraId="5CDA1836">
      <w:pPr>
        <w:numPr>
          <w:ilvl w:val="0"/>
          <w:numId w:val="4"/>
        </w:numPr>
        <w:tabs>
          <w:tab w:val="clear" w:pos="420"/>
        </w:tabs>
        <w:ind w:left="420" w:leftChars="0" w:hanging="420" w:firstLineChars="0"/>
        <w:jc w:val="both"/>
        <w:rPr>
          <w:rFonts w:ascii="Times New Roman" w:hAnsi="Times New Roman" w:eastAsia="Times New Roman" w:cs="Times New Roman"/>
          <w:b/>
          <w:bCs/>
          <w:sz w:val="24"/>
          <w:szCs w:val="24"/>
        </w:rPr>
      </w:pPr>
      <w:r>
        <w:rPr>
          <w:rFonts w:ascii="Times New Roman" w:hAnsi="Times New Roman" w:cs="Times New Roman"/>
          <w:sz w:val="24"/>
          <w:szCs w:val="24"/>
        </w:rPr>
        <w:t>способствовать развитию адаптивных способностей (способность к обучению, умение выявлять и решать проблемы, смекалку, умение общаться)</w:t>
      </w:r>
    </w:p>
    <w:p w14:paraId="01F3947A">
      <w:pPr>
        <w:ind w:left="709"/>
        <w:jc w:val="both"/>
        <w:rPr>
          <w:rFonts w:ascii="Times New Roman" w:hAnsi="Times New Roman" w:eastAsia="Times New Roman" w:cs="Times New Roman"/>
          <w:b/>
          <w:sz w:val="24"/>
          <w:szCs w:val="24"/>
        </w:rPr>
      </w:pPr>
    </w:p>
    <w:p w14:paraId="616F3BF6">
      <w:pPr>
        <w:pStyle w:val="3"/>
        <w:numPr>
          <w:ilvl w:val="1"/>
          <w:numId w:val="1"/>
        </w:numPr>
        <w:spacing w:before="0" w:after="0"/>
        <w:ind w:left="0" w:firstLine="0"/>
        <w:jc w:val="center"/>
        <w:rPr>
          <w:rFonts w:ascii="Times New Roman" w:hAnsi="Times New Roman" w:cs="Times New Roman"/>
          <w:sz w:val="24"/>
          <w:szCs w:val="24"/>
        </w:rPr>
      </w:pPr>
      <w:bookmarkStart w:id="4" w:name="_Toc19878"/>
      <w:r>
        <w:rPr>
          <w:rFonts w:ascii="Times New Roman" w:hAnsi="Times New Roman" w:cs="Times New Roman"/>
          <w:sz w:val="24"/>
          <w:szCs w:val="24"/>
        </w:rPr>
        <w:t>УЧЕБНЫЙ ПЛАН ПРОГРАММЫ</w:t>
      </w:r>
      <w:bookmarkEnd w:id="4"/>
    </w:p>
    <w:p w14:paraId="344525ED">
      <w:pPr>
        <w:rPr>
          <w:rFonts w:ascii="Times New Roman" w:hAnsi="Times New Roman" w:cs="Times New Roman"/>
          <w:sz w:val="24"/>
          <w:szCs w:val="24"/>
        </w:rPr>
      </w:pPr>
    </w:p>
    <w:tbl>
      <w:tblPr>
        <w:tblStyle w:val="26"/>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685"/>
        <w:gridCol w:w="851"/>
        <w:gridCol w:w="992"/>
        <w:gridCol w:w="1276"/>
        <w:gridCol w:w="2277"/>
      </w:tblGrid>
      <w:tr w14:paraId="2EA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7D527D10">
            <w:pPr>
              <w:tabs>
                <w:tab w:val="left" w:pos="1142"/>
                <w:tab w:val="left" w:pos="2491"/>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п/п</w:t>
            </w:r>
          </w:p>
        </w:tc>
        <w:tc>
          <w:tcPr>
            <w:tcW w:w="3685" w:type="dxa"/>
            <w:vMerge w:val="restart"/>
            <w:vAlign w:val="center"/>
          </w:tcPr>
          <w:p w14:paraId="6094D42F">
            <w:pPr>
              <w:tabs>
                <w:tab w:val="left" w:pos="1142"/>
                <w:tab w:val="left" w:pos="2491"/>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Название тем</w:t>
            </w:r>
          </w:p>
        </w:tc>
        <w:tc>
          <w:tcPr>
            <w:tcW w:w="3119" w:type="dxa"/>
            <w:gridSpan w:val="3"/>
            <w:vAlign w:val="center"/>
          </w:tcPr>
          <w:p w14:paraId="489CF534">
            <w:pPr>
              <w:tabs>
                <w:tab w:val="left" w:pos="1142"/>
                <w:tab w:val="left" w:pos="2491"/>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Количество часов</w:t>
            </w:r>
          </w:p>
        </w:tc>
        <w:tc>
          <w:tcPr>
            <w:tcW w:w="2277" w:type="dxa"/>
            <w:vMerge w:val="restart"/>
            <w:vAlign w:val="center"/>
          </w:tcPr>
          <w:p w14:paraId="48779578">
            <w:pPr>
              <w:tabs>
                <w:tab w:val="left" w:pos="1142"/>
                <w:tab w:val="left" w:pos="2491"/>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Формы контроля</w:t>
            </w:r>
          </w:p>
        </w:tc>
      </w:tr>
      <w:tr w14:paraId="7FA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14:paraId="64F5F96C">
            <w:pPr>
              <w:tabs>
                <w:tab w:val="left" w:pos="1142"/>
                <w:tab w:val="left" w:pos="2491"/>
              </w:tabs>
              <w:jc w:val="center"/>
              <w:rPr>
                <w:rFonts w:ascii="Times New Roman" w:hAnsi="Times New Roman" w:eastAsia="Times New Roman" w:cs="Times New Roman"/>
                <w:sz w:val="24"/>
                <w:szCs w:val="24"/>
              </w:rPr>
            </w:pPr>
          </w:p>
        </w:tc>
        <w:tc>
          <w:tcPr>
            <w:tcW w:w="3685" w:type="dxa"/>
            <w:vMerge w:val="continue"/>
            <w:vAlign w:val="center"/>
          </w:tcPr>
          <w:p w14:paraId="4B6E9440">
            <w:pPr>
              <w:tabs>
                <w:tab w:val="left" w:pos="1142"/>
                <w:tab w:val="left" w:pos="2491"/>
              </w:tabs>
              <w:jc w:val="center"/>
              <w:rPr>
                <w:rFonts w:ascii="Times New Roman" w:hAnsi="Times New Roman" w:eastAsia="Times New Roman" w:cs="Times New Roman"/>
                <w:sz w:val="24"/>
                <w:szCs w:val="24"/>
              </w:rPr>
            </w:pPr>
          </w:p>
        </w:tc>
        <w:tc>
          <w:tcPr>
            <w:tcW w:w="851" w:type="dxa"/>
            <w:vAlign w:val="center"/>
          </w:tcPr>
          <w:p w14:paraId="6C3A4A4B">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Всего</w:t>
            </w:r>
          </w:p>
        </w:tc>
        <w:tc>
          <w:tcPr>
            <w:tcW w:w="992" w:type="dxa"/>
            <w:vAlign w:val="center"/>
          </w:tcPr>
          <w:p w14:paraId="1341006E">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Теория</w:t>
            </w:r>
          </w:p>
        </w:tc>
        <w:tc>
          <w:tcPr>
            <w:tcW w:w="1276" w:type="dxa"/>
            <w:vAlign w:val="center"/>
          </w:tcPr>
          <w:p w14:paraId="3FBA4611">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Практика</w:t>
            </w:r>
          </w:p>
        </w:tc>
        <w:tc>
          <w:tcPr>
            <w:tcW w:w="2277" w:type="dxa"/>
            <w:vMerge w:val="continue"/>
            <w:vAlign w:val="center"/>
          </w:tcPr>
          <w:p w14:paraId="681EC64D">
            <w:pPr>
              <w:tabs>
                <w:tab w:val="left" w:pos="1142"/>
                <w:tab w:val="left" w:pos="2491"/>
              </w:tabs>
              <w:jc w:val="center"/>
              <w:rPr>
                <w:rFonts w:ascii="Times New Roman" w:hAnsi="Times New Roman" w:eastAsia="Times New Roman" w:cs="Times New Roman"/>
                <w:sz w:val="24"/>
                <w:szCs w:val="24"/>
              </w:rPr>
            </w:pPr>
          </w:p>
        </w:tc>
      </w:tr>
      <w:tr w14:paraId="0671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A449017">
            <w:pPr>
              <w:tabs>
                <w:tab w:val="left" w:pos="1142"/>
                <w:tab w:val="left" w:pos="2491"/>
              </w:tabs>
              <w:jc w:val="center"/>
              <w:rPr>
                <w:rFonts w:ascii="Times New Roman" w:hAnsi="Times New Roman" w:eastAsia="Times New Roman" w:cs="Times New Roman"/>
                <w:sz w:val="24"/>
                <w:szCs w:val="24"/>
              </w:rPr>
            </w:pPr>
            <w:r>
              <w:rPr>
                <w:rFonts w:ascii="Times New Roman" w:hAnsi="Times New Roman" w:cs="Times New Roman"/>
                <w:sz w:val="24"/>
                <w:szCs w:val="24"/>
              </w:rPr>
              <w:t>Тема 1.1.</w:t>
            </w:r>
          </w:p>
        </w:tc>
        <w:tc>
          <w:tcPr>
            <w:tcW w:w="3685" w:type="dxa"/>
            <w:vAlign w:val="center"/>
          </w:tcPr>
          <w:p w14:paraId="235885F1">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851" w:type="dxa"/>
            <w:vAlign w:val="center"/>
          </w:tcPr>
          <w:p w14:paraId="16174240">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vAlign w:val="center"/>
          </w:tcPr>
          <w:p w14:paraId="1555409C">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6" w:type="dxa"/>
            <w:vAlign w:val="center"/>
          </w:tcPr>
          <w:p w14:paraId="029C4C5C">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77" w:type="dxa"/>
            <w:vMerge w:val="restart"/>
            <w:vAlign w:val="center"/>
          </w:tcPr>
          <w:p w14:paraId="412A14ED">
            <w:pPr>
              <w:tabs>
                <w:tab w:val="left" w:pos="1142"/>
                <w:tab w:val="left" w:pos="2491"/>
              </w:tabs>
              <w:jc w:val="center"/>
              <w:rPr>
                <w:rFonts w:ascii="Times New Roman" w:hAnsi="Times New Roman" w:eastAsia="Times New Roman" w:cs="Times New Roman"/>
                <w:sz w:val="24"/>
                <w:szCs w:val="24"/>
              </w:rPr>
            </w:pPr>
            <w:r>
              <w:rPr>
                <w:rFonts w:ascii="Times New Roman" w:hAnsi="Times New Roman" w:cs="Times New Roman"/>
                <w:sz w:val="24"/>
                <w:szCs w:val="18"/>
              </w:rPr>
              <w:t>Педагогическое наблюдение. Опрос. Практическая работа.</w:t>
            </w:r>
          </w:p>
        </w:tc>
      </w:tr>
      <w:tr w14:paraId="7F23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514A1242">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1.2.</w:t>
            </w:r>
          </w:p>
        </w:tc>
        <w:tc>
          <w:tcPr>
            <w:tcW w:w="3685" w:type="dxa"/>
            <w:vAlign w:val="center"/>
          </w:tcPr>
          <w:p w14:paraId="21AB45A5">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 xml:space="preserve">Устройства </w:t>
            </w:r>
            <w:r>
              <w:rPr>
                <w:rFonts w:ascii="Times New Roman" w:hAnsi="Times New Roman" w:cs="Times New Roman"/>
                <w:sz w:val="24"/>
                <w:szCs w:val="24"/>
                <w:lang w:val="en-US"/>
              </w:rPr>
              <w:t>VR</w:t>
            </w:r>
            <w:r>
              <w:rPr>
                <w:rFonts w:ascii="Times New Roman" w:hAnsi="Times New Roman" w:cs="Times New Roman"/>
                <w:sz w:val="24"/>
                <w:szCs w:val="24"/>
              </w:rPr>
              <w:t>/</w:t>
            </w:r>
            <w:r>
              <w:rPr>
                <w:rFonts w:ascii="Times New Roman" w:hAnsi="Times New Roman" w:cs="Times New Roman"/>
                <w:sz w:val="24"/>
                <w:szCs w:val="24"/>
                <w:lang w:val="en-US"/>
              </w:rPr>
              <w:t>AR</w:t>
            </w:r>
          </w:p>
        </w:tc>
        <w:tc>
          <w:tcPr>
            <w:tcW w:w="851" w:type="dxa"/>
            <w:vAlign w:val="center"/>
          </w:tcPr>
          <w:p w14:paraId="429B9259">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vAlign w:val="center"/>
          </w:tcPr>
          <w:p w14:paraId="654A3E24">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6" w:type="dxa"/>
            <w:vAlign w:val="center"/>
          </w:tcPr>
          <w:p w14:paraId="6C3ED4CD">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77" w:type="dxa"/>
            <w:vMerge w:val="continue"/>
            <w:vAlign w:val="center"/>
          </w:tcPr>
          <w:p w14:paraId="4176A1A0">
            <w:pPr>
              <w:tabs>
                <w:tab w:val="left" w:pos="1142"/>
                <w:tab w:val="left" w:pos="2491"/>
              </w:tabs>
              <w:jc w:val="center"/>
              <w:rPr>
                <w:rFonts w:ascii="Times New Roman" w:hAnsi="Times New Roman" w:cs="Times New Roman"/>
                <w:sz w:val="24"/>
                <w:szCs w:val="18"/>
              </w:rPr>
            </w:pPr>
          </w:p>
        </w:tc>
      </w:tr>
      <w:tr w14:paraId="1FFA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A27D6EC">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1.3.</w:t>
            </w:r>
          </w:p>
        </w:tc>
        <w:tc>
          <w:tcPr>
            <w:tcW w:w="3685" w:type="dxa"/>
            <w:vAlign w:val="center"/>
          </w:tcPr>
          <w:p w14:paraId="356CCDB6">
            <w:pPr>
              <w:tabs>
                <w:tab w:val="left" w:pos="1142"/>
                <w:tab w:val="left" w:pos="2491"/>
              </w:tabs>
              <w:jc w:val="center"/>
              <w:rPr>
                <w:rFonts w:ascii="Times New Roman" w:hAnsi="Times New Roman" w:cs="Times New Roman"/>
                <w:b/>
                <w:sz w:val="24"/>
                <w:szCs w:val="24"/>
              </w:rPr>
            </w:pPr>
            <w:r>
              <w:rPr>
                <w:rFonts w:ascii="Times New Roman" w:hAnsi="Times New Roman" w:cs="Times New Roman"/>
                <w:sz w:val="24"/>
                <w:szCs w:val="24"/>
              </w:rPr>
              <w:t xml:space="preserve">Знакомство с программой </w:t>
            </w:r>
            <w:r>
              <w:rPr>
                <w:rFonts w:ascii="Times New Roman" w:hAnsi="Times New Roman" w:cs="Times New Roman"/>
                <w:sz w:val="24"/>
                <w:szCs w:val="24"/>
                <w:lang w:val="en-US"/>
              </w:rPr>
              <w:t>VARWIN</w:t>
            </w:r>
          </w:p>
        </w:tc>
        <w:tc>
          <w:tcPr>
            <w:tcW w:w="851" w:type="dxa"/>
            <w:vAlign w:val="center"/>
          </w:tcPr>
          <w:p w14:paraId="2A1C9EE1">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w:t>
            </w:r>
          </w:p>
        </w:tc>
        <w:tc>
          <w:tcPr>
            <w:tcW w:w="992" w:type="dxa"/>
            <w:vAlign w:val="center"/>
          </w:tcPr>
          <w:p w14:paraId="2707D676">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p>
        </w:tc>
        <w:tc>
          <w:tcPr>
            <w:tcW w:w="1276" w:type="dxa"/>
            <w:vAlign w:val="center"/>
          </w:tcPr>
          <w:p w14:paraId="72BB3399">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c>
          <w:tcPr>
            <w:tcW w:w="2277" w:type="dxa"/>
            <w:vMerge w:val="continue"/>
            <w:vAlign w:val="center"/>
          </w:tcPr>
          <w:p w14:paraId="12B76068">
            <w:pPr>
              <w:tabs>
                <w:tab w:val="left" w:pos="1142"/>
                <w:tab w:val="left" w:pos="2491"/>
              </w:tabs>
              <w:jc w:val="center"/>
              <w:rPr>
                <w:rFonts w:ascii="Times New Roman" w:hAnsi="Times New Roman" w:eastAsia="Times New Roman" w:cs="Times New Roman"/>
                <w:sz w:val="24"/>
                <w:szCs w:val="24"/>
              </w:rPr>
            </w:pPr>
          </w:p>
        </w:tc>
      </w:tr>
      <w:tr w14:paraId="573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5D41014D">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1.4.</w:t>
            </w:r>
          </w:p>
        </w:tc>
        <w:tc>
          <w:tcPr>
            <w:tcW w:w="3685" w:type="dxa"/>
            <w:vAlign w:val="center"/>
          </w:tcPr>
          <w:p w14:paraId="21DBBE44">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 xml:space="preserve">Визуальный редактор логики </w:t>
            </w:r>
            <w:r>
              <w:rPr>
                <w:rFonts w:ascii="Times New Roman" w:hAnsi="Times New Roman" w:cs="Times New Roman"/>
                <w:sz w:val="24"/>
                <w:szCs w:val="24"/>
                <w:lang w:val="en-US"/>
              </w:rPr>
              <w:t>VARWIN</w:t>
            </w:r>
          </w:p>
        </w:tc>
        <w:tc>
          <w:tcPr>
            <w:tcW w:w="851" w:type="dxa"/>
            <w:vAlign w:val="center"/>
          </w:tcPr>
          <w:p w14:paraId="061F01A3">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2</w:t>
            </w:r>
          </w:p>
        </w:tc>
        <w:tc>
          <w:tcPr>
            <w:tcW w:w="992" w:type="dxa"/>
            <w:vAlign w:val="center"/>
          </w:tcPr>
          <w:p w14:paraId="6E8E6FE7">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276" w:type="dxa"/>
            <w:vAlign w:val="center"/>
          </w:tcPr>
          <w:p w14:paraId="6967D8C4">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277" w:type="dxa"/>
            <w:vMerge w:val="continue"/>
            <w:vAlign w:val="center"/>
          </w:tcPr>
          <w:p w14:paraId="4FF3CE1D">
            <w:pPr>
              <w:tabs>
                <w:tab w:val="left" w:pos="1142"/>
                <w:tab w:val="left" w:pos="2491"/>
              </w:tabs>
              <w:jc w:val="center"/>
              <w:rPr>
                <w:rFonts w:ascii="Times New Roman" w:hAnsi="Times New Roman" w:eastAsia="Times New Roman" w:cs="Times New Roman"/>
                <w:sz w:val="24"/>
                <w:szCs w:val="24"/>
              </w:rPr>
            </w:pPr>
          </w:p>
        </w:tc>
      </w:tr>
      <w:tr w14:paraId="0871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3CC56CE">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w:t>
            </w:r>
            <w:r>
              <w:rPr>
                <w:rFonts w:ascii="Times New Roman" w:hAnsi="Times New Roman" w:cs="Times New Roman"/>
                <w:sz w:val="24"/>
                <w:szCs w:val="24"/>
                <w:lang w:val="en-US"/>
              </w:rPr>
              <w:t>5</w:t>
            </w:r>
            <w:r>
              <w:rPr>
                <w:rFonts w:ascii="Times New Roman" w:hAnsi="Times New Roman" w:cs="Times New Roman"/>
                <w:sz w:val="24"/>
                <w:szCs w:val="24"/>
              </w:rPr>
              <w:t>.</w:t>
            </w:r>
          </w:p>
        </w:tc>
        <w:tc>
          <w:tcPr>
            <w:tcW w:w="3685" w:type="dxa"/>
            <w:vAlign w:val="center"/>
          </w:tcPr>
          <w:p w14:paraId="412ADF26">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 xml:space="preserve">Знакомство с программой </w:t>
            </w:r>
            <w:r>
              <w:rPr>
                <w:rFonts w:ascii="Times New Roman" w:hAnsi="Times New Roman" w:cs="Times New Roman"/>
                <w:sz w:val="24"/>
                <w:szCs w:val="24"/>
                <w:lang w:val="en-US"/>
              </w:rPr>
              <w:t>BLENDER</w:t>
            </w:r>
          </w:p>
        </w:tc>
        <w:tc>
          <w:tcPr>
            <w:tcW w:w="851" w:type="dxa"/>
            <w:vAlign w:val="center"/>
          </w:tcPr>
          <w:p w14:paraId="24BF8521">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vAlign w:val="center"/>
          </w:tcPr>
          <w:p w14:paraId="62631209">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2</w:t>
            </w:r>
          </w:p>
        </w:tc>
        <w:tc>
          <w:tcPr>
            <w:tcW w:w="1276" w:type="dxa"/>
            <w:vAlign w:val="center"/>
          </w:tcPr>
          <w:p w14:paraId="0DB7D550">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277" w:type="dxa"/>
            <w:vMerge w:val="continue"/>
            <w:vAlign w:val="center"/>
          </w:tcPr>
          <w:p w14:paraId="607F2312">
            <w:pPr>
              <w:tabs>
                <w:tab w:val="left" w:pos="1142"/>
                <w:tab w:val="left" w:pos="2491"/>
              </w:tabs>
              <w:jc w:val="center"/>
              <w:rPr>
                <w:rFonts w:ascii="Times New Roman" w:hAnsi="Times New Roman" w:eastAsia="Times New Roman" w:cs="Times New Roman"/>
                <w:sz w:val="24"/>
                <w:szCs w:val="24"/>
              </w:rPr>
            </w:pPr>
          </w:p>
        </w:tc>
      </w:tr>
      <w:tr w14:paraId="09F7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779B1BC">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1.6.</w:t>
            </w:r>
          </w:p>
        </w:tc>
        <w:tc>
          <w:tcPr>
            <w:tcW w:w="3685" w:type="dxa"/>
            <w:vAlign w:val="center"/>
          </w:tcPr>
          <w:p w14:paraId="3863A18F">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Установка и импорт </w:t>
            </w:r>
          </w:p>
          <w:p w14:paraId="42A469C4">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lang w:val="en-US"/>
              </w:rPr>
              <w:t>VARWIN</w:t>
            </w:r>
            <w:r>
              <w:rPr>
                <w:rFonts w:ascii="Times New Roman" w:hAnsi="Times New Roman" w:cs="Times New Roman"/>
                <w:sz w:val="24"/>
                <w:szCs w:val="24"/>
              </w:rPr>
              <w:t xml:space="preserve"> </w:t>
            </w:r>
            <w:r>
              <w:rPr>
                <w:rFonts w:ascii="Times New Roman" w:hAnsi="Times New Roman" w:cs="Times New Roman"/>
                <w:sz w:val="24"/>
                <w:szCs w:val="24"/>
                <w:lang w:val="en-US"/>
              </w:rPr>
              <w:t>SDK</w:t>
            </w:r>
          </w:p>
        </w:tc>
        <w:tc>
          <w:tcPr>
            <w:tcW w:w="851" w:type="dxa"/>
            <w:vAlign w:val="center"/>
          </w:tcPr>
          <w:p w14:paraId="387A5055">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992" w:type="dxa"/>
            <w:vAlign w:val="center"/>
          </w:tcPr>
          <w:p w14:paraId="47689556">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2</w:t>
            </w:r>
          </w:p>
        </w:tc>
        <w:tc>
          <w:tcPr>
            <w:tcW w:w="1276" w:type="dxa"/>
            <w:vAlign w:val="center"/>
          </w:tcPr>
          <w:p w14:paraId="1235D086">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p>
        </w:tc>
        <w:tc>
          <w:tcPr>
            <w:tcW w:w="2277" w:type="dxa"/>
            <w:vMerge w:val="continue"/>
            <w:vAlign w:val="center"/>
          </w:tcPr>
          <w:p w14:paraId="358D54B6">
            <w:pPr>
              <w:tabs>
                <w:tab w:val="left" w:pos="1142"/>
                <w:tab w:val="left" w:pos="2491"/>
              </w:tabs>
              <w:jc w:val="center"/>
              <w:rPr>
                <w:rFonts w:ascii="Times New Roman" w:hAnsi="Times New Roman" w:eastAsia="Times New Roman" w:cs="Times New Roman"/>
                <w:sz w:val="24"/>
                <w:szCs w:val="24"/>
              </w:rPr>
            </w:pPr>
          </w:p>
        </w:tc>
      </w:tr>
      <w:tr w14:paraId="224D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76CD2B16">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w:t>
            </w:r>
            <w:r>
              <w:rPr>
                <w:rFonts w:ascii="Times New Roman" w:hAnsi="Times New Roman" w:cs="Times New Roman"/>
                <w:sz w:val="24"/>
                <w:szCs w:val="24"/>
                <w:lang w:val="en-US"/>
              </w:rPr>
              <w:t>7</w:t>
            </w:r>
            <w:r>
              <w:rPr>
                <w:rFonts w:ascii="Times New Roman" w:hAnsi="Times New Roman" w:cs="Times New Roman"/>
                <w:sz w:val="24"/>
                <w:szCs w:val="24"/>
              </w:rPr>
              <w:t>.</w:t>
            </w:r>
          </w:p>
        </w:tc>
        <w:tc>
          <w:tcPr>
            <w:tcW w:w="3685" w:type="dxa"/>
            <w:vAlign w:val="center"/>
          </w:tcPr>
          <w:p w14:paraId="37FAD77D">
            <w:pPr>
              <w:jc w:val="center"/>
              <w:rPr>
                <w:rFonts w:ascii="Times New Roman" w:hAnsi="Times New Roman" w:eastAsia="Times New Roman" w:cs="Times New Roman"/>
                <w:sz w:val="24"/>
                <w:szCs w:val="24"/>
              </w:rPr>
            </w:pPr>
            <w:r>
              <w:rPr>
                <w:rFonts w:ascii="Times New Roman" w:hAnsi="Times New Roman" w:cs="Times New Roman"/>
                <w:sz w:val="24"/>
                <w:szCs w:val="24"/>
              </w:rPr>
              <w:t xml:space="preserve">Знакомство с программой </w:t>
            </w:r>
            <w:r>
              <w:rPr>
                <w:rFonts w:ascii="Times New Roman" w:hAnsi="Times New Roman" w:cs="Times New Roman"/>
                <w:sz w:val="24"/>
                <w:szCs w:val="24"/>
                <w:lang w:val="en-US"/>
              </w:rPr>
              <w:t>UNITY</w:t>
            </w:r>
          </w:p>
        </w:tc>
        <w:tc>
          <w:tcPr>
            <w:tcW w:w="851" w:type="dxa"/>
            <w:vAlign w:val="center"/>
          </w:tcPr>
          <w:p w14:paraId="2D29B0DA">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992" w:type="dxa"/>
            <w:vAlign w:val="center"/>
          </w:tcPr>
          <w:p w14:paraId="337257E3">
            <w:pPr>
              <w:tabs>
                <w:tab w:val="left" w:pos="1142"/>
                <w:tab w:val="left" w:pos="2491"/>
              </w:tabs>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p>
        </w:tc>
        <w:tc>
          <w:tcPr>
            <w:tcW w:w="1276" w:type="dxa"/>
            <w:vAlign w:val="center"/>
          </w:tcPr>
          <w:p w14:paraId="44A27E40">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277" w:type="dxa"/>
            <w:vMerge w:val="continue"/>
            <w:vAlign w:val="center"/>
          </w:tcPr>
          <w:p w14:paraId="28D22E79">
            <w:pPr>
              <w:tabs>
                <w:tab w:val="left" w:pos="1142"/>
                <w:tab w:val="left" w:pos="2491"/>
              </w:tabs>
              <w:jc w:val="center"/>
              <w:rPr>
                <w:rFonts w:ascii="Times New Roman" w:hAnsi="Times New Roman" w:eastAsia="Times New Roman" w:cs="Times New Roman"/>
                <w:sz w:val="24"/>
                <w:szCs w:val="24"/>
              </w:rPr>
            </w:pPr>
          </w:p>
        </w:tc>
      </w:tr>
      <w:tr w14:paraId="25F0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5CBB769D">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Тема 1.8.</w:t>
            </w:r>
          </w:p>
        </w:tc>
        <w:tc>
          <w:tcPr>
            <w:tcW w:w="3685" w:type="dxa"/>
            <w:vAlign w:val="center"/>
          </w:tcPr>
          <w:p w14:paraId="1EC248B1">
            <w:pPr>
              <w:tabs>
                <w:tab w:val="left" w:pos="1142"/>
                <w:tab w:val="left" w:pos="2491"/>
              </w:tabs>
              <w:jc w:val="cente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851" w:type="dxa"/>
            <w:vAlign w:val="center"/>
          </w:tcPr>
          <w:p w14:paraId="1E6B781C">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2" w:type="dxa"/>
            <w:vAlign w:val="center"/>
          </w:tcPr>
          <w:p w14:paraId="1BEB7A6E">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6" w:type="dxa"/>
            <w:vAlign w:val="center"/>
          </w:tcPr>
          <w:p w14:paraId="33C4808A">
            <w:pPr>
              <w:tabs>
                <w:tab w:val="left" w:pos="1142"/>
                <w:tab w:val="left" w:pos="2491"/>
              </w:tabs>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77" w:type="dxa"/>
            <w:vAlign w:val="center"/>
          </w:tcPr>
          <w:p w14:paraId="1483F8EA">
            <w:pPr>
              <w:tabs>
                <w:tab w:val="left" w:pos="1142"/>
                <w:tab w:val="left" w:pos="2491"/>
              </w:tabs>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Презентация кейса</w:t>
            </w:r>
          </w:p>
        </w:tc>
      </w:tr>
      <w:tr w14:paraId="40F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8" w:type="dxa"/>
            <w:gridSpan w:val="2"/>
            <w:vAlign w:val="center"/>
          </w:tcPr>
          <w:p w14:paraId="4626EB6F">
            <w:pPr>
              <w:tabs>
                <w:tab w:val="left" w:pos="1142"/>
                <w:tab w:val="left" w:pos="2491"/>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Всего</w:t>
            </w:r>
          </w:p>
        </w:tc>
        <w:tc>
          <w:tcPr>
            <w:tcW w:w="851" w:type="dxa"/>
            <w:vAlign w:val="center"/>
          </w:tcPr>
          <w:p w14:paraId="5E22D7CA">
            <w:pPr>
              <w:tabs>
                <w:tab w:val="left" w:pos="1142"/>
                <w:tab w:val="left" w:pos="2491"/>
              </w:tabs>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54</w:t>
            </w:r>
          </w:p>
        </w:tc>
        <w:tc>
          <w:tcPr>
            <w:tcW w:w="992" w:type="dxa"/>
            <w:vAlign w:val="center"/>
          </w:tcPr>
          <w:p w14:paraId="79BD51BF">
            <w:pPr>
              <w:tabs>
                <w:tab w:val="left" w:pos="1142"/>
                <w:tab w:val="left" w:pos="2491"/>
              </w:tabs>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w:t>
            </w:r>
          </w:p>
        </w:tc>
        <w:tc>
          <w:tcPr>
            <w:tcW w:w="1276" w:type="dxa"/>
            <w:vAlign w:val="center"/>
          </w:tcPr>
          <w:p w14:paraId="6EF605C5">
            <w:pPr>
              <w:tabs>
                <w:tab w:val="left" w:pos="1142"/>
                <w:tab w:val="left" w:pos="2491"/>
              </w:tabs>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40</w:t>
            </w:r>
          </w:p>
        </w:tc>
        <w:tc>
          <w:tcPr>
            <w:tcW w:w="2277" w:type="dxa"/>
            <w:vAlign w:val="center"/>
          </w:tcPr>
          <w:p w14:paraId="6F483A4B">
            <w:pPr>
              <w:tabs>
                <w:tab w:val="left" w:pos="1142"/>
                <w:tab w:val="left" w:pos="2491"/>
              </w:tabs>
              <w:jc w:val="center"/>
              <w:rPr>
                <w:rFonts w:ascii="Times New Roman" w:hAnsi="Times New Roman" w:eastAsia="Times New Roman" w:cs="Times New Roman"/>
                <w:b/>
                <w:sz w:val="24"/>
                <w:szCs w:val="24"/>
              </w:rPr>
            </w:pPr>
          </w:p>
        </w:tc>
      </w:tr>
    </w:tbl>
    <w:p w14:paraId="747936E3"/>
    <w:p w14:paraId="4AC26341">
      <w:pPr>
        <w:pStyle w:val="3"/>
        <w:numPr>
          <w:ilvl w:val="1"/>
          <w:numId w:val="1"/>
        </w:numPr>
        <w:spacing w:before="0" w:after="0"/>
        <w:ind w:left="0" w:firstLine="0"/>
        <w:jc w:val="center"/>
        <w:rPr>
          <w:rFonts w:ascii="Times New Roman" w:hAnsi="Times New Roman" w:cs="Times New Roman"/>
          <w:sz w:val="24"/>
          <w:szCs w:val="24"/>
        </w:rPr>
      </w:pPr>
      <w:r>
        <w:rPr>
          <w:rFonts w:ascii="Times New Roman" w:hAnsi="Times New Roman" w:cs="Times New Roman"/>
          <w:sz w:val="24"/>
          <w:szCs w:val="24"/>
        </w:rPr>
        <w:t xml:space="preserve"> </w:t>
      </w:r>
      <w:bookmarkStart w:id="5" w:name="_Toc7603"/>
      <w:r>
        <w:rPr>
          <w:rFonts w:ascii="Times New Roman" w:hAnsi="Times New Roman" w:cs="Times New Roman"/>
          <w:sz w:val="24"/>
          <w:szCs w:val="24"/>
        </w:rPr>
        <w:t>СОДЕРЖАНИЕ ПРОГРАММЫ</w:t>
      </w:r>
      <w:bookmarkEnd w:id="5"/>
      <w:r>
        <w:rPr>
          <w:rFonts w:ascii="Times New Roman" w:hAnsi="Times New Roman" w:cs="Times New Roman"/>
          <w:sz w:val="24"/>
          <w:szCs w:val="24"/>
        </w:rPr>
        <w:t xml:space="preserve">  </w:t>
      </w:r>
    </w:p>
    <w:p w14:paraId="6519DE60"/>
    <w:tbl>
      <w:tblPr>
        <w:tblStyle w:val="9"/>
        <w:tblW w:w="1049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104"/>
        <w:gridCol w:w="2110"/>
      </w:tblGrid>
      <w:tr w14:paraId="736F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14:paraId="3FB8153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br w:type="textWrapping"/>
            </w:r>
            <w:r>
              <w:rPr>
                <w:rFonts w:ascii="Times New Roman" w:hAnsi="Times New Roman" w:eastAsia="Times New Roman" w:cs="Times New Roman"/>
                <w:b/>
                <w:sz w:val="24"/>
                <w:szCs w:val="24"/>
              </w:rPr>
              <w:t>п/п</w:t>
            </w:r>
          </w:p>
        </w:tc>
        <w:tc>
          <w:tcPr>
            <w:tcW w:w="7104" w:type="dxa"/>
            <w:vAlign w:val="center"/>
          </w:tcPr>
          <w:p w14:paraId="1413CC55">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Название темы и </w:t>
            </w:r>
          </w:p>
          <w:p w14:paraId="5692A66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описание практической и теоретической части</w:t>
            </w:r>
          </w:p>
        </w:tc>
        <w:tc>
          <w:tcPr>
            <w:tcW w:w="2110" w:type="dxa"/>
            <w:vAlign w:val="center"/>
          </w:tcPr>
          <w:p w14:paraId="5307A3B9">
            <w:pPr>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Формы </w:t>
            </w:r>
            <w:r>
              <w:rPr>
                <w:rFonts w:ascii="Times New Roman" w:hAnsi="Times New Roman" w:eastAsia="Times New Roman" w:cs="Times New Roman"/>
                <w:b/>
                <w:bCs/>
                <w:sz w:val="24"/>
                <w:szCs w:val="24"/>
              </w:rPr>
              <w:br w:type="textWrapping"/>
            </w:r>
            <w:r>
              <w:rPr>
                <w:rFonts w:ascii="Times New Roman" w:hAnsi="Times New Roman" w:eastAsia="Times New Roman" w:cs="Times New Roman"/>
                <w:b/>
                <w:bCs/>
                <w:sz w:val="24"/>
                <w:szCs w:val="24"/>
              </w:rPr>
              <w:t>контроля</w:t>
            </w:r>
          </w:p>
          <w:p w14:paraId="6720E146">
            <w:pPr>
              <w:jc w:val="center"/>
              <w:rPr>
                <w:rFonts w:ascii="Times New Roman" w:hAnsi="Times New Roman" w:eastAsia="Times New Roman" w:cs="Times New Roman"/>
                <w:sz w:val="24"/>
                <w:szCs w:val="24"/>
              </w:rPr>
            </w:pPr>
          </w:p>
        </w:tc>
      </w:tr>
      <w:tr w14:paraId="125C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8D98393">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7104" w:type="dxa"/>
            <w:vAlign w:val="center"/>
          </w:tcPr>
          <w:p w14:paraId="4B9991CB">
            <w:pPr>
              <w:jc w:val="both"/>
              <w:rPr>
                <w:rFonts w:ascii="Times New Roman" w:hAnsi="Times New Roman" w:cs="Times New Roman"/>
                <w:sz w:val="24"/>
                <w:szCs w:val="24"/>
              </w:rPr>
            </w:pPr>
            <w:r>
              <w:rPr>
                <w:rFonts w:ascii="Times New Roman" w:hAnsi="Times New Roman" w:cs="Times New Roman"/>
                <w:sz w:val="24"/>
                <w:szCs w:val="24"/>
              </w:rPr>
              <w:t>Тема 1.1. Вводное занятие.</w:t>
            </w:r>
          </w:p>
          <w:p w14:paraId="5D7AE818">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т</w:t>
            </w:r>
            <w:r>
              <w:rPr>
                <w:rFonts w:ascii="Times New Roman" w:hAnsi="Times New Roman" w:cs="Times New Roman"/>
                <w:bCs/>
                <w:sz w:val="24"/>
                <w:szCs w:val="18"/>
              </w:rPr>
              <w:t>ехника безопасности в VR/AR-квантуме.</w:t>
            </w:r>
            <w:r>
              <w:rPr>
                <w:rFonts w:ascii="Times New Roman" w:hAnsi="Times New Roman" w:eastAsia="Times New Roman" w:cs="Times New Roman"/>
                <w:bCs/>
                <w:sz w:val="24"/>
                <w:szCs w:val="24"/>
              </w:rPr>
              <w:t xml:space="preserve"> Первичный инструктаж по ТБ. Правила внутреннего распорядка. </w:t>
            </w:r>
            <w:r>
              <w:rPr>
                <w:rFonts w:ascii="Times New Roman" w:hAnsi="Times New Roman" w:cs="Times New Roman"/>
                <w:sz w:val="24"/>
                <w:szCs w:val="24"/>
              </w:rPr>
              <w:t xml:space="preserve">Знакомство с основными понятиями </w:t>
            </w:r>
            <w:r>
              <w:rPr>
                <w:rFonts w:ascii="Times New Roman" w:hAnsi="Times New Roman" w:cs="Times New Roman"/>
                <w:sz w:val="24"/>
                <w:szCs w:val="24"/>
                <w:lang w:val="en-US"/>
              </w:rPr>
              <w:t>VR</w:t>
            </w:r>
            <w:r>
              <w:rPr>
                <w:rFonts w:ascii="Times New Roman" w:hAnsi="Times New Roman" w:cs="Times New Roman"/>
                <w:sz w:val="24"/>
                <w:szCs w:val="24"/>
              </w:rPr>
              <w:t>/</w:t>
            </w:r>
            <w:r>
              <w:rPr>
                <w:rFonts w:ascii="Times New Roman" w:hAnsi="Times New Roman" w:cs="Times New Roman"/>
                <w:sz w:val="24"/>
                <w:szCs w:val="24"/>
                <w:lang w:val="en-US"/>
              </w:rPr>
              <w:t>AR</w:t>
            </w:r>
            <w:r>
              <w:rPr>
                <w:rFonts w:ascii="Times New Roman" w:hAnsi="Times New Roman" w:cs="Times New Roman"/>
                <w:sz w:val="24"/>
                <w:szCs w:val="24"/>
              </w:rPr>
              <w:t>.</w:t>
            </w:r>
            <w:r>
              <w:rPr>
                <w:sz w:val="24"/>
                <w:szCs w:val="24"/>
              </w:rPr>
              <w:t xml:space="preserve"> </w:t>
            </w:r>
            <w:r>
              <w:rPr>
                <w:rFonts w:ascii="Times New Roman" w:hAnsi="Times New Roman" w:cs="Times New Roman"/>
                <w:bCs/>
                <w:sz w:val="24"/>
                <w:szCs w:val="24"/>
              </w:rPr>
              <w:t>Как появились технология VR и AR. Перспективы развития данных технологий.</w:t>
            </w:r>
          </w:p>
          <w:p w14:paraId="62FF4C24">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bCs/>
                <w:sz w:val="24"/>
                <w:szCs w:val="24"/>
              </w:rPr>
              <w:t xml:space="preserve">разбор самых лучших </w:t>
            </w:r>
            <w:r>
              <w:rPr>
                <w:rFonts w:ascii="Times New Roman" w:hAnsi="Times New Roman" w:eastAsia="Times New Roman" w:cs="Times New Roman"/>
                <w:bCs/>
                <w:sz w:val="24"/>
                <w:szCs w:val="24"/>
                <w:lang w:val="en-US"/>
              </w:rPr>
              <w:t>VR</w:t>
            </w:r>
            <w:r>
              <w:rPr>
                <w:rFonts w:ascii="Times New Roman" w:hAnsi="Times New Roman" w:eastAsia="Times New Roman" w:cs="Times New Roman"/>
                <w:bCs/>
                <w:sz w:val="24"/>
                <w:szCs w:val="24"/>
              </w:rPr>
              <w:t xml:space="preserve">-кейсов и приложений. Установка драйверов </w:t>
            </w:r>
            <w:r>
              <w:rPr>
                <w:rFonts w:ascii="Times New Roman" w:hAnsi="Times New Roman" w:eastAsia="Times New Roman" w:cs="Times New Roman"/>
                <w:bCs/>
                <w:sz w:val="24"/>
                <w:szCs w:val="24"/>
                <w:lang w:val="en-US"/>
              </w:rPr>
              <w:t>Steam</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Steam</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VR</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Oculus</w:t>
            </w:r>
            <w:r>
              <w:rPr>
                <w:rFonts w:ascii="Times New Roman" w:hAnsi="Times New Roman" w:eastAsia="Times New Roman" w:cs="Times New Roman"/>
                <w:bCs/>
                <w:sz w:val="24"/>
                <w:szCs w:val="24"/>
              </w:rPr>
              <w:t>.</w:t>
            </w:r>
            <w:r>
              <w:rPr>
                <w:rFonts w:ascii="Times New Roman" w:hAnsi="Times New Roman" w:cs="Times New Roman"/>
                <w:sz w:val="24"/>
                <w:szCs w:val="24"/>
              </w:rPr>
              <w:t xml:space="preserve"> Просмотр учебных фильмов.</w:t>
            </w:r>
          </w:p>
        </w:tc>
        <w:tc>
          <w:tcPr>
            <w:tcW w:w="2110" w:type="dxa"/>
            <w:vMerge w:val="restart"/>
            <w:vAlign w:val="center"/>
          </w:tcPr>
          <w:p w14:paraId="7718ED7F">
            <w:pPr>
              <w:jc w:val="center"/>
              <w:rPr>
                <w:rFonts w:ascii="Times New Roman" w:hAnsi="Times New Roman" w:cs="Times New Roman"/>
                <w:sz w:val="24"/>
                <w:szCs w:val="18"/>
              </w:rPr>
            </w:pPr>
            <w:r>
              <w:rPr>
                <w:rFonts w:ascii="Times New Roman" w:hAnsi="Times New Roman" w:cs="Times New Roman"/>
                <w:sz w:val="24"/>
                <w:szCs w:val="18"/>
              </w:rPr>
              <w:t xml:space="preserve">Педагогическое наблюдение. </w:t>
            </w:r>
            <w:r>
              <w:rPr>
                <w:rFonts w:ascii="Times New Roman" w:hAnsi="Times New Roman" w:cs="Times New Roman"/>
                <w:sz w:val="24"/>
                <w:szCs w:val="24"/>
              </w:rPr>
              <w:t>интерактивные упражнения</w:t>
            </w:r>
          </w:p>
        </w:tc>
      </w:tr>
      <w:tr w14:paraId="6EC1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283836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w:t>
            </w:r>
          </w:p>
        </w:tc>
        <w:tc>
          <w:tcPr>
            <w:tcW w:w="7104" w:type="dxa"/>
            <w:vAlign w:val="center"/>
          </w:tcPr>
          <w:p w14:paraId="3A558C38">
            <w:pPr>
              <w:jc w:val="both"/>
              <w:rPr>
                <w:rFonts w:ascii="Times New Roman" w:hAnsi="Times New Roman" w:cs="Times New Roman"/>
                <w:sz w:val="24"/>
                <w:szCs w:val="24"/>
              </w:rPr>
            </w:pPr>
            <w:r>
              <w:rPr>
                <w:rFonts w:ascii="Times New Roman" w:hAnsi="Times New Roman" w:cs="Times New Roman"/>
                <w:sz w:val="24"/>
                <w:szCs w:val="24"/>
              </w:rPr>
              <w:t xml:space="preserve">Тема 1.2. Устройства </w:t>
            </w:r>
            <w:r>
              <w:rPr>
                <w:rFonts w:ascii="Times New Roman" w:hAnsi="Times New Roman" w:cs="Times New Roman"/>
                <w:sz w:val="24"/>
                <w:szCs w:val="24"/>
                <w:lang w:val="en-US"/>
              </w:rPr>
              <w:t>VR</w:t>
            </w:r>
            <w:r>
              <w:rPr>
                <w:rFonts w:ascii="Times New Roman" w:hAnsi="Times New Roman" w:cs="Times New Roman"/>
                <w:sz w:val="24"/>
                <w:szCs w:val="24"/>
              </w:rPr>
              <w:t>/</w:t>
            </w:r>
            <w:r>
              <w:rPr>
                <w:rFonts w:ascii="Times New Roman" w:hAnsi="Times New Roman" w:cs="Times New Roman"/>
                <w:sz w:val="24"/>
                <w:szCs w:val="24"/>
                <w:lang w:val="en-US"/>
              </w:rPr>
              <w:t>AR</w:t>
            </w:r>
            <w:r>
              <w:rPr>
                <w:rFonts w:ascii="Times New Roman" w:hAnsi="Times New Roman" w:cs="Times New Roman"/>
                <w:sz w:val="24"/>
                <w:szCs w:val="24"/>
              </w:rPr>
              <w:t>.</w:t>
            </w:r>
          </w:p>
          <w:p w14:paraId="7EF10CFE">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cs="Times New Roman"/>
                <w:sz w:val="24"/>
                <w:szCs w:val="24"/>
              </w:rPr>
              <w:t xml:space="preserve">применения оборудования и программ в той или иной технологии, рассуждения о востребованности. </w:t>
            </w:r>
          </w:p>
          <w:p w14:paraId="31A31293">
            <w:pPr>
              <w:jc w:val="both"/>
              <w:rPr>
                <w:rFonts w:ascii="Times New Roman" w:hAnsi="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sz w:val="24"/>
                <w:szCs w:val="24"/>
              </w:rPr>
              <w:t>и</w:t>
            </w:r>
            <w:r>
              <w:rPr>
                <w:rFonts w:ascii="Times New Roman" w:hAnsi="Times New Roman" w:cs="Times New Roman"/>
                <w:sz w:val="24"/>
                <w:szCs w:val="24"/>
              </w:rPr>
              <w:t xml:space="preserve">зучение принципов работы оборудования. </w:t>
            </w:r>
            <w:r>
              <w:rPr>
                <w:rFonts w:ascii="Times New Roman" w:hAnsi="Times New Roman" w:eastAsia="Times New Roman" w:cs="Times New Roman"/>
                <w:bCs/>
                <w:sz w:val="24"/>
                <w:szCs w:val="24"/>
              </w:rPr>
              <w:t>Н</w:t>
            </w:r>
            <w:r>
              <w:rPr>
                <w:rFonts w:ascii="Times New Roman" w:hAnsi="Times New Roman" w:cs="Times New Roman"/>
                <w:sz w:val="24"/>
                <w:szCs w:val="24"/>
              </w:rPr>
              <w:t>астройка виртуального пространства. Просмотр учебных фильмов.</w:t>
            </w:r>
          </w:p>
        </w:tc>
        <w:tc>
          <w:tcPr>
            <w:tcW w:w="2110" w:type="dxa"/>
            <w:vMerge w:val="continue"/>
            <w:vAlign w:val="center"/>
          </w:tcPr>
          <w:p w14:paraId="580C6668">
            <w:pPr>
              <w:jc w:val="center"/>
              <w:rPr>
                <w:rFonts w:ascii="Times New Roman" w:hAnsi="Times New Roman" w:cs="Times New Roman"/>
                <w:sz w:val="24"/>
                <w:szCs w:val="18"/>
              </w:rPr>
            </w:pPr>
          </w:p>
        </w:tc>
      </w:tr>
      <w:tr w14:paraId="49B2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1345D89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3.</w:t>
            </w:r>
          </w:p>
        </w:tc>
        <w:tc>
          <w:tcPr>
            <w:tcW w:w="7104" w:type="dxa"/>
            <w:vAlign w:val="center"/>
          </w:tcPr>
          <w:p w14:paraId="79921ECB">
            <w:pPr>
              <w:jc w:val="both"/>
              <w:rPr>
                <w:rFonts w:ascii="Times New Roman" w:hAnsi="Times New Roman" w:cs="Times New Roman"/>
                <w:sz w:val="24"/>
                <w:szCs w:val="24"/>
              </w:rPr>
            </w:pPr>
            <w:r>
              <w:rPr>
                <w:rFonts w:ascii="Times New Roman" w:hAnsi="Times New Roman" w:cs="Times New Roman"/>
                <w:sz w:val="24"/>
                <w:szCs w:val="24"/>
              </w:rPr>
              <w:t xml:space="preserve">Тема 1.3. Знакомство с программой </w:t>
            </w:r>
            <w:r>
              <w:rPr>
                <w:rFonts w:ascii="Times New Roman" w:hAnsi="Times New Roman" w:cs="Times New Roman"/>
                <w:sz w:val="24"/>
                <w:szCs w:val="24"/>
                <w:lang w:val="en-US"/>
              </w:rPr>
              <w:t>VARWIN</w:t>
            </w:r>
            <w:r>
              <w:rPr>
                <w:rFonts w:ascii="Times New Roman" w:hAnsi="Times New Roman" w:cs="Times New Roman"/>
                <w:sz w:val="24"/>
                <w:szCs w:val="24"/>
              </w:rPr>
              <w:t>.</w:t>
            </w:r>
          </w:p>
          <w:p w14:paraId="75B45611">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 xml:space="preserve">знакомство с программой для создания виртуальной и дополненной реальности </w:t>
            </w:r>
            <w:r>
              <w:rPr>
                <w:rFonts w:ascii="Times New Roman" w:hAnsi="Times New Roman" w:eastAsia="Times New Roman" w:cs="Times New Roman"/>
                <w:bCs/>
                <w:sz w:val="24"/>
                <w:szCs w:val="24"/>
                <w:lang w:val="en-US"/>
              </w:rPr>
              <w:t>VARWIN</w:t>
            </w:r>
            <w:r>
              <w:rPr>
                <w:rFonts w:ascii="Times New Roman" w:hAnsi="Times New Roman" w:eastAsia="Times New Roman" w:cs="Times New Roman"/>
                <w:bCs/>
                <w:sz w:val="24"/>
                <w:szCs w:val="24"/>
              </w:rPr>
              <w:t xml:space="preserve">. Преимущества и недостатки программы. </w:t>
            </w:r>
          </w:p>
          <w:p w14:paraId="03F69C28">
            <w:pPr>
              <w:jc w:val="both"/>
              <w:rPr>
                <w:rFonts w:ascii="Times New Roman" w:hAnsi="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bCs/>
                <w:sz w:val="24"/>
                <w:szCs w:val="24"/>
              </w:rPr>
              <w:t xml:space="preserve">установка конструктора. Представление кейса (преокта). Создание первой сцены </w:t>
            </w:r>
            <w:r>
              <w:rPr>
                <w:rFonts w:ascii="Times New Roman" w:hAnsi="Times New Roman" w:cs="Times New Roman"/>
                <w:sz w:val="24"/>
                <w:szCs w:val="24"/>
              </w:rPr>
              <w:t xml:space="preserve">на платформе </w:t>
            </w:r>
            <w:r>
              <w:rPr>
                <w:rFonts w:ascii="Times New Roman" w:hAnsi="Times New Roman" w:cs="Times New Roman"/>
                <w:sz w:val="24"/>
                <w:szCs w:val="24"/>
                <w:lang w:val="en-US"/>
              </w:rPr>
              <w:t>VARWIN</w:t>
            </w:r>
            <w:r>
              <w:rPr>
                <w:rFonts w:ascii="Times New Roman" w:hAnsi="Times New Roman" w:eastAsia="Times New Roman" w:cs="Times New Roman"/>
                <w:bCs/>
                <w:sz w:val="24"/>
                <w:szCs w:val="24"/>
              </w:rPr>
              <w:t xml:space="preserve">. Первый запуск. </w:t>
            </w:r>
            <w:r>
              <w:rPr>
                <w:rFonts w:ascii="Times New Roman" w:hAnsi="Times New Roman" w:cs="Times New Roman"/>
                <w:sz w:val="24"/>
                <w:szCs w:val="24"/>
              </w:rPr>
              <w:t>Работа с инструментами программы.</w:t>
            </w:r>
          </w:p>
        </w:tc>
        <w:tc>
          <w:tcPr>
            <w:tcW w:w="2110" w:type="dxa"/>
            <w:vMerge w:val="restart"/>
            <w:vAlign w:val="center"/>
          </w:tcPr>
          <w:p w14:paraId="26D14AD4">
            <w:pPr>
              <w:jc w:val="center"/>
              <w:rPr>
                <w:rFonts w:ascii="Times New Roman" w:hAnsi="Times New Roman" w:cs="Times New Roman"/>
                <w:sz w:val="24"/>
                <w:szCs w:val="18"/>
              </w:rPr>
            </w:pPr>
            <w:r>
              <w:rPr>
                <w:rFonts w:ascii="Times New Roman" w:hAnsi="Times New Roman" w:cs="Times New Roman"/>
                <w:sz w:val="24"/>
                <w:szCs w:val="18"/>
              </w:rPr>
              <w:t>Педагогическое наблюдение</w:t>
            </w:r>
          </w:p>
          <w:p w14:paraId="46306581">
            <w:pPr>
              <w:jc w:val="center"/>
              <w:rPr>
                <w:rFonts w:ascii="Times New Roman" w:hAnsi="Times New Roman" w:cs="Times New Roman"/>
                <w:sz w:val="24"/>
                <w:szCs w:val="18"/>
              </w:rPr>
            </w:pPr>
            <w:r>
              <w:rPr>
                <w:rFonts w:ascii="Times New Roman" w:hAnsi="Times New Roman" w:cs="Times New Roman"/>
                <w:sz w:val="24"/>
                <w:szCs w:val="18"/>
              </w:rPr>
              <w:t xml:space="preserve"> Опрос. Практическая работа.</w:t>
            </w:r>
          </w:p>
        </w:tc>
      </w:tr>
      <w:tr w14:paraId="5A0B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10B6DBA">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7104" w:type="dxa"/>
            <w:vAlign w:val="center"/>
          </w:tcPr>
          <w:p w14:paraId="5E7D7DDE">
            <w:pPr>
              <w:jc w:val="both"/>
              <w:rPr>
                <w:rFonts w:ascii="Times New Roman" w:hAnsi="Times New Roman" w:cs="Times New Roman"/>
                <w:sz w:val="24"/>
                <w:szCs w:val="24"/>
              </w:rPr>
            </w:pPr>
            <w:r>
              <w:rPr>
                <w:rFonts w:ascii="Times New Roman" w:hAnsi="Times New Roman" w:eastAsia="Times New Roman" w:cs="Times New Roman"/>
                <w:sz w:val="24"/>
                <w:szCs w:val="24"/>
              </w:rPr>
              <w:t>Тема 1.4.</w:t>
            </w:r>
            <w:r>
              <w:rPr>
                <w:rFonts w:ascii="Times New Roman" w:hAnsi="Times New Roman" w:cs="Times New Roman"/>
                <w:sz w:val="24"/>
                <w:szCs w:val="24"/>
              </w:rPr>
              <w:t xml:space="preserve"> Визуальный редактор логики </w:t>
            </w:r>
            <w:r>
              <w:rPr>
                <w:rFonts w:ascii="Times New Roman" w:hAnsi="Times New Roman" w:cs="Times New Roman"/>
                <w:sz w:val="24"/>
                <w:szCs w:val="24"/>
                <w:lang w:val="en-US"/>
              </w:rPr>
              <w:t>VARWIN</w:t>
            </w:r>
            <w:r>
              <w:rPr>
                <w:rFonts w:ascii="Times New Roman" w:hAnsi="Times New Roman" w:cs="Times New Roman"/>
                <w:sz w:val="24"/>
                <w:szCs w:val="24"/>
              </w:rPr>
              <w:t>.</w:t>
            </w:r>
          </w:p>
          <w:p w14:paraId="0F528CE3">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знакомство с визуальным языком программирования. Разбор категорий блоков.</w:t>
            </w:r>
          </w:p>
          <w:p w14:paraId="122117B8">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cs="Times New Roman"/>
                <w:sz w:val="24"/>
                <w:szCs w:val="24"/>
              </w:rPr>
              <w:t xml:space="preserve">построение логики на платформе в проект </w:t>
            </w:r>
            <w:r>
              <w:rPr>
                <w:rFonts w:ascii="Times New Roman" w:hAnsi="Times New Roman" w:cs="Times New Roman"/>
                <w:sz w:val="24"/>
                <w:szCs w:val="24"/>
                <w:lang w:val="en-US"/>
              </w:rPr>
              <w:t>VARWIN</w:t>
            </w:r>
          </w:p>
          <w:p w14:paraId="1A97A931">
            <w:pPr>
              <w:jc w:val="both"/>
              <w:rPr>
                <w:rFonts w:ascii="Times New Roman" w:hAnsi="Times New Roman" w:eastAsia="Times New Roman" w:cs="Times New Roman"/>
                <w:b/>
                <w:bCs/>
                <w:sz w:val="24"/>
                <w:szCs w:val="24"/>
              </w:rPr>
            </w:pPr>
          </w:p>
        </w:tc>
        <w:tc>
          <w:tcPr>
            <w:tcW w:w="2110" w:type="dxa"/>
            <w:vMerge w:val="continue"/>
            <w:vAlign w:val="center"/>
          </w:tcPr>
          <w:p w14:paraId="47426AE2">
            <w:pPr>
              <w:rPr>
                <w:rFonts w:ascii="Times New Roman" w:hAnsi="Times New Roman" w:eastAsia="Times New Roman" w:cs="Times New Roman"/>
                <w:sz w:val="24"/>
                <w:szCs w:val="24"/>
              </w:rPr>
            </w:pPr>
          </w:p>
        </w:tc>
      </w:tr>
      <w:tr w14:paraId="4EB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5128B40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5</w:t>
            </w:r>
            <w:r>
              <w:rPr>
                <w:rFonts w:ascii="Times New Roman" w:hAnsi="Times New Roman" w:eastAsia="Times New Roman" w:cs="Times New Roman"/>
                <w:sz w:val="24"/>
                <w:szCs w:val="24"/>
              </w:rPr>
              <w:t>.</w:t>
            </w:r>
          </w:p>
        </w:tc>
        <w:tc>
          <w:tcPr>
            <w:tcW w:w="7104" w:type="dxa"/>
            <w:vAlign w:val="center"/>
          </w:tcPr>
          <w:p w14:paraId="1B8C4C9C">
            <w:pPr>
              <w:jc w:val="both"/>
              <w:rPr>
                <w:rFonts w:ascii="Times New Roman" w:hAnsi="Times New Roman" w:cs="Times New Roman"/>
                <w:sz w:val="24"/>
                <w:szCs w:val="24"/>
              </w:rPr>
            </w:pPr>
            <w:r>
              <w:rPr>
                <w:rFonts w:ascii="Times New Roman" w:hAnsi="Times New Roman" w:eastAsia="Times New Roman" w:cs="Times New Roman"/>
                <w:sz w:val="24"/>
                <w:szCs w:val="24"/>
              </w:rPr>
              <w:t>Тема 1.</w:t>
            </w:r>
            <w:r>
              <w:rPr>
                <w:rFonts w:ascii="Times New Roman" w:hAnsi="Times New Roman" w:eastAsia="Times New Roman" w:cs="Times New Roman"/>
                <w:sz w:val="24"/>
                <w:szCs w:val="24"/>
                <w:lang w:val="en-US"/>
              </w:rPr>
              <w:t>5</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Знакомство с программой </w:t>
            </w:r>
            <w:r>
              <w:rPr>
                <w:rFonts w:ascii="Times New Roman" w:hAnsi="Times New Roman" w:cs="Times New Roman"/>
                <w:sz w:val="24"/>
                <w:szCs w:val="24"/>
                <w:lang w:val="en-US"/>
              </w:rPr>
              <w:t>BLENDER</w:t>
            </w:r>
          </w:p>
          <w:p w14:paraId="7063B265">
            <w:pPr>
              <w:jc w:val="both"/>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 xml:space="preserve">знакомство с интерфейсом программы </w:t>
            </w:r>
            <w:r>
              <w:rPr>
                <w:rFonts w:ascii="Times New Roman" w:hAnsi="Times New Roman" w:eastAsia="Times New Roman" w:cs="Times New Roman"/>
                <w:bCs/>
                <w:sz w:val="24"/>
                <w:szCs w:val="24"/>
                <w:lang w:val="en-US"/>
              </w:rPr>
              <w:t>Blender</w:t>
            </w:r>
            <w:r>
              <w:rPr>
                <w:rFonts w:ascii="Times New Roman" w:hAnsi="Times New Roman" w:eastAsia="Times New Roman" w:cs="Times New Roman"/>
                <w:bCs/>
                <w:sz w:val="24"/>
                <w:szCs w:val="24"/>
              </w:rPr>
              <w:t>. Форматы 3</w:t>
            </w:r>
            <w:r>
              <w:rPr>
                <w:rFonts w:ascii="Times New Roman" w:hAnsi="Times New Roman" w:eastAsia="Times New Roman" w:cs="Times New Roman"/>
                <w:bCs/>
                <w:sz w:val="24"/>
                <w:szCs w:val="24"/>
                <w:lang w:val="en-US"/>
              </w:rPr>
              <w:t>D</w:t>
            </w:r>
            <w:r>
              <w:rPr>
                <w:rFonts w:ascii="Times New Roman" w:hAnsi="Times New Roman" w:eastAsia="Times New Roman" w:cs="Times New Roman"/>
                <w:bCs/>
                <w:sz w:val="24"/>
                <w:szCs w:val="24"/>
              </w:rPr>
              <w:t xml:space="preserve">-моделей и какие форматы поддерживает программа </w:t>
            </w:r>
            <w:r>
              <w:rPr>
                <w:rFonts w:ascii="Times New Roman" w:hAnsi="Times New Roman" w:eastAsia="Times New Roman" w:cs="Times New Roman"/>
                <w:bCs/>
                <w:sz w:val="24"/>
                <w:szCs w:val="24"/>
                <w:lang w:val="en-US"/>
              </w:rPr>
              <w:t>VARWIN</w:t>
            </w:r>
            <w:r>
              <w:rPr>
                <w:rFonts w:ascii="Times New Roman" w:hAnsi="Times New Roman" w:eastAsia="Times New Roman" w:cs="Times New Roman"/>
                <w:bCs/>
                <w:sz w:val="24"/>
                <w:szCs w:val="24"/>
              </w:rPr>
              <w:t xml:space="preserve"> для импорта. </w:t>
            </w:r>
          </w:p>
          <w:p w14:paraId="218F9862">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sz w:val="24"/>
                <w:szCs w:val="24"/>
              </w:rPr>
              <w:t>3</w:t>
            </w: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 xml:space="preserve">-моделирование в программе </w:t>
            </w:r>
            <w:r>
              <w:rPr>
                <w:rFonts w:ascii="Times New Roman" w:hAnsi="Times New Roman" w:eastAsia="Times New Roman" w:cs="Times New Roman"/>
                <w:sz w:val="24"/>
                <w:szCs w:val="24"/>
                <w:lang w:val="en-US"/>
              </w:rPr>
              <w:t>Blender</w:t>
            </w:r>
            <w:r>
              <w:rPr>
                <w:rFonts w:ascii="Times New Roman" w:hAnsi="Times New Roman" w:eastAsia="Times New Roman" w:cs="Times New Roman"/>
                <w:sz w:val="24"/>
                <w:szCs w:val="24"/>
              </w:rPr>
              <w:t>. Импортирование 3</w:t>
            </w: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 xml:space="preserve">-моделей в проект </w:t>
            </w:r>
            <w:r>
              <w:rPr>
                <w:rFonts w:ascii="Times New Roman" w:hAnsi="Times New Roman" w:eastAsia="Times New Roman" w:cs="Times New Roman"/>
                <w:sz w:val="24"/>
                <w:szCs w:val="24"/>
                <w:lang w:val="en-US"/>
              </w:rPr>
              <w:t>VARWIN</w:t>
            </w:r>
            <w:r>
              <w:rPr>
                <w:rFonts w:ascii="Times New Roman" w:hAnsi="Times New Roman" w:eastAsia="Times New Roman" w:cs="Times New Roman"/>
                <w:sz w:val="24"/>
                <w:szCs w:val="24"/>
              </w:rPr>
              <w:t>. Подготовка презентации кейсов</w:t>
            </w:r>
          </w:p>
        </w:tc>
        <w:tc>
          <w:tcPr>
            <w:tcW w:w="2110" w:type="dxa"/>
            <w:vMerge w:val="continue"/>
            <w:vAlign w:val="center"/>
          </w:tcPr>
          <w:p w14:paraId="1CD5BCA6">
            <w:pPr>
              <w:rPr>
                <w:rFonts w:ascii="Times New Roman" w:hAnsi="Times New Roman" w:eastAsia="Times New Roman" w:cs="Times New Roman"/>
                <w:sz w:val="24"/>
                <w:szCs w:val="24"/>
              </w:rPr>
            </w:pPr>
          </w:p>
        </w:tc>
      </w:tr>
      <w:tr w14:paraId="06AB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6FAA36B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6</w:t>
            </w:r>
            <w:r>
              <w:rPr>
                <w:rFonts w:ascii="Times New Roman" w:hAnsi="Times New Roman" w:eastAsia="Times New Roman" w:cs="Times New Roman"/>
                <w:sz w:val="24"/>
                <w:szCs w:val="24"/>
              </w:rPr>
              <w:t>.</w:t>
            </w:r>
          </w:p>
        </w:tc>
        <w:tc>
          <w:tcPr>
            <w:tcW w:w="7104" w:type="dxa"/>
            <w:vAlign w:val="center"/>
          </w:tcPr>
          <w:p w14:paraId="3771DE5F">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Тема 1.6. Установка и импорт </w:t>
            </w:r>
            <w:r>
              <w:rPr>
                <w:rFonts w:ascii="Times New Roman" w:hAnsi="Times New Roman" w:cs="Times New Roman"/>
                <w:sz w:val="24"/>
                <w:szCs w:val="24"/>
                <w:lang w:val="en-US"/>
              </w:rPr>
              <w:t>VARWIN</w:t>
            </w:r>
            <w:r>
              <w:rPr>
                <w:rFonts w:ascii="Times New Roman" w:hAnsi="Times New Roman" w:cs="Times New Roman"/>
                <w:sz w:val="24"/>
                <w:szCs w:val="24"/>
              </w:rPr>
              <w:t xml:space="preserve"> </w:t>
            </w:r>
            <w:r>
              <w:rPr>
                <w:rFonts w:ascii="Times New Roman" w:hAnsi="Times New Roman" w:cs="Times New Roman"/>
                <w:sz w:val="24"/>
                <w:szCs w:val="24"/>
                <w:lang w:val="en-US"/>
              </w:rPr>
              <w:t>SDK</w:t>
            </w:r>
            <w:r>
              <w:rPr>
                <w:rFonts w:ascii="Times New Roman" w:hAnsi="Times New Roman" w:cs="Times New Roman"/>
                <w:sz w:val="24"/>
                <w:szCs w:val="24"/>
              </w:rPr>
              <w:t>.</w:t>
            </w:r>
          </w:p>
          <w:p w14:paraId="266CC199">
            <w:pPr>
              <w:jc w:val="both"/>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 xml:space="preserve">что такое </w:t>
            </w:r>
            <w:r>
              <w:rPr>
                <w:rFonts w:ascii="Times New Roman" w:hAnsi="Times New Roman" w:eastAsia="Times New Roman" w:cs="Times New Roman"/>
                <w:bCs/>
                <w:sz w:val="24"/>
                <w:szCs w:val="24"/>
                <w:lang w:val="en-US"/>
              </w:rPr>
              <w:t>VARWIN</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SDK</w:t>
            </w:r>
            <w:r>
              <w:rPr>
                <w:rFonts w:ascii="Times New Roman" w:hAnsi="Times New Roman" w:eastAsia="Times New Roman" w:cs="Times New Roman"/>
                <w:bCs/>
                <w:sz w:val="24"/>
                <w:szCs w:val="24"/>
              </w:rPr>
              <w:t xml:space="preserve"> и как работает импорт сцен и объектов.</w:t>
            </w:r>
          </w:p>
          <w:p w14:paraId="7002BF09">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bCs/>
                <w:sz w:val="24"/>
                <w:szCs w:val="24"/>
              </w:rPr>
              <w:t>скачивание и установка V</w:t>
            </w:r>
            <w:r>
              <w:rPr>
                <w:rFonts w:ascii="Times New Roman" w:hAnsi="Times New Roman" w:eastAsia="Times New Roman" w:cs="Times New Roman"/>
                <w:bCs/>
                <w:sz w:val="24"/>
                <w:szCs w:val="24"/>
                <w:lang w:val="en-US"/>
              </w:rPr>
              <w:t>ARWIN</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lang w:val="en-US"/>
              </w:rPr>
              <w:t>SDK</w:t>
            </w:r>
            <w:r>
              <w:rPr>
                <w:rFonts w:ascii="Times New Roman" w:hAnsi="Times New Roman" w:eastAsia="Times New Roman" w:cs="Times New Roman"/>
                <w:bCs/>
                <w:sz w:val="24"/>
                <w:szCs w:val="24"/>
              </w:rPr>
              <w:t xml:space="preserve">. Подключение к проекту на </w:t>
            </w:r>
            <w:r>
              <w:rPr>
                <w:rFonts w:ascii="Times New Roman" w:hAnsi="Times New Roman" w:eastAsia="Times New Roman" w:cs="Times New Roman"/>
                <w:bCs/>
                <w:sz w:val="24"/>
                <w:szCs w:val="24"/>
                <w:lang w:val="en-US"/>
              </w:rPr>
              <w:t>Unity</w:t>
            </w:r>
            <w:r>
              <w:rPr>
                <w:rFonts w:ascii="Times New Roman" w:hAnsi="Times New Roman" w:eastAsia="Times New Roman" w:cs="Times New Roman"/>
                <w:bCs/>
                <w:sz w:val="24"/>
                <w:szCs w:val="24"/>
              </w:rPr>
              <w:t xml:space="preserve">. Настройка экспорта Импортирование созданной сцена на </w:t>
            </w:r>
            <w:r>
              <w:rPr>
                <w:rFonts w:ascii="Times New Roman" w:hAnsi="Times New Roman" w:eastAsia="Times New Roman" w:cs="Times New Roman"/>
                <w:bCs/>
                <w:sz w:val="24"/>
                <w:szCs w:val="24"/>
                <w:lang w:val="en-US"/>
              </w:rPr>
              <w:t>Unity</w:t>
            </w:r>
            <w:r>
              <w:rPr>
                <w:rFonts w:ascii="Times New Roman" w:hAnsi="Times New Roman" w:eastAsia="Times New Roman" w:cs="Times New Roman"/>
                <w:bCs/>
                <w:sz w:val="24"/>
                <w:szCs w:val="24"/>
              </w:rPr>
              <w:t xml:space="preserve"> в проект </w:t>
            </w:r>
            <w:r>
              <w:rPr>
                <w:rFonts w:ascii="Times New Roman" w:hAnsi="Times New Roman" w:eastAsia="Times New Roman" w:cs="Times New Roman"/>
                <w:bCs/>
                <w:sz w:val="24"/>
                <w:szCs w:val="24"/>
                <w:lang w:val="en-US"/>
              </w:rPr>
              <w:t>VARWIN</w:t>
            </w:r>
            <w:r>
              <w:rPr>
                <w:rFonts w:ascii="Times New Roman" w:hAnsi="Times New Roman" w:eastAsia="Times New Roman" w:cs="Times New Roman"/>
                <w:bCs/>
                <w:sz w:val="24"/>
                <w:szCs w:val="24"/>
              </w:rPr>
              <w:t>.</w:t>
            </w:r>
          </w:p>
        </w:tc>
        <w:tc>
          <w:tcPr>
            <w:tcW w:w="2110" w:type="dxa"/>
            <w:vMerge w:val="continue"/>
            <w:vAlign w:val="center"/>
          </w:tcPr>
          <w:p w14:paraId="3467A180">
            <w:pPr>
              <w:rPr>
                <w:rFonts w:ascii="Times New Roman" w:hAnsi="Times New Roman" w:eastAsia="Times New Roman" w:cs="Times New Roman"/>
                <w:sz w:val="24"/>
                <w:szCs w:val="24"/>
              </w:rPr>
            </w:pPr>
          </w:p>
        </w:tc>
      </w:tr>
      <w:tr w14:paraId="344D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A0E577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lang w:val="en-US"/>
              </w:rPr>
              <w:t>7</w:t>
            </w:r>
            <w:r>
              <w:rPr>
                <w:rFonts w:ascii="Times New Roman" w:hAnsi="Times New Roman" w:eastAsia="Times New Roman" w:cs="Times New Roman"/>
                <w:sz w:val="24"/>
                <w:szCs w:val="24"/>
              </w:rPr>
              <w:t>.</w:t>
            </w:r>
          </w:p>
        </w:tc>
        <w:tc>
          <w:tcPr>
            <w:tcW w:w="7104" w:type="dxa"/>
            <w:vAlign w:val="center"/>
          </w:tcPr>
          <w:p w14:paraId="133F566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Тема 1.</w:t>
            </w:r>
            <w:r>
              <w:rPr>
                <w:rFonts w:ascii="Times New Roman" w:hAnsi="Times New Roman" w:eastAsia="Times New Roman" w:cs="Times New Roman"/>
                <w:sz w:val="24"/>
                <w:szCs w:val="24"/>
                <w:lang w:val="en-US"/>
              </w:rPr>
              <w:t>7</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Знакомство с программой </w:t>
            </w:r>
            <w:r>
              <w:rPr>
                <w:rFonts w:ascii="Times New Roman" w:hAnsi="Times New Roman" w:cs="Times New Roman"/>
                <w:sz w:val="24"/>
                <w:szCs w:val="24"/>
                <w:lang w:val="en-US"/>
              </w:rPr>
              <w:t>UNITY</w:t>
            </w:r>
            <w:r>
              <w:rPr>
                <w:rFonts w:ascii="Times New Roman" w:hAnsi="Times New Roman" w:cs="Times New Roman"/>
                <w:sz w:val="24"/>
                <w:szCs w:val="24"/>
              </w:rPr>
              <w:t>.</w:t>
            </w:r>
          </w:p>
          <w:p w14:paraId="7FE1F717">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Теоретическая часть: </w:t>
            </w:r>
            <w:r>
              <w:rPr>
                <w:rFonts w:ascii="Times New Roman" w:hAnsi="Times New Roman" w:eastAsia="Times New Roman" w:cs="Times New Roman"/>
                <w:bCs/>
                <w:sz w:val="24"/>
                <w:szCs w:val="24"/>
              </w:rPr>
              <w:t xml:space="preserve">знакомство с интерфейсом программы. В чем отличия от </w:t>
            </w:r>
            <w:r>
              <w:rPr>
                <w:rFonts w:ascii="Times New Roman" w:hAnsi="Times New Roman" w:eastAsia="Times New Roman" w:cs="Times New Roman"/>
                <w:bCs/>
                <w:sz w:val="24"/>
                <w:szCs w:val="24"/>
                <w:lang w:val="en-US"/>
              </w:rPr>
              <w:t>VARWIN</w:t>
            </w:r>
            <w:r>
              <w:rPr>
                <w:rFonts w:ascii="Times New Roman" w:hAnsi="Times New Roman" w:eastAsia="Times New Roman" w:cs="Times New Roman"/>
                <w:bCs/>
                <w:sz w:val="24"/>
                <w:szCs w:val="24"/>
              </w:rPr>
              <w:t>.</w:t>
            </w:r>
          </w:p>
          <w:p w14:paraId="19266983">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bCs/>
                <w:sz w:val="24"/>
                <w:szCs w:val="24"/>
              </w:rPr>
              <w:t xml:space="preserve">создание первой сцены </w:t>
            </w:r>
            <w:r>
              <w:rPr>
                <w:rFonts w:ascii="Times New Roman" w:hAnsi="Times New Roman" w:cs="Times New Roman"/>
                <w:sz w:val="24"/>
                <w:szCs w:val="24"/>
              </w:rPr>
              <w:t xml:space="preserve">на платформе </w:t>
            </w:r>
            <w:r>
              <w:rPr>
                <w:rFonts w:ascii="Times New Roman" w:hAnsi="Times New Roman" w:cs="Times New Roman"/>
                <w:sz w:val="24"/>
                <w:szCs w:val="24"/>
                <w:lang w:val="en-US"/>
              </w:rPr>
              <w:t>Unity</w:t>
            </w:r>
            <w:r>
              <w:rPr>
                <w:rFonts w:ascii="Times New Roman" w:hAnsi="Times New Roman" w:cs="Times New Roman"/>
                <w:sz w:val="24"/>
                <w:szCs w:val="24"/>
              </w:rPr>
              <w:t xml:space="preserve"> для дальнейшего импорта в </w:t>
            </w:r>
            <w:r>
              <w:rPr>
                <w:rFonts w:ascii="Times New Roman" w:hAnsi="Times New Roman" w:cs="Times New Roman"/>
                <w:sz w:val="24"/>
                <w:szCs w:val="24"/>
                <w:lang w:val="en-US"/>
              </w:rPr>
              <w:t>VARWIN</w:t>
            </w:r>
            <w:r>
              <w:rPr>
                <w:rFonts w:ascii="Times New Roman" w:hAnsi="Times New Roman" w:cs="Times New Roman"/>
                <w:sz w:val="24"/>
                <w:szCs w:val="24"/>
              </w:rPr>
              <w:t>.</w:t>
            </w:r>
          </w:p>
        </w:tc>
        <w:tc>
          <w:tcPr>
            <w:tcW w:w="2110" w:type="dxa"/>
            <w:vMerge w:val="continue"/>
            <w:vAlign w:val="center"/>
          </w:tcPr>
          <w:p w14:paraId="71AA7B69">
            <w:pPr>
              <w:rPr>
                <w:rFonts w:ascii="Times New Roman" w:hAnsi="Times New Roman" w:eastAsia="Times New Roman" w:cs="Times New Roman"/>
                <w:sz w:val="24"/>
                <w:szCs w:val="24"/>
              </w:rPr>
            </w:pPr>
          </w:p>
        </w:tc>
      </w:tr>
      <w:tr w14:paraId="15F2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267CA44F">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7104" w:type="dxa"/>
            <w:vAlign w:val="center"/>
          </w:tcPr>
          <w:p w14:paraId="67BB35D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Тема 1.8. Итоговое занятие</w:t>
            </w:r>
          </w:p>
          <w:p w14:paraId="16B8436B">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Практическая часть: </w:t>
            </w:r>
            <w:r>
              <w:rPr>
                <w:rFonts w:ascii="Times New Roman" w:hAnsi="Times New Roman" w:eastAsia="Times New Roman" w:cs="Times New Roman"/>
                <w:sz w:val="24"/>
                <w:szCs w:val="24"/>
              </w:rPr>
              <w:t>Защита кейса. Рефлексия</w:t>
            </w:r>
          </w:p>
        </w:tc>
        <w:tc>
          <w:tcPr>
            <w:tcW w:w="2110" w:type="dxa"/>
            <w:vAlign w:val="center"/>
          </w:tcPr>
          <w:p w14:paraId="35FF15BF">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Презентация кейса</w:t>
            </w:r>
          </w:p>
        </w:tc>
      </w:tr>
    </w:tbl>
    <w:p w14:paraId="5455B98B">
      <w:pPr>
        <w:rPr>
          <w:rFonts w:ascii="Times New Roman" w:hAnsi="Times New Roman" w:cs="Times New Roman"/>
          <w:sz w:val="24"/>
          <w:szCs w:val="24"/>
        </w:rPr>
      </w:pPr>
    </w:p>
    <w:p w14:paraId="1463B5D2">
      <w:pPr>
        <w:pStyle w:val="3"/>
        <w:numPr>
          <w:ilvl w:val="1"/>
          <w:numId w:val="1"/>
        </w:numPr>
        <w:spacing w:before="0" w:after="0"/>
        <w:ind w:left="0" w:firstLine="0"/>
        <w:jc w:val="center"/>
        <w:rPr>
          <w:rFonts w:ascii="Times New Roman" w:hAnsi="Times New Roman" w:cs="Times New Roman"/>
          <w:sz w:val="24"/>
          <w:szCs w:val="24"/>
        </w:rPr>
      </w:pPr>
      <w:bookmarkStart w:id="6" w:name="_Toc794"/>
      <w:r>
        <w:rPr>
          <w:rFonts w:ascii="Times New Roman" w:hAnsi="Times New Roman" w:cs="Times New Roman"/>
          <w:sz w:val="24"/>
          <w:szCs w:val="24"/>
        </w:rPr>
        <w:t>ПЛАНИРУЕМЫЕ РЕЗУЛЬТАТЫ</w:t>
      </w:r>
      <w:bookmarkEnd w:id="6"/>
    </w:p>
    <w:p w14:paraId="5C23350B">
      <w:pPr>
        <w:ind w:firstLine="709"/>
        <w:jc w:val="both"/>
        <w:rPr>
          <w:rFonts w:ascii="Times New Roman" w:hAnsi="Times New Roman" w:eastAsia="Times New Roman" w:cs="Times New Roman"/>
          <w:sz w:val="24"/>
          <w:szCs w:val="24"/>
        </w:rPr>
      </w:pPr>
    </w:p>
    <w:p w14:paraId="271F57B7">
      <w:pPr>
        <w:ind w:firstLine="709"/>
        <w:jc w:val="both"/>
        <w:rPr>
          <w:rFonts w:ascii="Times New Roman" w:hAnsi="Times New Roman" w:eastAsia="Times New Roman" w:cs="Times New Roman"/>
          <w:sz w:val="24"/>
        </w:rPr>
      </w:pPr>
      <w:r>
        <w:rPr>
          <w:rFonts w:ascii="Times New Roman" w:hAnsi="Times New Roman" w:eastAsia="Times New Roman" w:cs="Times New Roman"/>
          <w:sz w:val="24"/>
          <w:szCs w:val="24"/>
        </w:rPr>
        <w:tab/>
      </w:r>
      <w:r>
        <w:rPr>
          <w:rFonts w:ascii="Times New Roman" w:hAnsi="Times New Roman" w:eastAsia="Times New Roman" w:cs="Times New Roman"/>
          <w:sz w:val="24"/>
        </w:rPr>
        <w:t>Основным результатом освоения программы будет являться овладение обучающимися заявленными практическими компетенциями, что в свою очередь позволит сформировать и поддержать интерес и мотивированность к дальнейшей познавательной деятельности и повысит их адаптацию к жизни в современном обществе.</w:t>
      </w:r>
    </w:p>
    <w:p w14:paraId="7874DC12">
      <w:pPr>
        <w:ind w:firstLine="709"/>
        <w:jc w:val="both"/>
        <w:rPr>
          <w:rFonts w:ascii="Times New Roman" w:hAnsi="Times New Roman" w:eastAsia="Times New Roman" w:cs="Times New Roman"/>
          <w:sz w:val="24"/>
        </w:rPr>
      </w:pPr>
      <w:r>
        <w:rPr>
          <w:rFonts w:ascii="Times New Roman" w:hAnsi="Times New Roman" w:eastAsia="Times New Roman" w:cs="Times New Roman"/>
          <w:sz w:val="24"/>
        </w:rPr>
        <w:t>В результате освоения программы обучающиеся:</w:t>
      </w:r>
    </w:p>
    <w:p w14:paraId="362BA184">
      <w:pPr>
        <w:ind w:firstLine="709"/>
        <w:jc w:val="both"/>
        <w:rPr>
          <w:rFonts w:ascii="Times New Roman" w:hAnsi="Times New Roman" w:eastAsia="Times New Roman" w:cs="Times New Roman"/>
          <w:iCs/>
          <w:sz w:val="24"/>
          <w:u w:val="single"/>
        </w:rPr>
      </w:pPr>
      <w:r>
        <w:rPr>
          <w:rFonts w:ascii="Times New Roman" w:hAnsi="Times New Roman" w:eastAsia="Times New Roman" w:cs="Times New Roman"/>
          <w:b/>
          <w:iCs/>
          <w:sz w:val="24"/>
          <w:u w:val="single"/>
        </w:rPr>
        <w:t>Предметные результаты</w:t>
      </w:r>
    </w:p>
    <w:p w14:paraId="4F34ABB5">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Будут уметь работать на компьютере, овладеют основами компьютерной грамотности</w:t>
      </w:r>
    </w:p>
    <w:p w14:paraId="1AB91042">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cs="Times New Roman"/>
          <w:sz w:val="24"/>
          <w:szCs w:val="24"/>
          <w:highlight w:val="none"/>
        </w:rPr>
        <w:t>будут сформированы основные навыки работы с инструментариями «виртуальной и дополненной реальности»</w:t>
      </w:r>
    </w:p>
    <w:p w14:paraId="31AD5CD1">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будут знать технику безопасности и правила работы с современным оборудованием</w:t>
      </w:r>
    </w:p>
    <w:p w14:paraId="04E52071">
      <w:pPr>
        <w:ind w:firstLine="708"/>
        <w:jc w:val="both"/>
        <w:rPr>
          <w:rFonts w:ascii="Times New Roman" w:hAnsi="Times New Roman" w:eastAsia="Times New Roman" w:cs="Times New Roman"/>
          <w:sz w:val="24"/>
          <w:highlight w:val="green"/>
        </w:rPr>
      </w:pPr>
      <w:r>
        <w:rPr>
          <w:rFonts w:ascii="Times New Roman" w:hAnsi="Times New Roman" w:eastAsia="Times New Roman" w:cs="Times New Roman"/>
          <w:b/>
          <w:iCs/>
          <w:sz w:val="24"/>
          <w:u w:val="single"/>
        </w:rPr>
        <w:t>Метапредметные результаты</w:t>
      </w:r>
    </w:p>
    <w:p w14:paraId="651A350A">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 xml:space="preserve">будут </w:t>
      </w:r>
      <w:r>
        <w:rPr>
          <w:rFonts w:ascii="Times New Roman" w:hAnsi="Times New Roman" w:eastAsia="Times New Roman" w:cs="Times New Roman"/>
          <w:sz w:val="24"/>
          <w:highlight w:val="none"/>
          <w:lang w:val="ru-RU"/>
        </w:rPr>
        <w:t>уметь</w:t>
      </w:r>
      <w:r>
        <w:rPr>
          <w:rFonts w:hint="default" w:ascii="Times New Roman" w:hAnsi="Times New Roman" w:eastAsia="Times New Roman" w:cs="Times New Roman"/>
          <w:sz w:val="24"/>
          <w:highlight w:val="none"/>
          <w:lang w:val="ru-RU"/>
        </w:rPr>
        <w:t xml:space="preserve"> самостоятельно находить пути решения задач</w:t>
      </w:r>
    </w:p>
    <w:p w14:paraId="0393A88B">
      <w:pPr>
        <w:numPr>
          <w:ilvl w:val="0"/>
          <w:numId w:val="5"/>
        </w:numPr>
        <w:tabs>
          <w:tab w:val="center" w:pos="2308"/>
          <w:tab w:val="clear" w:pos="420"/>
        </w:tabs>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lang w:val="ru-RU"/>
        </w:rPr>
        <w:t>Будут</w:t>
      </w:r>
      <w:r>
        <w:rPr>
          <w:rFonts w:hint="default" w:ascii="Times New Roman" w:hAnsi="Times New Roman" w:eastAsia="Times New Roman" w:cs="Times New Roman"/>
          <w:sz w:val="24"/>
          <w:highlight w:val="none"/>
          <w:lang w:val="ru-RU"/>
        </w:rPr>
        <w:t xml:space="preserve"> демонстрировать умение инициировать совместную/групповую работу, просить о помощи</w:t>
      </w:r>
    </w:p>
    <w:p w14:paraId="2B469BBE">
      <w:pPr>
        <w:ind w:firstLine="709"/>
        <w:jc w:val="both"/>
        <w:rPr>
          <w:rFonts w:ascii="Times New Roman" w:hAnsi="Times New Roman" w:eastAsia="Times New Roman" w:cs="Times New Roman"/>
          <w:b/>
          <w:iCs/>
          <w:sz w:val="24"/>
          <w:u w:val="single"/>
        </w:rPr>
      </w:pPr>
      <w:r>
        <w:rPr>
          <w:rFonts w:ascii="Times New Roman" w:hAnsi="Times New Roman" w:eastAsia="Times New Roman" w:cs="Times New Roman"/>
          <w:b/>
          <w:iCs/>
          <w:sz w:val="24"/>
          <w:u w:val="single"/>
        </w:rPr>
        <w:t>Личностные результаты</w:t>
      </w:r>
    </w:p>
    <w:p w14:paraId="4ED1817E">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будут демонстрировать мотивированность к учебе, интерес к предметной области</w:t>
      </w:r>
    </w:p>
    <w:p w14:paraId="7AFD1BA0">
      <w:pPr>
        <w:numPr>
          <w:ilvl w:val="0"/>
          <w:numId w:val="5"/>
        </w:numPr>
        <w:ind w:left="420" w:leftChars="0" w:hanging="420" w:firstLineChars="0"/>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будут демонстрировать ответственность и добросовестность в работе</w:t>
      </w:r>
    </w:p>
    <w:p w14:paraId="5B19B552">
      <w:pPr>
        <w:numPr>
          <w:ilvl w:val="0"/>
          <w:numId w:val="5"/>
        </w:numPr>
        <w:ind w:left="420" w:leftChars="0" w:hanging="420" w:firstLineChars="0"/>
        <w:jc w:val="both"/>
        <w:rPr>
          <w:rFonts w:ascii="Times New Roman" w:hAnsi="Times New Roman" w:eastAsia="Times New Roman" w:cs="Times New Roman"/>
          <w:sz w:val="24"/>
        </w:rPr>
      </w:pPr>
      <w:r>
        <w:rPr>
          <w:rFonts w:ascii="Times New Roman" w:hAnsi="Times New Roman" w:eastAsia="Times New Roman" w:cs="Times New Roman"/>
          <w:sz w:val="24"/>
        </w:rPr>
        <w:t>будут демонстрировать такие качества как доброжелательность, взаимопомощь, способность работать в команде</w:t>
      </w:r>
    </w:p>
    <w:p w14:paraId="28DD1405">
      <w:pPr>
        <w:pStyle w:val="34"/>
        <w:jc w:val="both"/>
        <w:rPr>
          <w:rFonts w:ascii="Times New Roman" w:hAnsi="Times New Roman" w:cs="Times New Roman"/>
          <w:b/>
          <w:bCs/>
          <w:sz w:val="24"/>
          <w:szCs w:val="24"/>
          <w:u w:val="single"/>
        </w:rPr>
      </w:pPr>
      <w:r>
        <w:rPr>
          <w:rFonts w:ascii="Times New Roman" w:hAnsi="Times New Roman" w:cs="Times New Roman"/>
          <w:b/>
          <w:bCs/>
          <w:sz w:val="24"/>
          <w:szCs w:val="24"/>
          <w:u w:val="single"/>
        </w:rPr>
        <w:t>Коррекционно-развивающие</w:t>
      </w:r>
    </w:p>
    <w:p w14:paraId="3665BF3E">
      <w:pPr>
        <w:numPr>
          <w:ilvl w:val="0"/>
          <w:numId w:val="5"/>
        </w:numPr>
        <w:ind w:left="420" w:leftChars="0" w:hanging="420" w:firstLineChars="0"/>
        <w:jc w:val="both"/>
        <w:rPr>
          <w:rFonts w:ascii="Times New Roman" w:hAnsi="Times New Roman" w:eastAsia="Times New Roman" w:cs="Times New Roman"/>
          <w:sz w:val="24"/>
        </w:rPr>
      </w:pPr>
      <w:r>
        <w:rPr>
          <w:rFonts w:ascii="Times New Roman" w:hAnsi="Times New Roman" w:eastAsia="Times New Roman" w:cs="Times New Roman"/>
          <w:sz w:val="24"/>
        </w:rPr>
        <w:t>разовьют память, внимание, логическое мышление, пространственное восприятие</w:t>
      </w:r>
    </w:p>
    <w:p w14:paraId="7866706E">
      <w:pPr>
        <w:numPr>
          <w:ilvl w:val="0"/>
          <w:numId w:val="5"/>
        </w:numPr>
        <w:ind w:left="420" w:leftChars="0" w:hanging="420" w:firstLineChars="0"/>
        <w:jc w:val="both"/>
        <w:rPr>
          <w:rFonts w:ascii="Times New Roman" w:hAnsi="Times New Roman" w:eastAsia="Times New Roman" w:cs="Times New Roman"/>
          <w:sz w:val="24"/>
        </w:rPr>
      </w:pPr>
      <w:r>
        <w:rPr>
          <w:rFonts w:ascii="Times New Roman" w:hAnsi="Times New Roman" w:eastAsia="Times New Roman" w:cs="Times New Roman"/>
          <w:sz w:val="24"/>
        </w:rPr>
        <w:t>разовьют мелкую и крупную моторику, координацию движений</w:t>
      </w:r>
    </w:p>
    <w:p w14:paraId="125DCDB7">
      <w:pPr>
        <w:numPr>
          <w:ilvl w:val="0"/>
          <w:numId w:val="5"/>
        </w:numPr>
        <w:ind w:left="420" w:leftChars="0" w:hanging="420" w:firstLineChars="0"/>
        <w:jc w:val="both"/>
        <w:rPr>
          <w:rFonts w:ascii="Times New Roman" w:hAnsi="Times New Roman" w:eastAsia="Times New Roman" w:cs="Times New Roman"/>
          <w:sz w:val="24"/>
        </w:rPr>
      </w:pPr>
      <w:r>
        <w:rPr>
          <w:rFonts w:ascii="Times New Roman" w:hAnsi="Times New Roman" w:cs="Times New Roman"/>
          <w:sz w:val="24"/>
          <w:szCs w:val="24"/>
        </w:rPr>
        <w:t>будут демонстрировать способность делать выбор, контролировать свою жизнь, способность принимать ответственность за свои действия и их последствия</w:t>
      </w:r>
    </w:p>
    <w:p w14:paraId="465DAA5F">
      <w:pPr>
        <w:numPr>
          <w:ilvl w:val="0"/>
          <w:numId w:val="5"/>
        </w:numPr>
        <w:ind w:left="420" w:leftChars="0" w:hanging="420" w:firstLineChars="0"/>
        <w:jc w:val="both"/>
        <w:rPr>
          <w:rFonts w:ascii="Times New Roman" w:hAnsi="Times New Roman" w:eastAsia="Times New Roman" w:cs="Times New Roman"/>
          <w:sz w:val="24"/>
        </w:rPr>
      </w:pPr>
      <w:r>
        <w:rPr>
          <w:rFonts w:ascii="Times New Roman" w:hAnsi="Times New Roman" w:eastAsia="Times New Roman" w:cs="Times New Roman"/>
          <w:sz w:val="24"/>
        </w:rPr>
        <w:t xml:space="preserve">будут демонстрировать интерес к общению </w:t>
      </w:r>
    </w:p>
    <w:p w14:paraId="3CAA5914">
      <w:pPr>
        <w:rPr>
          <w:rFonts w:ascii="Times New Roman" w:hAnsi="Times New Roman" w:eastAsia="Times New Roman" w:cs="Times New Roman"/>
          <w:sz w:val="24"/>
          <w:szCs w:val="24"/>
        </w:rPr>
      </w:pPr>
    </w:p>
    <w:p w14:paraId="5E1DE1A4">
      <w:pPr>
        <w:pStyle w:val="3"/>
        <w:spacing w:before="0" w:after="0"/>
        <w:jc w:val="center"/>
        <w:rPr>
          <w:rFonts w:ascii="Times New Roman" w:hAnsi="Times New Roman" w:cs="Times New Roman"/>
          <w:sz w:val="24"/>
          <w:szCs w:val="24"/>
        </w:rPr>
      </w:pPr>
      <w:bookmarkStart w:id="7" w:name="_Toc30700"/>
      <w:r>
        <w:rPr>
          <w:rFonts w:ascii="Times New Roman" w:hAnsi="Times New Roman" w:cs="Times New Roman"/>
          <w:sz w:val="24"/>
          <w:szCs w:val="24"/>
        </w:rPr>
        <w:t xml:space="preserve">2. </w:t>
      </w:r>
      <w:r>
        <w:rPr>
          <w:rStyle w:val="50"/>
          <w:rFonts w:ascii="Times New Roman" w:hAnsi="Times New Roman" w:cs="Times New Roman"/>
          <w:sz w:val="24"/>
          <w:szCs w:val="24"/>
        </w:rPr>
        <w:t>КОМПЛЕКС ОРГАНИЗАЦИОННО-ПЕДАГОГИЧЕСКИХ УСЛОВИЙ</w:t>
      </w:r>
      <w:bookmarkEnd w:id="7"/>
    </w:p>
    <w:p w14:paraId="68C6433D">
      <w:pPr>
        <w:pStyle w:val="3"/>
        <w:spacing w:before="0" w:after="0"/>
        <w:jc w:val="center"/>
        <w:rPr>
          <w:rFonts w:ascii="Times New Roman" w:hAnsi="Times New Roman" w:cs="Times New Roman"/>
          <w:bCs/>
          <w:sz w:val="24"/>
          <w:szCs w:val="24"/>
        </w:rPr>
      </w:pPr>
      <w:bookmarkStart w:id="8" w:name="_Toc31059"/>
      <w:r>
        <w:rPr>
          <w:rFonts w:ascii="Times New Roman" w:hAnsi="Times New Roman" w:cs="Times New Roman"/>
          <w:bCs/>
          <w:sz w:val="24"/>
          <w:szCs w:val="24"/>
        </w:rPr>
        <w:t>2.1. КАЛЕНДАРНЫЙ УЧЕБНЫЙ ГРАФИК</w:t>
      </w:r>
      <w:bookmarkEnd w:id="8"/>
    </w:p>
    <w:p w14:paraId="5B74F7C1"/>
    <w:tbl>
      <w:tblPr>
        <w:tblStyle w:val="9"/>
        <w:tblW w:w="103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842"/>
        <w:gridCol w:w="1701"/>
        <w:gridCol w:w="1701"/>
        <w:gridCol w:w="1560"/>
        <w:gridCol w:w="1984"/>
      </w:tblGrid>
      <w:tr w14:paraId="7B663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56723B40">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bookmarkStart w:id="9" w:name="_Hlk199149444"/>
            <w:r>
              <w:rPr>
                <w:rFonts w:ascii="Times New Roman" w:hAnsi="Times New Roman" w:eastAsia="Times New Roman" w:cs="Times New Roman"/>
                <w:b/>
                <w:color w:val="000000"/>
                <w:sz w:val="20"/>
                <w:szCs w:val="20"/>
              </w:rPr>
              <w:t>Год обучения</w:t>
            </w:r>
          </w:p>
        </w:tc>
        <w:tc>
          <w:tcPr>
            <w:tcW w:w="1842" w:type="dxa"/>
          </w:tcPr>
          <w:p w14:paraId="7757D8C8">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Дата начала занятий</w:t>
            </w:r>
          </w:p>
        </w:tc>
        <w:tc>
          <w:tcPr>
            <w:tcW w:w="1701" w:type="dxa"/>
          </w:tcPr>
          <w:p w14:paraId="0024609A">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Дата окончания занятий</w:t>
            </w:r>
          </w:p>
        </w:tc>
        <w:tc>
          <w:tcPr>
            <w:tcW w:w="1701" w:type="dxa"/>
          </w:tcPr>
          <w:p w14:paraId="0E9AB5D0">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Кол-во учебных недель</w:t>
            </w:r>
          </w:p>
        </w:tc>
        <w:tc>
          <w:tcPr>
            <w:tcW w:w="1560" w:type="dxa"/>
          </w:tcPr>
          <w:p w14:paraId="603D9313">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Кол-во часов</w:t>
            </w:r>
          </w:p>
        </w:tc>
        <w:tc>
          <w:tcPr>
            <w:tcW w:w="1984" w:type="dxa"/>
          </w:tcPr>
          <w:p w14:paraId="3540360C">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Режим занятий</w:t>
            </w:r>
          </w:p>
        </w:tc>
      </w:tr>
      <w:tr w14:paraId="5597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tcPr>
          <w:p w14:paraId="1B538139">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 год</w:t>
            </w:r>
          </w:p>
        </w:tc>
        <w:tc>
          <w:tcPr>
            <w:tcW w:w="1842" w:type="dxa"/>
          </w:tcPr>
          <w:p w14:paraId="6D911F60">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06.10.2025</w:t>
            </w:r>
          </w:p>
        </w:tc>
        <w:tc>
          <w:tcPr>
            <w:tcW w:w="1701" w:type="dxa"/>
          </w:tcPr>
          <w:p w14:paraId="736DA480">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31.05.2026</w:t>
            </w:r>
          </w:p>
        </w:tc>
        <w:tc>
          <w:tcPr>
            <w:tcW w:w="1701" w:type="dxa"/>
          </w:tcPr>
          <w:p w14:paraId="504CC1CD">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w:t>
            </w:r>
          </w:p>
        </w:tc>
        <w:tc>
          <w:tcPr>
            <w:tcW w:w="1560" w:type="dxa"/>
          </w:tcPr>
          <w:p w14:paraId="2BB3C6B1">
            <w:pPr>
              <w:pBdr>
                <w:top w:val="none" w:color="auto" w:sz="0" w:space="0"/>
                <w:left w:val="none" w:color="auto" w:sz="0" w:space="0"/>
                <w:bottom w:val="none" w:color="auto" w:sz="0" w:space="0"/>
                <w:right w:val="none" w:color="auto" w:sz="0" w:space="0"/>
                <w:between w:val="none" w:color="auto" w:sz="0" w:space="0"/>
              </w:pBdr>
              <w:tabs>
                <w:tab w:val="left" w:pos="1142"/>
                <w:tab w:val="left" w:pos="2491"/>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984" w:type="dxa"/>
          </w:tcPr>
          <w:p w14:paraId="2ADA3963">
            <w:pPr>
              <w:tabs>
                <w:tab w:val="left" w:pos="1142"/>
                <w:tab w:val="left" w:pos="2491"/>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 раз в неделю </w:t>
            </w:r>
          </w:p>
          <w:p w14:paraId="10D85094">
            <w:pPr>
              <w:tabs>
                <w:tab w:val="left" w:pos="1142"/>
                <w:tab w:val="left" w:pos="2491"/>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по 2 ак. часа</w:t>
            </w:r>
          </w:p>
        </w:tc>
      </w:tr>
      <w:bookmarkEnd w:id="9"/>
    </w:tbl>
    <w:p w14:paraId="38918ABE">
      <w:pPr>
        <w:pStyle w:val="34"/>
        <w:ind w:left="360"/>
        <w:rPr>
          <w:rFonts w:ascii="Times New Roman" w:hAnsi="Times New Roman" w:eastAsia="Times New Roman" w:cs="Times New Roman"/>
          <w:b/>
          <w:sz w:val="24"/>
          <w:szCs w:val="24"/>
        </w:rPr>
      </w:pPr>
    </w:p>
    <w:p w14:paraId="5D8E9997">
      <w:pPr>
        <w:pStyle w:val="3"/>
        <w:spacing w:before="0" w:after="0"/>
        <w:jc w:val="center"/>
        <w:rPr>
          <w:rFonts w:ascii="Times New Roman" w:hAnsi="Times New Roman" w:cs="Times New Roman"/>
          <w:sz w:val="24"/>
          <w:szCs w:val="24"/>
        </w:rPr>
      </w:pPr>
      <w:bookmarkStart w:id="10" w:name="_Toc10428"/>
      <w:r>
        <w:rPr>
          <w:rFonts w:ascii="Times New Roman" w:hAnsi="Times New Roman" w:cs="Times New Roman"/>
          <w:sz w:val="24"/>
          <w:szCs w:val="24"/>
        </w:rPr>
        <w:t>2.2. УСЛОВИЯ РЕАЛИЗАЦИИ ПРОГРАММЫ</w:t>
      </w:r>
      <w:bookmarkEnd w:id="10"/>
    </w:p>
    <w:p w14:paraId="11C53363">
      <w:pPr>
        <w:jc w:val="center"/>
        <w:rPr>
          <w:rFonts w:ascii="Times New Roman" w:hAnsi="Times New Roman" w:cs="Times New Roman"/>
          <w:b/>
          <w:bCs/>
          <w:sz w:val="24"/>
          <w:szCs w:val="24"/>
        </w:rPr>
      </w:pPr>
    </w:p>
    <w:p w14:paraId="2836C975">
      <w:pPr>
        <w:jc w:val="center"/>
        <w:rPr>
          <w:rFonts w:ascii="Times New Roman" w:hAnsi="Times New Roman" w:cs="Times New Roman"/>
          <w:b/>
          <w:bCs/>
          <w:sz w:val="24"/>
          <w:szCs w:val="24"/>
        </w:rPr>
      </w:pPr>
      <w:r>
        <w:rPr>
          <w:rFonts w:ascii="Times New Roman" w:hAnsi="Times New Roman" w:cs="Times New Roman"/>
          <w:b/>
          <w:bCs/>
          <w:sz w:val="24"/>
          <w:szCs w:val="24"/>
        </w:rPr>
        <w:t xml:space="preserve">Материально-техническое обеспечение </w:t>
      </w:r>
    </w:p>
    <w:p w14:paraId="58DB60AC">
      <w:pPr>
        <w:pBdr>
          <w:top w:val="none" w:color="auto" w:sz="0" w:space="0"/>
          <w:left w:val="none" w:color="auto" w:sz="0" w:space="0"/>
          <w:bottom w:val="none" w:color="auto" w:sz="0" w:space="0"/>
          <w:right w:val="none" w:color="auto" w:sz="0" w:space="0"/>
          <w:between w:val="none" w:color="auto" w:sz="0" w:space="0"/>
        </w:pBdr>
        <w:ind w:left="1004"/>
        <w:jc w:val="center"/>
        <w:rPr>
          <w:rFonts w:ascii="Times New Roman" w:hAnsi="Times New Roman" w:eastAsia="Times New Roman" w:cs="Times New Roman"/>
          <w:b/>
          <w:color w:val="000000"/>
          <w:sz w:val="24"/>
          <w:szCs w:val="24"/>
        </w:rPr>
      </w:pPr>
    </w:p>
    <w:p w14:paraId="7DAA65B1">
      <w:pPr>
        <w:ind w:firstLine="708"/>
        <w:jc w:val="both"/>
        <w:rPr>
          <w:rFonts w:ascii="Times New Roman" w:hAnsi="Times New Roman" w:eastAsia="Times New Roman" w:cs="Times New Roman"/>
          <w:sz w:val="24"/>
          <w:szCs w:val="24"/>
        </w:rPr>
      </w:pPr>
      <w:r>
        <w:rPr>
          <w:rFonts w:ascii="Times New Roman" w:hAnsi="Times New Roman" w:cs="Times New Roman"/>
          <w:sz w:val="24"/>
          <w:szCs w:val="24"/>
        </w:rPr>
        <w:t xml:space="preserve">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1.2.3685-21 «Гигиенические нормативы требования к обеспечению безопасности и (или) безвредности для человека факиров среды обитания». Используемые для реализации программы помещения (учебные кабинеты, проектные, лектории)и их оснащенность соответствуют </w:t>
      </w:r>
      <w:r>
        <w:rPr>
          <w:rFonts w:ascii="Times New Roman" w:hAnsi="Times New Roman" w:eastAsia="Times New Roman" w:cs="Times New Roman"/>
          <w:sz w:val="24"/>
          <w:szCs w:val="24"/>
        </w:rPr>
        <w:t xml:space="preserve">требованиям санитарных норм и правил, установленных </w:t>
      </w:r>
      <w:r>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w:t>
      </w:r>
    </w:p>
    <w:p w14:paraId="0D0C3F4D">
      <w:pPr>
        <w:ind w:firstLine="708"/>
        <w:jc w:val="both"/>
        <w:rPr>
          <w:rFonts w:ascii="Times New Roman" w:hAnsi="Times New Roman" w:cs="Times New Roman"/>
          <w:b/>
          <w:bCs/>
          <w:sz w:val="24"/>
          <w:szCs w:val="24"/>
        </w:rPr>
      </w:pPr>
      <w:r>
        <w:rPr>
          <w:rFonts w:ascii="Times New Roman" w:hAnsi="Times New Roman" w:cs="Times New Roman"/>
          <w:b/>
          <w:bCs/>
          <w:sz w:val="24"/>
          <w:szCs w:val="24"/>
        </w:rPr>
        <w:t>Необходимые материалы и оборудование:</w:t>
      </w:r>
    </w:p>
    <w:p w14:paraId="29E51429">
      <w:pPr>
        <w:pStyle w:val="34"/>
        <w:numPr>
          <w:ilvl w:val="0"/>
          <w:numId w:val="6"/>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Компьютер педагога для демонстрации материала – 2 шт. </w:t>
      </w:r>
    </w:p>
    <w:p w14:paraId="544342A8">
      <w:pPr>
        <w:pStyle w:val="34"/>
        <w:numPr>
          <w:ilvl w:val="0"/>
          <w:numId w:val="6"/>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Учебные компьютеры/ноутбуки – 10 шт. </w:t>
      </w:r>
    </w:p>
    <w:p w14:paraId="33611819">
      <w:pPr>
        <w:pStyle w:val="34"/>
        <w:numPr>
          <w:ilvl w:val="0"/>
          <w:numId w:val="6"/>
        </w:numPr>
        <w:ind w:left="709" w:hanging="709"/>
        <w:jc w:val="both"/>
        <w:rPr>
          <w:rFonts w:ascii="Times New Roman" w:hAnsi="Times New Roman" w:cs="Times New Roman"/>
          <w:sz w:val="24"/>
          <w:szCs w:val="24"/>
        </w:rPr>
      </w:pPr>
      <w:r>
        <w:rPr>
          <w:rFonts w:ascii="Times New Roman" w:hAnsi="Times New Roman" w:cs="Times New Roman"/>
          <w:sz w:val="24"/>
          <w:szCs w:val="24"/>
        </w:rPr>
        <w:t>Мультимедийная панель – 1 шт.</w:t>
      </w:r>
    </w:p>
    <w:p w14:paraId="2EE65498">
      <w:pPr>
        <w:pStyle w:val="34"/>
        <w:numPr>
          <w:ilvl w:val="0"/>
          <w:numId w:val="6"/>
        </w:numPr>
        <w:ind w:left="709" w:hanging="709"/>
        <w:jc w:val="both"/>
        <w:rPr>
          <w:rFonts w:ascii="Times New Roman" w:hAnsi="Times New Roman" w:eastAsia="Times New Roman" w:cs="Times New Roman"/>
          <w:b/>
          <w:sz w:val="24"/>
          <w:szCs w:val="24"/>
        </w:rPr>
      </w:pPr>
      <w:r>
        <w:rPr>
          <w:rFonts w:ascii="Times New Roman" w:hAnsi="Times New Roman" w:cs="Times New Roman"/>
          <w:sz w:val="24"/>
          <w:szCs w:val="24"/>
        </w:rPr>
        <w:t xml:space="preserve">Шлем виртуальной реальности </w:t>
      </w:r>
      <w:r>
        <w:rPr>
          <w:rFonts w:ascii="Times New Roman" w:hAnsi="Times New Roman" w:cs="Times New Roman"/>
          <w:sz w:val="24"/>
          <w:szCs w:val="24"/>
          <w:lang w:val="en-US"/>
        </w:rPr>
        <w:t>Oculus</w:t>
      </w:r>
      <w:r>
        <w:rPr>
          <w:rFonts w:ascii="Times New Roman" w:hAnsi="Times New Roman" w:cs="Times New Roman"/>
          <w:sz w:val="24"/>
          <w:szCs w:val="24"/>
        </w:rPr>
        <w:t xml:space="preserve"> </w:t>
      </w:r>
      <w:r>
        <w:rPr>
          <w:rFonts w:ascii="Times New Roman" w:hAnsi="Times New Roman" w:cs="Times New Roman"/>
          <w:sz w:val="24"/>
          <w:szCs w:val="24"/>
          <w:lang w:val="en-US"/>
        </w:rPr>
        <w:t>RIFT</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rPr>
        <w:t xml:space="preserve"> – 5 шт.</w:t>
      </w:r>
    </w:p>
    <w:p w14:paraId="55481911">
      <w:pPr>
        <w:pStyle w:val="34"/>
        <w:numPr>
          <w:ilvl w:val="0"/>
          <w:numId w:val="6"/>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Шлем виртуальной реальности </w:t>
      </w:r>
      <w:r>
        <w:rPr>
          <w:rFonts w:ascii="Times New Roman" w:hAnsi="Times New Roman" w:cs="Times New Roman"/>
          <w:sz w:val="24"/>
          <w:szCs w:val="24"/>
          <w:lang w:val="en-US"/>
        </w:rPr>
        <w:t>HTC</w:t>
      </w:r>
      <w:r>
        <w:rPr>
          <w:rFonts w:ascii="Times New Roman" w:hAnsi="Times New Roman" w:cs="Times New Roman"/>
          <w:sz w:val="24"/>
          <w:szCs w:val="24"/>
        </w:rPr>
        <w:t xml:space="preserve"> </w:t>
      </w:r>
      <w:r>
        <w:rPr>
          <w:rFonts w:ascii="Times New Roman" w:hAnsi="Times New Roman" w:cs="Times New Roman"/>
          <w:sz w:val="24"/>
          <w:szCs w:val="24"/>
          <w:lang w:val="en-US"/>
        </w:rPr>
        <w:t>VIVE</w:t>
      </w:r>
      <w:r>
        <w:rPr>
          <w:rFonts w:ascii="Times New Roman" w:hAnsi="Times New Roman" w:cs="Times New Roman"/>
          <w:sz w:val="24"/>
          <w:szCs w:val="24"/>
        </w:rPr>
        <w:t xml:space="preserve"> </w:t>
      </w:r>
      <w:r>
        <w:rPr>
          <w:rFonts w:ascii="Times New Roman" w:hAnsi="Times New Roman" w:cs="Times New Roman"/>
          <w:sz w:val="24"/>
          <w:szCs w:val="24"/>
          <w:lang w:val="en-US"/>
        </w:rPr>
        <w:t>Pro</w:t>
      </w:r>
      <w:r>
        <w:rPr>
          <w:rFonts w:ascii="Times New Roman" w:hAnsi="Times New Roman" w:cs="Times New Roman"/>
          <w:sz w:val="24"/>
          <w:szCs w:val="24"/>
        </w:rPr>
        <w:t xml:space="preserve"> – 5 шт.</w:t>
      </w:r>
    </w:p>
    <w:p w14:paraId="49F696D0">
      <w:pPr>
        <w:pStyle w:val="34"/>
        <w:numPr>
          <w:ilvl w:val="0"/>
          <w:numId w:val="6"/>
        </w:numPr>
        <w:ind w:left="709" w:hanging="709"/>
        <w:jc w:val="both"/>
        <w:rPr>
          <w:rFonts w:ascii="Times New Roman" w:hAnsi="Times New Roman" w:cs="Times New Roman"/>
          <w:sz w:val="24"/>
        </w:rPr>
      </w:pPr>
      <w:r>
        <w:rPr>
          <w:rFonts w:ascii="Times New Roman" w:hAnsi="Times New Roman" w:cs="Times New Roman"/>
          <w:sz w:val="24"/>
        </w:rPr>
        <w:t xml:space="preserve">Камера </w:t>
      </w:r>
      <w:r>
        <w:rPr>
          <w:rFonts w:ascii="Times New Roman" w:hAnsi="Times New Roman" w:cs="Times New Roman"/>
          <w:sz w:val="24"/>
          <w:lang w:val="en-US"/>
        </w:rPr>
        <w:t xml:space="preserve">InstaPro 360 2 </w:t>
      </w:r>
      <w:r>
        <w:rPr>
          <w:rFonts w:ascii="Times New Roman" w:hAnsi="Times New Roman" w:cs="Times New Roman"/>
          <w:sz w:val="24"/>
        </w:rPr>
        <w:t>профессиональная</w:t>
      </w:r>
      <w:r>
        <w:rPr>
          <w:rFonts w:ascii="Times New Roman" w:hAnsi="Times New Roman" w:cs="Times New Roman"/>
          <w:sz w:val="24"/>
          <w:lang w:val="en-US"/>
        </w:rPr>
        <w:t xml:space="preserve"> – 2 </w:t>
      </w:r>
      <w:r>
        <w:rPr>
          <w:rFonts w:ascii="Times New Roman" w:hAnsi="Times New Roman" w:cs="Times New Roman"/>
          <w:sz w:val="24"/>
        </w:rPr>
        <w:t>шт.</w:t>
      </w:r>
    </w:p>
    <w:p w14:paraId="14048A26">
      <w:pPr>
        <w:ind w:firstLine="709"/>
        <w:jc w:val="both"/>
        <w:rPr>
          <w:rFonts w:ascii="Times New Roman" w:hAnsi="Times New Roman" w:cs="Times New Roman"/>
          <w:sz w:val="24"/>
        </w:rPr>
      </w:pPr>
    </w:p>
    <w:p w14:paraId="0D348C74">
      <w:pPr>
        <w:jc w:val="center"/>
        <w:rPr>
          <w:rFonts w:ascii="Times New Roman" w:hAnsi="Times New Roman" w:cs="Times New Roman"/>
          <w:sz w:val="24"/>
        </w:rPr>
      </w:pPr>
      <w:r>
        <w:rPr>
          <w:rFonts w:ascii="Times New Roman" w:hAnsi="Times New Roman" w:cs="Times New Roman"/>
          <w:sz w:val="24"/>
        </w:rPr>
        <w:drawing>
          <wp:inline distT="0" distB="0" distL="0" distR="0">
            <wp:extent cx="2923540" cy="2200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a:stretch>
                      <a:fillRect/>
                    </a:stretch>
                  </pic:blipFill>
                  <pic:spPr>
                    <a:xfrm>
                      <a:off x="0" y="0"/>
                      <a:ext cx="3025891" cy="2277277"/>
                    </a:xfrm>
                    <a:prstGeom prst="rect">
                      <a:avLst/>
                    </a:prstGeom>
                  </pic:spPr>
                </pic:pic>
              </a:graphicData>
            </a:graphic>
          </wp:inline>
        </w:drawing>
      </w:r>
    </w:p>
    <w:p w14:paraId="33FCFDE8">
      <w:pPr>
        <w:jc w:val="center"/>
        <w:rPr>
          <w:rFonts w:ascii="Times New Roman" w:hAnsi="Times New Roman" w:cs="Times New Roman"/>
          <w:sz w:val="24"/>
        </w:rPr>
      </w:pPr>
      <w:r>
        <w:rPr>
          <w:rFonts w:ascii="Times New Roman" w:hAnsi="Times New Roman" w:cs="Times New Roman"/>
          <w:b/>
          <w:bCs/>
          <w:sz w:val="24"/>
        </w:rPr>
        <w:t>Рис 1.</w:t>
      </w:r>
      <w:r>
        <w:rPr>
          <w:rFonts w:ascii="Times New Roman" w:hAnsi="Times New Roman" w:cs="Times New Roman"/>
          <w:sz w:val="24"/>
        </w:rPr>
        <w:t xml:space="preserve"> Инфографика оборудования ДТ «Кванториум» для реализации направления</w:t>
      </w:r>
    </w:p>
    <w:p w14:paraId="0979CAB6">
      <w:pPr>
        <w:jc w:val="center"/>
        <w:rPr>
          <w:rFonts w:ascii="Times New Roman" w:hAnsi="Times New Roman" w:cs="Times New Roman"/>
          <w:b/>
          <w:bCs/>
          <w:sz w:val="24"/>
          <w:szCs w:val="24"/>
        </w:rPr>
      </w:pPr>
    </w:p>
    <w:p w14:paraId="09659A3B">
      <w:pPr>
        <w:jc w:val="center"/>
        <w:rPr>
          <w:rFonts w:ascii="Times New Roman" w:hAnsi="Times New Roman" w:cs="Times New Roman"/>
          <w:b/>
          <w:bCs/>
          <w:sz w:val="24"/>
          <w:szCs w:val="24"/>
        </w:rPr>
      </w:pPr>
    </w:p>
    <w:p w14:paraId="5F85CF61">
      <w:pPr>
        <w:jc w:val="center"/>
        <w:rPr>
          <w:rFonts w:ascii="Times New Roman" w:hAnsi="Times New Roman" w:cs="Times New Roman"/>
          <w:b/>
          <w:bCs/>
          <w:sz w:val="24"/>
          <w:szCs w:val="24"/>
        </w:rPr>
      </w:pPr>
    </w:p>
    <w:p w14:paraId="5A082162">
      <w:pPr>
        <w:jc w:val="center"/>
        <w:rPr>
          <w:rFonts w:ascii="Times New Roman" w:hAnsi="Times New Roman" w:cs="Times New Roman"/>
          <w:b/>
          <w:bCs/>
          <w:sz w:val="24"/>
          <w:szCs w:val="24"/>
        </w:rPr>
      </w:pPr>
    </w:p>
    <w:p w14:paraId="1E387F7D">
      <w:pPr>
        <w:jc w:val="center"/>
        <w:rPr>
          <w:rFonts w:ascii="Times New Roman" w:hAnsi="Times New Roman" w:cs="Times New Roman"/>
          <w:b/>
          <w:bCs/>
          <w:sz w:val="24"/>
          <w:szCs w:val="24"/>
        </w:rPr>
      </w:pPr>
      <w:r>
        <w:rPr>
          <w:rFonts w:ascii="Times New Roman" w:hAnsi="Times New Roman" w:cs="Times New Roman"/>
          <w:b/>
          <w:bCs/>
          <w:sz w:val="24"/>
          <w:szCs w:val="24"/>
        </w:rPr>
        <w:t xml:space="preserve">Кадровое обеспечение </w:t>
      </w:r>
    </w:p>
    <w:p w14:paraId="787F9C2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
          <w:color w:val="000000"/>
          <w:sz w:val="24"/>
          <w:szCs w:val="24"/>
        </w:rPr>
      </w:pPr>
    </w:p>
    <w:p w14:paraId="771EB65F">
      <w:pPr>
        <w:ind w:firstLine="708"/>
        <w:jc w:val="both"/>
        <w:rPr>
          <w:rFonts w:ascii="Times New Roman" w:hAnsi="Times New Roman" w:eastAsia="Times New Roman" w:cs="Times New Roman"/>
          <w:iCs/>
          <w:sz w:val="24"/>
          <w:szCs w:val="24"/>
        </w:rPr>
      </w:pPr>
      <w:bookmarkStart w:id="11" w:name="_3znysh7" w:colFirst="0" w:colLast="0"/>
      <w:bookmarkEnd w:id="11"/>
      <w:bookmarkStart w:id="12" w:name="_Hlk137569003"/>
      <w:r>
        <w:rPr>
          <w:rFonts w:ascii="Times New Roman" w:hAnsi="Times New Roman" w:eastAsia="Times New Roman" w:cs="Times New Roman"/>
          <w:iCs/>
          <w:sz w:val="24"/>
          <w:szCs w:val="24"/>
        </w:rPr>
        <w:t xml:space="preserve">Реализация адаптированной дополнительной общеразвивающей программы  </w:t>
      </w:r>
      <w:r>
        <w:rPr>
          <w:rFonts w:ascii="Times New Roman" w:hAnsi="Times New Roman" w:eastAsia="Wingdings" w:cs="Times New Roman"/>
          <w:b/>
          <w:sz w:val="24"/>
          <w:szCs w:val="24"/>
          <w:lang w:eastAsia="zh-CN"/>
        </w:rPr>
        <w:t>«</w:t>
      </w:r>
      <w:r>
        <w:rPr>
          <w:rFonts w:ascii="Times New Roman" w:hAnsi="Times New Roman" w:cs="Times New Roman"/>
          <w:b/>
          <w:sz w:val="24"/>
          <w:szCs w:val="24"/>
        </w:rPr>
        <w:t xml:space="preserve">Чудесные возможности виртуального мира» </w:t>
      </w:r>
      <w:r>
        <w:rPr>
          <w:rFonts w:ascii="Times New Roman" w:hAnsi="Times New Roman" w:eastAsia="Times New Roman" w:cs="Times New Roman"/>
          <w:iCs/>
          <w:sz w:val="24"/>
          <w:szCs w:val="24"/>
        </w:rPr>
        <w:t xml:space="preserve">обеспечивается педагогом дополнительного образования, имеющим среднее профессиональное или высшее образование, соответствующее технической направленности и отвечающее профессиональному стандарту  по должности «Педагог дополнительного образования детей и взрослых» в соответствии с приказом Минтруда РФ от 22.09.2021 №652н, а также прошедшим профессиональную переподготовку в сфере организации образовательного процесса для обучающихся с ОВЗ. </w:t>
      </w:r>
      <w:bookmarkEnd w:id="12"/>
    </w:p>
    <w:p w14:paraId="01188AB8">
      <w:pPr>
        <w:ind w:firstLine="709"/>
        <w:jc w:val="both"/>
        <w:rPr>
          <w:rFonts w:ascii="Times New Roman" w:hAnsi="Times New Roman" w:cs="Times New Roman"/>
          <w:sz w:val="24"/>
        </w:rPr>
      </w:pPr>
    </w:p>
    <w:p w14:paraId="281544F3">
      <w:pPr>
        <w:jc w:val="center"/>
        <w:rPr>
          <w:rFonts w:ascii="Times New Roman" w:hAnsi="Times New Roman" w:cs="Times New Roman"/>
          <w:b/>
          <w:bCs/>
          <w:sz w:val="24"/>
          <w:szCs w:val="24"/>
        </w:rPr>
      </w:pPr>
      <w:r>
        <w:rPr>
          <w:rFonts w:ascii="Times New Roman" w:hAnsi="Times New Roman" w:cs="Times New Roman"/>
          <w:b/>
          <w:bCs/>
          <w:sz w:val="24"/>
          <w:szCs w:val="24"/>
        </w:rPr>
        <w:t>Информационно-методическое обеспечение программы</w:t>
      </w:r>
    </w:p>
    <w:p w14:paraId="5302ED2D">
      <w:pPr>
        <w:tabs>
          <w:tab w:val="left" w:pos="1142"/>
          <w:tab w:val="left" w:pos="2491"/>
        </w:tabs>
        <w:jc w:val="both"/>
        <w:rPr>
          <w:rFonts w:ascii="Times" w:hAnsi="Times" w:eastAsia="Times" w:cs="Times"/>
          <w:sz w:val="24"/>
          <w:szCs w:val="24"/>
        </w:rPr>
      </w:pPr>
    </w:p>
    <w:p w14:paraId="011B9699">
      <w:pPr>
        <w:ind w:firstLine="709"/>
        <w:jc w:val="both"/>
        <w:rPr>
          <w:rFonts w:ascii="Times New Roman" w:hAnsi="Times New Roman" w:eastAsia="Times New Roman" w:cs="Times New Roman"/>
          <w:sz w:val="24"/>
        </w:rPr>
      </w:pPr>
      <w:r>
        <w:rPr>
          <w:rStyle w:val="35"/>
          <w:rFonts w:ascii="TimesNewRoman" w:hAnsi="TimesNewRoman"/>
        </w:rPr>
        <w:tab/>
      </w:r>
      <w:r>
        <w:rPr>
          <w:rFonts w:ascii="Times New Roman" w:hAnsi="Times New Roman" w:cs="Times New Roman"/>
          <w:sz w:val="24"/>
          <w:szCs w:val="24"/>
        </w:rPr>
        <w:t xml:space="preserve">При реализации программы используются различные приемы и методы, направленные на  развитие индивидуальных способностей и расширение кругозора обучающихся в сфере современных технологий и освоение учебного материала. </w:t>
      </w:r>
      <w:r>
        <w:rPr>
          <w:rFonts w:ascii="Times New Roman" w:hAnsi="Times New Roman" w:eastAsia="Times New Roman" w:cs="Times New Roman"/>
          <w:sz w:val="24"/>
        </w:rPr>
        <w:t>Обучение организовано на основе деятельностного подхода, при котором главное место отводится самостоятельной познавательной деятельности обучающихся, а также мотивация обучающихся к самостоятельной активной работе.</w:t>
      </w:r>
    </w:p>
    <w:p w14:paraId="1A6D1518">
      <w:pPr>
        <w:ind w:firstLine="709"/>
        <w:jc w:val="both"/>
        <w:rPr>
          <w:rFonts w:ascii="Times New Roman" w:hAnsi="Times New Roman" w:eastAsia="Times New Roman" w:cs="Times New Roman"/>
          <w:sz w:val="24"/>
        </w:rPr>
      </w:pPr>
      <w:r>
        <w:rPr>
          <w:rFonts w:ascii="Times New Roman" w:hAnsi="Times New Roman" w:eastAsia="Times New Roman" w:cs="Times New Roman"/>
          <w:sz w:val="24"/>
        </w:rPr>
        <w:t xml:space="preserve">Среди </w:t>
      </w:r>
      <w:r>
        <w:rPr>
          <w:rFonts w:ascii="Times New Roman" w:hAnsi="Times New Roman" w:eastAsia="Times New Roman" w:cs="Times New Roman"/>
          <w:b/>
          <w:bCs/>
          <w:sz w:val="24"/>
        </w:rPr>
        <w:t>методов обучения</w:t>
      </w:r>
      <w:r>
        <w:rPr>
          <w:rFonts w:ascii="Times New Roman" w:hAnsi="Times New Roman" w:eastAsia="Times New Roman" w:cs="Times New Roman"/>
          <w:sz w:val="24"/>
        </w:rPr>
        <w:t xml:space="preserve">, используемых при реализации программы, можно выделить: Словесные (беседы) – для формирования теоретических и фактических знаний; Наглядные (методы демонстрации, иллюстрации) – для развития наблюдательности, повышения внимания к изучаемым вопросам. Однако основным методом обучения по программе можно назвать практический (лабораторные работы), который призван развить практических умения и навыки. </w:t>
      </w:r>
    </w:p>
    <w:p w14:paraId="16FABA8A">
      <w:pPr>
        <w:ind w:firstLine="709"/>
        <w:jc w:val="both"/>
        <w:rPr>
          <w:rFonts w:ascii="Times New Roman" w:hAnsi="Times New Roman" w:eastAsia="Times New Roman" w:cs="Times New Roman"/>
          <w:sz w:val="24"/>
        </w:rPr>
      </w:pPr>
      <w:r>
        <w:rPr>
          <w:rFonts w:ascii="Times New Roman" w:hAnsi="Times New Roman" w:eastAsia="Times New Roman" w:cs="Times New Roman"/>
          <w:sz w:val="24"/>
        </w:rPr>
        <w:t xml:space="preserve">В программе предполагается активно использовать </w:t>
      </w:r>
      <w:r>
        <w:rPr>
          <w:rFonts w:ascii="Times New Roman" w:hAnsi="Times New Roman" w:eastAsia="Times New Roman" w:cs="Times New Roman"/>
          <w:b/>
          <w:bCs/>
          <w:sz w:val="24"/>
        </w:rPr>
        <w:t>образовательные технологии</w:t>
      </w:r>
      <w:r>
        <w:rPr>
          <w:rFonts w:ascii="Times New Roman" w:hAnsi="Times New Roman" w:eastAsia="Times New Roman" w:cs="Times New Roman"/>
          <w:sz w:val="24"/>
        </w:rPr>
        <w:t xml:space="preserve">: </w:t>
      </w:r>
    </w:p>
    <w:p w14:paraId="3DD4D507">
      <w:pPr>
        <w:pStyle w:val="34"/>
        <w:numPr>
          <w:ilvl w:val="0"/>
          <w:numId w:val="7"/>
        </w:numPr>
        <w:tabs>
          <w:tab w:val="left" w:pos="2491"/>
        </w:tabs>
        <w:ind w:hanging="720"/>
        <w:jc w:val="both"/>
        <w:rPr>
          <w:rFonts w:ascii="Times New Roman" w:hAnsi="Times New Roman" w:cs="Times New Roman"/>
          <w:sz w:val="24"/>
        </w:rPr>
      </w:pPr>
      <w:r>
        <w:rPr>
          <w:rFonts w:ascii="Times New Roman" w:hAnsi="Times New Roman" w:cs="Times New Roman"/>
          <w:sz w:val="24"/>
        </w:rPr>
        <w:t>ИКТ-технологии, предполагающие выстраивание педагогического процесса на основе использования ресурсов Интернет, технических устройств, электронного оборудования. В рамках курса готовятся видеопрезентации, обучающее видео, модели, которые предъявляются обучающим и интенсифицируют педагогический процесс.</w:t>
      </w:r>
    </w:p>
    <w:p w14:paraId="28FD558C">
      <w:pPr>
        <w:pStyle w:val="34"/>
        <w:numPr>
          <w:ilvl w:val="0"/>
          <w:numId w:val="7"/>
        </w:numPr>
        <w:tabs>
          <w:tab w:val="left" w:pos="2491"/>
        </w:tabs>
        <w:ind w:hanging="720"/>
        <w:jc w:val="both"/>
        <w:rPr>
          <w:rFonts w:ascii="Times New Roman" w:hAnsi="Times New Roman" w:cs="Times New Roman"/>
          <w:sz w:val="24"/>
        </w:rPr>
      </w:pPr>
      <w:r>
        <w:rPr>
          <w:rFonts w:ascii="Times New Roman" w:hAnsi="Times New Roman" w:cs="Times New Roman"/>
          <w:sz w:val="24"/>
        </w:rPr>
        <w:t xml:space="preserve">технология «метод кейсов» – смоделированная педагогом реальная жизненная ситуация, содержащие проблему, для разрешения которой уже существует реализованное в мировой практике решение или несколько решений. </w:t>
      </w:r>
      <w:r>
        <w:rPr>
          <w:rFonts w:ascii="Times New Roman" w:hAnsi="Times New Roman" w:cs="Times New Roman"/>
          <w:sz w:val="24"/>
          <w:szCs w:val="24"/>
        </w:rPr>
        <w:t>«Метод кейсов», как технология, выполняет интегрирующую функцию, объединяет все темы, направленные на достижение обучающих результатов программы</w:t>
      </w:r>
      <w:r>
        <w:rPr>
          <w:rFonts w:ascii="Times New Roman" w:hAnsi="Times New Roman" w:cs="Times New Roman"/>
          <w:sz w:val="24"/>
        </w:rPr>
        <w:t xml:space="preserve">. </w:t>
      </w:r>
    </w:p>
    <w:p w14:paraId="19C793D5">
      <w:pPr>
        <w:tabs>
          <w:tab w:val="left" w:pos="1142"/>
          <w:tab w:val="left" w:pos="2491"/>
        </w:tabs>
        <w:ind w:firstLine="709"/>
        <w:jc w:val="both"/>
        <w:rPr>
          <w:rFonts w:ascii="Times New Roman" w:hAnsi="Times New Roman" w:cs="Times New Roman"/>
          <w:sz w:val="24"/>
        </w:rPr>
      </w:pPr>
      <w:r>
        <w:rPr>
          <w:rFonts w:ascii="Times New Roman" w:hAnsi="Times New Roman" w:cs="Times New Roman"/>
          <w:sz w:val="24"/>
        </w:rPr>
        <w:t xml:space="preserve">Организация образовательного процесса направлена на создание развивающей среды, в которой смогут раскрыться творческие способности обучающихся, будут удовлетворены потребности в интеллектуальном, нравственном совершенствовании. Методы, формы, средства, используемые в организации образовательной деятельности: индивидуальная (обучающимся даётся самостоятельное задание с учётом его возможностей), фронтальная работа (работа со всеми одновременно, например, при объяснении нового материала или отработке определённого технологического приёма), парная (разделение обучающихся на пары для выполнения, например, практического задания в рамках кейса). Как правило, первая половина занятия отводится на изложение педагогом теоретических основ изучаемой темы, остальное время посвящено практическим работам. В ходе практических работ предусматривается анализ действий обучающихся, обсуждение оптимальной последовательности выполнения заданий, поиск наиболее эффективных способов решения поставленных задач. Базовой деятельностью образовательного процесса является проектная деятельность, направленная на развитие универсальных навыков и предметных компетенций через решение реальных кейсов, формирование комплекса образовательных компетенций. </w:t>
      </w:r>
    </w:p>
    <w:p w14:paraId="3303200A">
      <w:pPr>
        <w:tabs>
          <w:tab w:val="left" w:pos="0"/>
        </w:tabs>
        <w:jc w:val="both"/>
        <w:rPr>
          <w:rFonts w:ascii="Times New Roman" w:hAnsi="Times New Roman" w:cs="Times New Roman"/>
          <w:color w:val="00000A"/>
        </w:rPr>
      </w:pPr>
      <w:r>
        <w:rPr>
          <w:rStyle w:val="35"/>
          <w:rFonts w:ascii="Times New Roman" w:hAnsi="Times New Roman" w:cs="Times New Roman"/>
        </w:rPr>
        <w:tab/>
      </w:r>
      <w:r>
        <w:rPr>
          <w:rStyle w:val="35"/>
          <w:rFonts w:ascii="Times New Roman" w:hAnsi="Times New Roman" w:cs="Times New Roman"/>
        </w:rPr>
        <w:t xml:space="preserve">В основе реализации программы лежит </w:t>
      </w:r>
      <w:r>
        <w:rPr>
          <w:rStyle w:val="35"/>
          <w:rFonts w:ascii="Times New Roman" w:hAnsi="Times New Roman" w:cs="Times New Roman"/>
          <w:b/>
        </w:rPr>
        <w:t>методический инструментарий</w:t>
      </w:r>
      <w:r>
        <w:rPr>
          <w:rStyle w:val="35"/>
          <w:rFonts w:ascii="Times New Roman" w:hAnsi="Times New Roman" w:cs="Times New Roman"/>
        </w:rPr>
        <w:t>, составленный и разработанный специально для Детских технопарков Кванториум Фондом новых форм развития образования:</w:t>
      </w:r>
    </w:p>
    <w:p w14:paraId="64EA0328">
      <w:pPr>
        <w:tabs>
          <w:tab w:val="left" w:pos="1142"/>
          <w:tab w:val="left" w:pos="2491"/>
        </w:tabs>
        <w:jc w:val="both"/>
        <w:rPr>
          <w:rStyle w:val="35"/>
        </w:rPr>
      </w:pPr>
      <w:r>
        <w:rPr>
          <w:rStyle w:val="35"/>
          <w:rFonts w:ascii="Times New Roman" w:hAnsi="Times New Roman" w:cs="Times New Roman"/>
          <w:lang w:val="en-US"/>
        </w:rPr>
        <w:t>VR</w:t>
      </w:r>
      <w:r>
        <w:rPr>
          <w:rStyle w:val="35"/>
          <w:rFonts w:ascii="Times New Roman" w:hAnsi="Times New Roman" w:cs="Times New Roman"/>
        </w:rPr>
        <w:t>/</w:t>
      </w:r>
      <w:r>
        <w:rPr>
          <w:rStyle w:val="35"/>
          <w:rFonts w:ascii="Times New Roman" w:hAnsi="Times New Roman" w:cs="Times New Roman"/>
          <w:lang w:val="en-US"/>
        </w:rPr>
        <w:t>AR</w:t>
      </w:r>
      <w:r>
        <w:rPr>
          <w:rStyle w:val="35"/>
          <w:rFonts w:ascii="Times New Roman" w:hAnsi="Times New Roman" w:cs="Times New Roman"/>
        </w:rPr>
        <w:t>-квантум тулкит</w:t>
      </w:r>
      <w:r>
        <w:rPr>
          <w:rStyle w:val="35"/>
          <w:rFonts w:asciiTheme="minorHAnsi" w:hAnsiTheme="minorHAnsi"/>
        </w:rPr>
        <w:t xml:space="preserve"> </w:t>
      </w:r>
      <w:r>
        <w:rPr>
          <w:rStyle w:val="35"/>
          <w:rFonts w:ascii="TimesNewRoman" w:hAnsi="TimesNewRoman"/>
        </w:rPr>
        <w:t>(методический инструментарий тьюторов);</w:t>
      </w:r>
      <w:r>
        <w:rPr>
          <w:rStyle w:val="35"/>
        </w:rPr>
        <w:t xml:space="preserve"> </w:t>
      </w:r>
    </w:p>
    <w:p w14:paraId="008800C2">
      <w:pPr>
        <w:tabs>
          <w:tab w:val="left" w:pos="1142"/>
          <w:tab w:val="left" w:pos="2491"/>
        </w:tabs>
        <w:jc w:val="both"/>
        <w:rPr>
          <w:rStyle w:val="35"/>
          <w:rFonts w:ascii="Times New Roman" w:hAnsi="Times New Roman" w:cs="Times New Roman"/>
        </w:rPr>
      </w:pPr>
      <w:r>
        <w:rPr>
          <w:rStyle w:val="35"/>
          <w:rFonts w:ascii="Times New Roman" w:hAnsi="Times New Roman" w:cs="Times New Roman"/>
        </w:rPr>
        <w:t xml:space="preserve">Основы проектной деятельности (сборник методические материалов); </w:t>
      </w:r>
    </w:p>
    <w:p w14:paraId="7C91C32D">
      <w:pPr>
        <w:tabs>
          <w:tab w:val="left" w:pos="1142"/>
          <w:tab w:val="left" w:pos="2491"/>
        </w:tabs>
        <w:jc w:val="both"/>
        <w:rPr>
          <w:rStyle w:val="35"/>
          <w:rFonts w:ascii="Times New Roman" w:hAnsi="Times New Roman" w:cs="Times New Roman"/>
        </w:rPr>
      </w:pPr>
      <w:r>
        <w:rPr>
          <w:rStyle w:val="35"/>
          <w:rFonts w:ascii="Times New Roman" w:hAnsi="Times New Roman" w:cs="Times New Roman"/>
        </w:rPr>
        <w:t>Детские инженерные и исследовательские проекты (методические материалы);</w:t>
      </w:r>
    </w:p>
    <w:p w14:paraId="7EF99818">
      <w:pPr>
        <w:tabs>
          <w:tab w:val="left" w:pos="1142"/>
          <w:tab w:val="left" w:pos="2491"/>
        </w:tabs>
        <w:jc w:val="both"/>
        <w:rPr>
          <w:rFonts w:ascii="Times New Roman" w:hAnsi="Times New Roman" w:cs="Times New Roman"/>
          <w:color w:val="000000"/>
          <w:sz w:val="24"/>
          <w:szCs w:val="24"/>
        </w:rPr>
      </w:pPr>
      <w:r>
        <w:rPr>
          <w:rStyle w:val="35"/>
          <w:rFonts w:ascii="Times New Roman" w:hAnsi="Times New Roman" w:cs="Times New Roman"/>
        </w:rPr>
        <w:t>Инженерные и исследовательские задачи (настольное приложение</w:t>
      </w:r>
      <w:r>
        <w:rPr>
          <w:rFonts w:ascii="Times New Roman" w:hAnsi="Times New Roman" w:cs="Times New Roman"/>
          <w:color w:val="00000A"/>
        </w:rPr>
        <w:t xml:space="preserve"> </w:t>
      </w:r>
      <w:r>
        <w:rPr>
          <w:rStyle w:val="35"/>
          <w:rFonts w:ascii="Times New Roman" w:hAnsi="Times New Roman" w:cs="Times New Roman"/>
        </w:rPr>
        <w:t>к учебно-методическому пособию для наставников)</w:t>
      </w:r>
      <w:r>
        <w:rPr>
          <w:rStyle w:val="55"/>
          <w:rFonts w:ascii="Times New Roman" w:hAnsi="Times New Roman" w:cs="Times New Roman"/>
          <w:b w:val="0"/>
          <w:bCs w:val="0"/>
        </w:rPr>
        <w:t>;</w:t>
      </w:r>
    </w:p>
    <w:p w14:paraId="484CDB1C">
      <w:pPr>
        <w:tabs>
          <w:tab w:val="left" w:pos="1142"/>
          <w:tab w:val="left" w:pos="2491"/>
        </w:tabs>
        <w:jc w:val="both"/>
        <w:rPr>
          <w:rStyle w:val="35"/>
          <w:rFonts w:ascii="Times New Roman" w:hAnsi="Times New Roman" w:cs="Times New Roman"/>
        </w:rPr>
      </w:pPr>
      <w:r>
        <w:rPr>
          <w:rStyle w:val="35"/>
          <w:rFonts w:ascii="Times New Roman" w:hAnsi="Times New Roman" w:cs="Times New Roman"/>
        </w:rPr>
        <w:t>«Шпаргалка по дизайн-мышлению» (сборник методических материалов);</w:t>
      </w:r>
    </w:p>
    <w:p w14:paraId="477EADE5">
      <w:pPr>
        <w:tabs>
          <w:tab w:val="left" w:pos="1142"/>
          <w:tab w:val="left" w:pos="2491"/>
        </w:tabs>
        <w:jc w:val="both"/>
        <w:rPr>
          <w:rStyle w:val="35"/>
          <w:rFonts w:ascii="Times New Roman" w:hAnsi="Times New Roman" w:cs="Times New Roman"/>
        </w:rPr>
      </w:pPr>
      <w:r>
        <w:rPr>
          <w:rStyle w:val="35"/>
          <w:rFonts w:ascii="Times New Roman" w:hAnsi="Times New Roman" w:cs="Times New Roman"/>
        </w:rPr>
        <w:t>«Учимся шевелить мозгами»</w:t>
      </w:r>
      <w:r>
        <w:rPr>
          <w:rFonts w:ascii="Times New Roman" w:hAnsi="Times New Roman" w:cs="Times New Roman"/>
          <w:color w:val="00000A"/>
        </w:rPr>
        <w:t xml:space="preserve"> </w:t>
      </w:r>
      <w:r>
        <w:rPr>
          <w:rStyle w:val="35"/>
          <w:rFonts w:ascii="Times New Roman" w:hAnsi="Times New Roman" w:cs="Times New Roman"/>
        </w:rPr>
        <w:t xml:space="preserve">(Общекомпетентностные упражнения и тренировочные задания); </w:t>
      </w:r>
    </w:p>
    <w:p w14:paraId="61E1F32B">
      <w:pPr>
        <w:tabs>
          <w:tab w:val="left" w:pos="1142"/>
          <w:tab w:val="left" w:pos="2491"/>
        </w:tabs>
        <w:jc w:val="both"/>
        <w:rPr>
          <w:rStyle w:val="35"/>
          <w:rFonts w:ascii="Times New Roman" w:hAnsi="Times New Roman" w:cs="Times New Roman"/>
        </w:rPr>
      </w:pPr>
      <w:r>
        <w:rPr>
          <w:rStyle w:val="35"/>
          <w:rFonts w:ascii="Times New Roman" w:hAnsi="Times New Roman" w:cs="Times New Roman"/>
        </w:rPr>
        <w:t>«Шпаргалка по рефлексии» (сборник методических материалов).</w:t>
      </w:r>
    </w:p>
    <w:p w14:paraId="343AB5AD">
      <w:pPr>
        <w:tabs>
          <w:tab w:val="left" w:pos="709"/>
          <w:tab w:val="left" w:pos="1142"/>
        </w:tabs>
        <w:jc w:val="both"/>
        <w:rPr>
          <w:rStyle w:val="35"/>
          <w:rFonts w:ascii="TimesNewRoman" w:hAnsi="TimesNewRoman"/>
        </w:rPr>
      </w:pPr>
      <w:r>
        <w:rPr>
          <w:rStyle w:val="35"/>
          <w:rFonts w:ascii="TimesNewRoman" w:hAnsi="TimesNewRoman"/>
        </w:rPr>
        <w:tab/>
      </w:r>
      <w:r>
        <w:rPr>
          <w:rStyle w:val="35"/>
          <w:rFonts w:ascii="TimesNewRoman" w:hAnsi="TimesNewRoman"/>
        </w:rPr>
        <w:t xml:space="preserve">В качестве </w:t>
      </w:r>
      <w:r>
        <w:rPr>
          <w:rStyle w:val="35"/>
          <w:rFonts w:ascii="TimesNewRoman" w:hAnsi="TimesNewRoman"/>
          <w:b/>
        </w:rPr>
        <w:t>дидактических материалов</w:t>
      </w:r>
      <w:r>
        <w:rPr>
          <w:rStyle w:val="35"/>
          <w:rFonts w:ascii="TimesNewRoman" w:hAnsi="TimesNewRoman"/>
        </w:rPr>
        <w:t xml:space="preserve"> в программе используются:</w:t>
      </w:r>
    </w:p>
    <w:p w14:paraId="4B588DC1">
      <w:pPr>
        <w:pStyle w:val="34"/>
        <w:numPr>
          <w:ilvl w:val="0"/>
          <w:numId w:val="8"/>
        </w:numPr>
        <w:tabs>
          <w:tab w:val="left" w:pos="1142"/>
          <w:tab w:val="left" w:pos="2491"/>
        </w:tabs>
        <w:ind w:left="709" w:hanging="709"/>
        <w:jc w:val="both"/>
        <w:rPr>
          <w:rStyle w:val="35"/>
          <w:rFonts w:ascii="TimesNewRoman" w:hAnsi="TimesNewRoman"/>
        </w:rPr>
      </w:pPr>
      <w:r>
        <w:rPr>
          <w:rStyle w:val="35"/>
          <w:rFonts w:ascii="TimesNewRoman" w:hAnsi="TimesNewRoman"/>
        </w:rPr>
        <w:t>кейсы от представителей реального сектора экономики, социальных и образовательных учреждений региона;</w:t>
      </w:r>
    </w:p>
    <w:p w14:paraId="1F431223">
      <w:pPr>
        <w:pStyle w:val="34"/>
        <w:numPr>
          <w:ilvl w:val="0"/>
          <w:numId w:val="8"/>
        </w:numPr>
        <w:tabs>
          <w:tab w:val="left" w:pos="1142"/>
          <w:tab w:val="left" w:pos="2491"/>
        </w:tabs>
        <w:ind w:left="709" w:hanging="709"/>
        <w:jc w:val="both"/>
        <w:rPr>
          <w:rStyle w:val="35"/>
          <w:rFonts w:ascii="TimesNewRoman" w:hAnsi="TimesNewRoman"/>
        </w:rPr>
      </w:pPr>
      <w:r>
        <w:rPr>
          <w:rStyle w:val="35"/>
          <w:rFonts w:ascii="TimesNewRoman" w:hAnsi="TimesNewRoman"/>
        </w:rPr>
        <w:t>учебные презентации;</w:t>
      </w:r>
    </w:p>
    <w:p w14:paraId="6B1B8734">
      <w:pPr>
        <w:pStyle w:val="34"/>
        <w:numPr>
          <w:ilvl w:val="0"/>
          <w:numId w:val="8"/>
        </w:numPr>
        <w:tabs>
          <w:tab w:val="left" w:pos="1142"/>
          <w:tab w:val="left" w:pos="2491"/>
        </w:tabs>
        <w:ind w:left="709" w:hanging="709"/>
        <w:jc w:val="both"/>
        <w:rPr>
          <w:rStyle w:val="35"/>
          <w:rFonts w:ascii="TimesNewRoman" w:hAnsi="TimesNewRoman"/>
        </w:rPr>
      </w:pPr>
      <w:r>
        <w:rPr>
          <w:rStyle w:val="35"/>
          <w:rFonts w:ascii="TimesNewRoman" w:hAnsi="TimesNewRoman"/>
        </w:rPr>
        <w:t>обучающие видео;</w:t>
      </w:r>
    </w:p>
    <w:p w14:paraId="1A1EC277">
      <w:pPr>
        <w:pStyle w:val="34"/>
        <w:numPr>
          <w:ilvl w:val="0"/>
          <w:numId w:val="8"/>
        </w:numPr>
        <w:tabs>
          <w:tab w:val="left" w:pos="1142"/>
          <w:tab w:val="left" w:pos="2491"/>
        </w:tabs>
        <w:ind w:left="709" w:hanging="709"/>
        <w:jc w:val="both"/>
        <w:rPr>
          <w:rStyle w:val="35"/>
          <w:rFonts w:ascii="TimesNewRoman" w:hAnsi="TimesNewRoman"/>
        </w:rPr>
      </w:pPr>
      <w:r>
        <w:rPr>
          <w:rStyle w:val="35"/>
          <w:rFonts w:ascii="TimesNewRoman" w:hAnsi="TimesNewRoman"/>
        </w:rPr>
        <w:t>мультимедийные материалы;</w:t>
      </w:r>
    </w:p>
    <w:p w14:paraId="29170A5A">
      <w:pPr>
        <w:pStyle w:val="34"/>
        <w:numPr>
          <w:ilvl w:val="0"/>
          <w:numId w:val="8"/>
        </w:numPr>
        <w:tabs>
          <w:tab w:val="left" w:pos="1142"/>
          <w:tab w:val="left" w:pos="2491"/>
        </w:tabs>
        <w:ind w:left="709" w:hanging="709"/>
        <w:jc w:val="both"/>
        <w:rPr>
          <w:rStyle w:val="35"/>
          <w:rFonts w:ascii="TimesNewRoman" w:hAnsi="TimesNewRoman"/>
        </w:rPr>
      </w:pPr>
      <w:r>
        <w:rPr>
          <w:rStyle w:val="35"/>
          <w:rFonts w:ascii="TimesNewRoman" w:hAnsi="TimesNewRoman"/>
        </w:rPr>
        <w:t>компьютерные программные средства;</w:t>
      </w:r>
    </w:p>
    <w:p w14:paraId="7A4E0C24">
      <w:pPr>
        <w:tabs>
          <w:tab w:val="left" w:pos="709"/>
          <w:tab w:val="left" w:pos="1142"/>
        </w:tabs>
        <w:jc w:val="both"/>
        <w:rPr>
          <w:rStyle w:val="35"/>
          <w:rFonts w:ascii="TimesNewRoman" w:hAnsi="TimesNewRoman"/>
        </w:rPr>
      </w:pPr>
      <w:r>
        <w:rPr>
          <w:rStyle w:val="35"/>
          <w:rFonts w:ascii="TimesNewRoman" w:hAnsi="TimesNewRoman"/>
        </w:rPr>
        <w:tab/>
      </w:r>
      <w:r>
        <w:rPr>
          <w:rStyle w:val="35"/>
          <w:rFonts w:ascii="TimesNewRoman" w:hAnsi="TimesNewRoman"/>
        </w:rPr>
        <w:tab/>
      </w:r>
      <w:r>
        <w:rPr>
          <w:rStyle w:val="35"/>
          <w:rFonts w:ascii="TimesNewRoman" w:hAnsi="TimesNewRoman"/>
        </w:rPr>
        <w:t>Дидактический материал подобран в соответствии с учебным планом (по каждому разделу, теме), возрастными и психо-физиологическими особенностями обучающихся, уровнем их развития и способностями.</w:t>
      </w:r>
    </w:p>
    <w:p w14:paraId="1F34BAEA">
      <w:pPr>
        <w:tabs>
          <w:tab w:val="left" w:pos="709"/>
          <w:tab w:val="left" w:pos="2491"/>
        </w:tabs>
        <w:jc w:val="both"/>
        <w:rPr>
          <w:rFonts w:ascii="Times New Roman" w:hAnsi="Times New Roman" w:cs="Times New Roman"/>
          <w:sz w:val="24"/>
          <w:szCs w:val="24"/>
        </w:rPr>
      </w:pPr>
      <w:r>
        <w:tab/>
      </w:r>
      <w:r>
        <w:rPr>
          <w:rFonts w:ascii="Times New Roman" w:hAnsi="Times New Roman" w:cs="Times New Roman"/>
          <w:sz w:val="24"/>
          <w:szCs w:val="24"/>
        </w:rPr>
        <w:t xml:space="preserve">В работе также предполагается опираться на следующие </w:t>
      </w:r>
      <w:r>
        <w:rPr>
          <w:rFonts w:ascii="Times New Roman" w:hAnsi="Times New Roman" w:cs="Times New Roman"/>
          <w:b/>
          <w:bCs/>
          <w:sz w:val="24"/>
          <w:szCs w:val="24"/>
        </w:rPr>
        <w:t>методическими рекомендации:</w:t>
      </w:r>
    </w:p>
    <w:p w14:paraId="6933067E">
      <w:pPr>
        <w:pStyle w:val="34"/>
        <w:numPr>
          <w:ilvl w:val="0"/>
          <w:numId w:val="9"/>
        </w:numPr>
        <w:tabs>
          <w:tab w:val="left" w:pos="709"/>
          <w:tab w:val="left" w:pos="2491"/>
        </w:tabs>
        <w:suppressAutoHyphens/>
        <w:ind w:left="709" w:hanging="709"/>
        <w:jc w:val="both"/>
        <w:rPr>
          <w:rFonts w:ascii="Times New Roman" w:hAnsi="Times New Roman" w:eastAsia="Times New Roman" w:cs="Times New Roman"/>
          <w:sz w:val="24"/>
          <w:szCs w:val="24"/>
        </w:rPr>
      </w:pPr>
      <w:r>
        <w:rPr>
          <w:rFonts w:ascii="Times New Roman" w:hAnsi="Times New Roman" w:cs="Times New Roman"/>
          <w:sz w:val="24"/>
          <w:szCs w:val="24"/>
        </w:rPr>
        <w:t>Зубкова, Н. Б. Технология работы с инвалидами и лицами с ОВЗ: методические рекомендации. – Базовый центр инклюзивного образования, ГБПОУ СТС. – Южно-Сахалинск, 2018</w:t>
      </w:r>
    </w:p>
    <w:p w14:paraId="6B552D69">
      <w:pPr>
        <w:pStyle w:val="34"/>
        <w:numPr>
          <w:ilvl w:val="0"/>
          <w:numId w:val="9"/>
        </w:numPr>
        <w:tabs>
          <w:tab w:val="left" w:pos="709"/>
          <w:tab w:val="left" w:pos="2491"/>
        </w:tabs>
        <w:suppressAutoHyphens/>
        <w:ind w:left="709" w:hanging="709"/>
        <w:jc w:val="both"/>
        <w:rPr>
          <w:rFonts w:ascii="Times New Roman" w:hAnsi="Times New Roman" w:eastAsia="Times New Roman" w:cs="Times New Roman"/>
          <w:sz w:val="24"/>
          <w:szCs w:val="24"/>
        </w:rPr>
      </w:pPr>
      <w:r>
        <w:rPr>
          <w:rFonts w:ascii="Times New Roman" w:hAnsi="Times New Roman" w:cs="Times New Roman"/>
          <w:sz w:val="24"/>
          <w:szCs w:val="24"/>
        </w:rPr>
        <w:t>Технологии и принципы психолого-педагогического сопровождения детей с ОВЗ и с инвалидностью и их родителей (законных представителей) в условиях дополнительного образования: методические рекомендации. – АО «Академия «Просвещение». – Москва, 2019</w:t>
      </w:r>
    </w:p>
    <w:p w14:paraId="65DDA844">
      <w:pPr>
        <w:tabs>
          <w:tab w:val="left" w:pos="709"/>
          <w:tab w:val="left" w:pos="2491"/>
        </w:tabs>
        <w:suppressAutoHyphen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Перед началом обучения, в его процессе, а также при необходимости </w:t>
      </w:r>
      <w:r>
        <w:rPr>
          <w:rStyle w:val="35"/>
          <w:rFonts w:ascii="Times New Roman" w:hAnsi="Times New Roman" w:cs="Times New Roman"/>
        </w:rPr>
        <w:t xml:space="preserve">проводятся Инструктажи по охране труда и технике безопасности </w:t>
      </w:r>
      <w:r>
        <w:rPr>
          <w:rStyle w:val="35"/>
          <w:rFonts w:ascii="Times New Roman" w:hAnsi="Times New Roman" w:cs="Times New Roman"/>
          <w:b/>
          <w:bCs/>
        </w:rPr>
        <w:t>(Приложение 1).</w:t>
      </w:r>
      <w:r>
        <w:rPr>
          <w:rFonts w:ascii="Times New Roman" w:hAnsi="Times New Roman" w:eastAsia="Times New Roman" w:cs="Times New Roman"/>
          <w:sz w:val="24"/>
          <w:szCs w:val="24"/>
        </w:rPr>
        <w:tab/>
      </w:r>
    </w:p>
    <w:p w14:paraId="7E516FD6">
      <w:pPr>
        <w:tabs>
          <w:tab w:val="left" w:pos="709"/>
        </w:tabs>
        <w:jc w:val="both"/>
        <w:rPr>
          <w:rStyle w:val="35"/>
          <w:rFonts w:ascii="Times New Roman" w:hAnsi="Times New Roman" w:cs="Times New Roman"/>
        </w:rPr>
      </w:pPr>
      <w:r>
        <w:rPr>
          <w:rFonts w:ascii="Times New Roman" w:hAnsi="Times New Roman" w:eastAsia="Times New Roman" w:cs="Times New Roman"/>
          <w:sz w:val="24"/>
          <w:szCs w:val="24"/>
        </w:rPr>
        <w:tab/>
      </w:r>
      <w:r>
        <w:rPr>
          <w:rStyle w:val="35"/>
          <w:rFonts w:ascii="Times New Roman" w:hAnsi="Times New Roman" w:cs="Times New Roman"/>
        </w:rPr>
        <w:tab/>
      </w:r>
      <w:r>
        <w:rPr>
          <w:rStyle w:val="35"/>
          <w:rFonts w:ascii="Times New Roman" w:hAnsi="Times New Roman" w:cs="Times New Roman"/>
        </w:rPr>
        <w:t xml:space="preserve">Большое внимание в Детском технопарке уделяется организации воспитательной работы среди обучающихся </w:t>
      </w:r>
      <w:r>
        <w:rPr>
          <w:rStyle w:val="35"/>
          <w:rFonts w:ascii="Times New Roman" w:hAnsi="Times New Roman" w:cs="Times New Roman"/>
          <w:b/>
          <w:bCs/>
        </w:rPr>
        <w:t>(Приложение 2).</w:t>
      </w:r>
    </w:p>
    <w:p w14:paraId="314F2BB4">
      <w:pPr>
        <w:tabs>
          <w:tab w:val="left" w:pos="709"/>
          <w:tab w:val="left" w:pos="2491"/>
        </w:tabs>
        <w:jc w:val="both"/>
        <w:rPr>
          <w:rStyle w:val="35"/>
          <w:rFonts w:ascii="TimesNewRoman" w:hAnsi="TimesNewRoman"/>
        </w:rPr>
      </w:pPr>
      <w:r>
        <w:rPr>
          <w:rStyle w:val="35"/>
          <w:rFonts w:ascii="Times New Roman" w:hAnsi="Times New Roman" w:cs="Times New Roman"/>
        </w:rPr>
        <w:tab/>
      </w:r>
    </w:p>
    <w:p w14:paraId="3D5C0738">
      <w:pPr>
        <w:pStyle w:val="3"/>
        <w:spacing w:before="0" w:after="0"/>
        <w:jc w:val="center"/>
        <w:rPr>
          <w:rFonts w:ascii="Times New Roman" w:hAnsi="Times New Roman" w:cs="Times New Roman"/>
          <w:sz w:val="24"/>
          <w:szCs w:val="24"/>
        </w:rPr>
      </w:pPr>
      <w:bookmarkStart w:id="13" w:name="_Toc17940"/>
      <w:r>
        <w:rPr>
          <w:rFonts w:ascii="Times New Roman" w:hAnsi="Times New Roman" w:cs="Times New Roman"/>
          <w:sz w:val="24"/>
          <w:szCs w:val="24"/>
        </w:rPr>
        <w:t>2.3. ФОРМЫ АТТЕСТАЦИИ/КОНТРОЛЯ</w:t>
      </w:r>
      <w:bookmarkEnd w:id="13"/>
    </w:p>
    <w:p w14:paraId="5A812500">
      <w:pPr>
        <w:pStyle w:val="34"/>
        <w:ind w:left="360"/>
        <w:rPr>
          <w:rFonts w:ascii="Times New Roman" w:hAnsi="Times New Roman" w:eastAsia="Times New Roman" w:cs="Times New Roman"/>
          <w:b/>
          <w:sz w:val="24"/>
          <w:szCs w:val="24"/>
        </w:rPr>
      </w:pPr>
    </w:p>
    <w:p w14:paraId="4D5522AB">
      <w:pPr>
        <w:tabs>
          <w:tab w:val="left" w:pos="1142"/>
          <w:tab w:val="left" w:pos="2491"/>
        </w:tabs>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Реализация программы предусматривает различные виды контроля: текущий, и итоговый.</w:t>
      </w:r>
    </w:p>
    <w:p w14:paraId="6CF91E81">
      <w:pPr>
        <w:tabs>
          <w:tab w:val="left" w:pos="1142"/>
          <w:tab w:val="left" w:pos="2491"/>
        </w:tabs>
        <w:ind w:firstLine="709"/>
        <w:jc w:val="both"/>
        <w:rPr>
          <w:rFonts w:ascii="Times New Roman" w:hAnsi="Times New Roman" w:eastAsia="Times New Roman" w:cs="Times New Roman"/>
          <w:sz w:val="24"/>
        </w:rPr>
      </w:pPr>
      <w:r>
        <w:rPr>
          <w:rFonts w:ascii="Times New Roman" w:hAnsi="Times New Roman" w:eastAsia="Times New Roman" w:cs="Times New Roman"/>
          <w:b/>
          <w:sz w:val="24"/>
        </w:rPr>
        <w:t xml:space="preserve">Текущий контроль </w:t>
      </w:r>
      <w:r>
        <w:rPr>
          <w:rFonts w:ascii="Times New Roman" w:hAnsi="Times New Roman" w:eastAsia="Times New Roman" w:cs="Times New Roman"/>
          <w:sz w:val="24"/>
        </w:rPr>
        <w:t>осуществляется на протяжении всего времени реализации программы через организацию педагогического наблюдения за деятельностью обучающихся в ходе выполнения ими интерактивных упражнений, опросов и практических работ.</w:t>
      </w:r>
    </w:p>
    <w:p w14:paraId="2A108EC9">
      <w:pPr>
        <w:tabs>
          <w:tab w:val="left" w:pos="709"/>
          <w:tab w:val="left" w:pos="1142"/>
        </w:tabs>
        <w:ind w:firstLine="709"/>
        <w:jc w:val="both"/>
        <w:rPr>
          <w:rFonts w:ascii="Times New Roman" w:hAnsi="Times New Roman" w:eastAsia="Times New Roman" w:cs="Times New Roman"/>
          <w:color w:val="FF0000"/>
          <w:sz w:val="24"/>
          <w:szCs w:val="24"/>
        </w:rPr>
      </w:pPr>
      <w:r>
        <w:rPr>
          <w:rFonts w:ascii="Times New Roman" w:hAnsi="Times New Roman" w:eastAsia="Times New Roman" w:cs="Times New Roman"/>
          <w:b/>
          <w:bCs/>
          <w:color w:val="000000" w:themeColor="text1"/>
          <w:sz w:val="24"/>
          <w:szCs w:val="24"/>
          <w14:textFill>
            <w14:solidFill>
              <w14:schemeClr w14:val="tx1"/>
            </w14:solidFill>
          </w14:textFill>
        </w:rPr>
        <w:t>Итоговый контроль</w:t>
      </w:r>
      <w:r>
        <w:rPr>
          <w:rFonts w:ascii="Times New Roman" w:hAnsi="Times New Roman" w:eastAsia="Times New Roman" w:cs="Times New Roman"/>
          <w:color w:val="000000" w:themeColor="text1"/>
          <w:sz w:val="24"/>
          <w:szCs w:val="24"/>
          <w14:textFill>
            <w14:solidFill>
              <w14:schemeClr w14:val="tx1"/>
            </w14:solidFill>
          </w14:textFill>
        </w:rPr>
        <w:t xml:space="preserve"> организуется в конце срока обучения и нацелен на определение результатов обучения. Проводится в форме защиты учебного кейса.</w:t>
      </w:r>
    </w:p>
    <w:p w14:paraId="1FD1856D">
      <w:pPr>
        <w:tabs>
          <w:tab w:val="left" w:pos="709"/>
          <w:tab w:val="left" w:pos="2491"/>
        </w:tabs>
        <w:jc w:val="both"/>
        <w:rPr>
          <w:rFonts w:ascii="Times New Roman" w:hAnsi="Times New Roman" w:eastAsia="Times New Roman" w:cs="Times New Roman"/>
          <w:iCs/>
          <w:sz w:val="24"/>
          <w:szCs w:val="24"/>
        </w:rPr>
      </w:pPr>
      <w:r>
        <w:rPr>
          <w:rFonts w:ascii="Times New Roman" w:hAnsi="Times New Roman" w:eastAsia="Times New Roman" w:cs="Times New Roman"/>
          <w:b/>
          <w:bCs/>
          <w:iCs/>
          <w:sz w:val="24"/>
          <w:szCs w:val="24"/>
        </w:rPr>
        <w:tab/>
      </w:r>
      <w:r>
        <w:rPr>
          <w:rFonts w:ascii="Times New Roman" w:hAnsi="Times New Roman" w:eastAsia="Times New Roman" w:cs="Times New Roman"/>
          <w:b/>
          <w:bCs/>
          <w:iCs/>
          <w:sz w:val="24"/>
          <w:szCs w:val="24"/>
        </w:rPr>
        <w:t>Формы предъявления и демонстрации образовательных результатов обучающихся:</w:t>
      </w:r>
      <w:r>
        <w:rPr>
          <w:rFonts w:ascii="Times New Roman" w:hAnsi="Times New Roman" w:eastAsia="Times New Roman" w:cs="Times New Roman"/>
          <w:iCs/>
          <w:sz w:val="24"/>
          <w:szCs w:val="24"/>
        </w:rPr>
        <w:t xml:space="preserve"> презентации результатов разработки в виртуальной и дополненной реальности.</w:t>
      </w:r>
    </w:p>
    <w:p w14:paraId="43F857C0">
      <w:pPr>
        <w:tabs>
          <w:tab w:val="left" w:pos="709"/>
          <w:tab w:val="left" w:pos="2491"/>
        </w:tabs>
        <w:jc w:val="both"/>
        <w:rPr>
          <w:rFonts w:ascii="Times New Roman" w:hAnsi="Times New Roman" w:eastAsia="Times New Roman" w:cs="Times New Roman"/>
          <w:b/>
          <w:bCs/>
          <w:iCs/>
          <w:sz w:val="24"/>
          <w:szCs w:val="24"/>
        </w:rPr>
      </w:pPr>
      <w:r>
        <w:rPr>
          <w:rFonts w:ascii="Times New Roman" w:hAnsi="Times New Roman" w:eastAsia="Times New Roman" w:cs="Times New Roman"/>
          <w:b/>
          <w:bCs/>
          <w:iCs/>
          <w:sz w:val="24"/>
          <w:szCs w:val="24"/>
        </w:rPr>
        <w:tab/>
      </w:r>
      <w:r>
        <w:rPr>
          <w:rFonts w:ascii="Times New Roman" w:hAnsi="Times New Roman" w:eastAsia="Times New Roman" w:cs="Times New Roman"/>
          <w:b/>
          <w:bCs/>
          <w:iCs/>
          <w:sz w:val="24"/>
          <w:szCs w:val="24"/>
        </w:rPr>
        <w:t>Формы фиксации образовательных результатов:</w:t>
      </w:r>
    </w:p>
    <w:p w14:paraId="294B4096">
      <w:pPr>
        <w:tabs>
          <w:tab w:val="left" w:pos="709"/>
          <w:tab w:val="left" w:pos="2491"/>
        </w:tabs>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rPr>
        <w:t>Журнал, информационная карта освоения обучающимися образовательной программы.</w:t>
      </w:r>
    </w:p>
    <w:p w14:paraId="12E901A8">
      <w:pPr>
        <w:tabs>
          <w:tab w:val="left" w:pos="709"/>
          <w:tab w:val="left" w:pos="2491"/>
        </w:tabs>
        <w:jc w:val="both"/>
        <w:rPr>
          <w:rFonts w:ascii="Times New Roman" w:hAnsi="Times New Roman" w:eastAsia="Times New Roman" w:cs="Times New Roman"/>
          <w:iCs/>
          <w:sz w:val="24"/>
          <w:szCs w:val="24"/>
        </w:rPr>
      </w:pPr>
    </w:p>
    <w:p w14:paraId="25305DC7">
      <w:pPr>
        <w:pStyle w:val="3"/>
        <w:spacing w:before="0" w:after="0"/>
        <w:jc w:val="center"/>
        <w:rPr>
          <w:rFonts w:ascii="Times New Roman" w:hAnsi="Times New Roman" w:cs="Times New Roman"/>
          <w:sz w:val="24"/>
          <w:szCs w:val="24"/>
        </w:rPr>
      </w:pPr>
      <w:bookmarkStart w:id="14" w:name="_Toc22529"/>
      <w:r>
        <w:rPr>
          <w:rFonts w:ascii="Times New Roman" w:hAnsi="Times New Roman" w:cs="Times New Roman"/>
          <w:sz w:val="24"/>
          <w:szCs w:val="24"/>
        </w:rPr>
        <w:t>2.4. ОЦЕНОЧНЫЕ МАТЕРИАЛЫ</w:t>
      </w:r>
      <w:bookmarkEnd w:id="14"/>
    </w:p>
    <w:p w14:paraId="485FD16A">
      <w:pPr>
        <w:tabs>
          <w:tab w:val="left" w:pos="709"/>
          <w:tab w:val="left" w:pos="1142"/>
        </w:tabs>
        <w:jc w:val="both"/>
        <w:rPr>
          <w:rFonts w:ascii="Times New Roman" w:hAnsi="Times New Roman" w:eastAsia="Times New Roman" w:cs="Times New Roman"/>
          <w:b/>
          <w:bCs/>
          <w:iCs/>
          <w:sz w:val="24"/>
          <w:szCs w:val="24"/>
        </w:rPr>
      </w:pPr>
      <w:r>
        <w:rPr>
          <w:rFonts w:ascii="Times New Roman" w:hAnsi="Times New Roman" w:eastAsia="Times New Roman" w:cs="Times New Roman"/>
          <w:sz w:val="24"/>
          <w:szCs w:val="24"/>
        </w:rPr>
        <w:tab/>
      </w:r>
    </w:p>
    <w:p w14:paraId="52A91ED8">
      <w:pPr>
        <w:pStyle w:val="63"/>
        <w:tabs>
          <w:tab w:val="left" w:pos="709"/>
        </w:tabs>
        <w:spacing w:after="0" w:line="240" w:lineRule="auto"/>
        <w:ind w:firstLine="709"/>
        <w:jc w:val="both"/>
        <w:rPr>
          <w:rFonts w:ascii="Times New Roman" w:hAnsi="Times New Roman" w:eastAsia="Times New Roman" w:cs="Times New Roman"/>
          <w:iCs/>
          <w:color w:val="000000" w:themeColor="text1"/>
          <w:sz w:val="24"/>
          <w:szCs w:val="24"/>
          <w14:textFill>
            <w14:solidFill>
              <w14:schemeClr w14:val="tx1"/>
            </w14:solidFill>
          </w14:textFill>
        </w:rPr>
      </w:pPr>
      <w:r>
        <w:rPr>
          <w:rFonts w:ascii="Times New Roman" w:hAnsi="Times New Roman" w:eastAsia="Times New Roman" w:cs="Times New Roman"/>
          <w:iCs/>
          <w:sz w:val="24"/>
          <w:szCs w:val="24"/>
        </w:rPr>
        <w:tab/>
      </w:r>
      <w:r>
        <w:rPr>
          <w:rFonts w:ascii="Times New Roman" w:hAnsi="Times New Roman" w:eastAsia="Times New Roman" w:cs="Times New Roman"/>
          <w:sz w:val="24"/>
          <w:szCs w:val="24"/>
        </w:rPr>
        <w:t xml:space="preserve">Планируемые результаты (личностные, метапредметные и предметные) оцениваются с помощью следующих диагностических инструментов: педагогическое наблюдение, по результатам выполненных практических работ, в ходе бесед и итоговой защиты. </w:t>
      </w:r>
      <w:r>
        <w:rPr>
          <w:rFonts w:ascii="Times New Roman" w:hAnsi="Times New Roman" w:eastAsia="Times New Roman" w:cs="Times New Roman"/>
          <w:iCs/>
          <w:color w:val="000000" w:themeColor="text1"/>
          <w:sz w:val="24"/>
          <w:szCs w:val="24"/>
          <w14:textFill>
            <w14:solidFill>
              <w14:schemeClr w14:val="tx1"/>
            </w14:solidFill>
          </w14:textFill>
        </w:rPr>
        <w:t xml:space="preserve">Формы и методы диагностики для определения достижения планируемых результатов представлены в </w:t>
      </w:r>
      <w:r>
        <w:rPr>
          <w:rFonts w:ascii="Times New Roman" w:hAnsi="Times New Roman" w:eastAsia="Times New Roman" w:cs="Times New Roman"/>
          <w:b/>
          <w:bCs/>
          <w:iCs/>
          <w:color w:val="000000" w:themeColor="text1"/>
          <w:sz w:val="24"/>
          <w:szCs w:val="24"/>
          <w14:textFill>
            <w14:solidFill>
              <w14:schemeClr w14:val="tx1"/>
            </w14:solidFill>
          </w14:textFill>
        </w:rPr>
        <w:t>Приложении 3.</w:t>
      </w:r>
      <w:r>
        <w:rPr>
          <w:rFonts w:ascii="Times New Roman" w:hAnsi="Times New Roman" w:eastAsia="Times New Roman" w:cs="Times New Roman"/>
          <w:iCs/>
          <w:color w:val="000000" w:themeColor="text1"/>
          <w:sz w:val="24"/>
          <w:szCs w:val="24"/>
          <w14:textFill>
            <w14:solidFill>
              <w14:schemeClr w14:val="tx1"/>
            </w14:solidFill>
          </w14:textFill>
        </w:rPr>
        <w:t xml:space="preserve"> </w:t>
      </w:r>
    </w:p>
    <w:p w14:paraId="56120AD5">
      <w:pPr>
        <w:tabs>
          <w:tab w:val="left" w:pos="709"/>
          <w:tab w:val="left" w:pos="2491"/>
        </w:tabs>
        <w:jc w:val="both"/>
        <w:rPr>
          <w:rStyle w:val="35"/>
          <w:rFonts w:ascii="Times New Roman" w:hAnsi="Times New Roman" w:eastAsia="Times New Roman" w:cs="Times New Roman"/>
          <w:iCs/>
          <w:color w:val="FF0000"/>
        </w:rPr>
      </w:pPr>
      <w:r>
        <w:rPr>
          <w:rFonts w:ascii="Times New Roman" w:hAnsi="Times New Roman" w:eastAsia="Times New Roman" w:cs="Times New Roman"/>
          <w:iCs/>
          <w:color w:val="000000" w:themeColor="text1"/>
          <w:sz w:val="24"/>
          <w:szCs w:val="24"/>
          <w14:textFill>
            <w14:solidFill>
              <w14:schemeClr w14:val="tx1"/>
            </w14:solidFill>
          </w14:textFill>
        </w:rPr>
        <w:tab/>
      </w:r>
      <w:r>
        <w:rPr>
          <w:rFonts w:ascii="Times New Roman" w:hAnsi="Times New Roman" w:eastAsia="Times New Roman" w:cs="Times New Roman"/>
          <w:iCs/>
          <w:color w:val="000000" w:themeColor="text1"/>
          <w:sz w:val="24"/>
          <w:szCs w:val="24"/>
          <w14:textFill>
            <w14:solidFill>
              <w14:schemeClr w14:val="tx1"/>
            </w14:solidFill>
          </w14:textFill>
        </w:rPr>
        <w:t>Для оценки освоения обучающимися образовательной программы использу</w:t>
      </w:r>
      <w:r>
        <w:rPr>
          <w:rFonts w:ascii="Times New Roman" w:hAnsi="Times New Roman" w:eastAsia="Times New Roman" w:cs="Times New Roman"/>
          <w:iCs/>
          <w:color w:val="000000" w:themeColor="text1"/>
          <w:sz w:val="24"/>
          <w:szCs w:val="24"/>
          <w:lang w:val="ru-RU"/>
          <w14:textFill>
            <w14:solidFill>
              <w14:schemeClr w14:val="tx1"/>
            </w14:solidFill>
          </w14:textFill>
        </w:rPr>
        <w:t>ются</w:t>
      </w:r>
      <w:r>
        <w:rPr>
          <w:rFonts w:ascii="Times New Roman" w:hAnsi="Times New Roman" w:eastAsia="Times New Roman" w:cs="Times New Roman"/>
          <w:iCs/>
          <w:color w:val="000000" w:themeColor="text1"/>
          <w:sz w:val="24"/>
          <w:szCs w:val="24"/>
          <w14:textFill>
            <w14:solidFill>
              <w14:schemeClr w14:val="tx1"/>
            </w14:solidFill>
          </w14:textFill>
        </w:rPr>
        <w:t xml:space="preserve"> </w:t>
      </w:r>
      <w:r>
        <w:rPr>
          <w:rFonts w:ascii="Times New Roman" w:hAnsi="Times New Roman" w:eastAsia="Times New Roman" w:cs="Times New Roman"/>
          <w:iCs/>
          <w:color w:val="000000" w:themeColor="text1"/>
          <w:sz w:val="24"/>
          <w:szCs w:val="24"/>
          <w:lang w:val="ru-RU"/>
          <w14:textFill>
            <w14:solidFill>
              <w14:schemeClr w14:val="tx1"/>
            </w14:solidFill>
          </w14:textFill>
        </w:rPr>
        <w:t>информационная</w:t>
      </w:r>
      <w:r>
        <w:rPr>
          <w:rFonts w:hint="default" w:ascii="Times New Roman" w:hAnsi="Times New Roman" w:eastAsia="Times New Roman" w:cs="Times New Roman"/>
          <w:iCs/>
          <w:color w:val="000000" w:themeColor="text1"/>
          <w:sz w:val="24"/>
          <w:szCs w:val="24"/>
          <w:lang w:val="ru-RU"/>
          <w14:textFill>
            <w14:solidFill>
              <w14:schemeClr w14:val="tx1"/>
            </w14:solidFill>
          </w14:textFill>
        </w:rPr>
        <w:t xml:space="preserve"> карта</w:t>
      </w:r>
      <w:r>
        <w:rPr>
          <w:rFonts w:ascii="Times New Roman" w:hAnsi="Times New Roman" w:eastAsia="Times New Roman" w:cs="Times New Roman"/>
          <w:b w:val="0"/>
          <w:bCs w:val="0"/>
          <w:iCs/>
          <w:color w:val="000000" w:themeColor="text1"/>
          <w:sz w:val="24"/>
          <w:szCs w:val="24"/>
          <w14:textFill>
            <w14:solidFill>
              <w14:schemeClr w14:val="tx1"/>
            </w14:solidFill>
          </w14:textFill>
        </w:rPr>
        <w:t xml:space="preserve"> для определения достижения планируемых результатов (Приложение 3). Инфо</w:t>
      </w:r>
      <w:r>
        <w:rPr>
          <w:rFonts w:ascii="Times New Roman" w:hAnsi="Times New Roman" w:eastAsia="Times New Roman" w:cs="Times New Roman"/>
          <w:iCs/>
          <w:color w:val="000000" w:themeColor="text1"/>
          <w:sz w:val="24"/>
          <w:szCs w:val="24"/>
          <w14:textFill>
            <w14:solidFill>
              <w14:schemeClr w14:val="tx1"/>
            </w14:solidFill>
          </w14:textFill>
        </w:rPr>
        <w:t>рмация заносится соответствии с критериями – достигнутыми результатами.</w:t>
      </w:r>
    </w:p>
    <w:p w14:paraId="091C9083">
      <w:pPr>
        <w:pStyle w:val="63"/>
        <w:tabs>
          <w:tab w:val="left" w:pos="709"/>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iCs/>
          <w:color w:val="000000" w:themeColor="text1"/>
          <w:sz w:val="24"/>
          <w:szCs w:val="24"/>
          <w14:textFill>
            <w14:solidFill>
              <w14:schemeClr w14:val="tx1"/>
            </w14:solidFill>
          </w14:textFill>
        </w:rPr>
        <w:tab/>
      </w:r>
      <w:r>
        <w:rPr>
          <w:rFonts w:ascii="Times New Roman" w:hAnsi="Times New Roman" w:eastAsia="Times New Roman" w:cs="Times New Roman"/>
          <w:iCs/>
          <w:color w:val="000000" w:themeColor="text1"/>
          <w:sz w:val="24"/>
          <w:szCs w:val="24"/>
          <w14:textFill>
            <w14:solidFill>
              <w14:schemeClr w14:val="tx1"/>
            </w14:solidFill>
          </w14:textFill>
        </w:rPr>
        <w:t>Обучающиеся, успешно освоившие программу (с результатом высокий или средний уровень освоения) получают сертификат. Допускаются иные формы поощрения обучающихся (грамоты, дипломы и т.п).</w:t>
      </w:r>
      <w:r>
        <w:rPr>
          <w:rFonts w:ascii="Times New Roman" w:hAnsi="Times New Roman" w:eastAsia="Times New Roman" w:cs="Times New Roman"/>
          <w:sz w:val="24"/>
          <w:szCs w:val="24"/>
        </w:rPr>
        <w:tab/>
      </w:r>
    </w:p>
    <w:p w14:paraId="1FEBE6C9">
      <w:pPr>
        <w:jc w:val="center"/>
        <w:rPr>
          <w:rFonts w:ascii="Times New Roman" w:hAnsi="Times New Roman" w:eastAsia="Times New Roman" w:cs="Times New Roman"/>
          <w:sz w:val="24"/>
          <w:szCs w:val="24"/>
        </w:rPr>
      </w:pPr>
    </w:p>
    <w:p w14:paraId="6B443278">
      <w:pPr>
        <w:pStyle w:val="3"/>
        <w:spacing w:before="0" w:after="0"/>
        <w:jc w:val="center"/>
        <w:rPr>
          <w:rFonts w:ascii="Times New Roman" w:hAnsi="Times New Roman" w:cs="Times New Roman"/>
          <w:sz w:val="24"/>
          <w:szCs w:val="24"/>
        </w:rPr>
      </w:pPr>
      <w:bookmarkStart w:id="15" w:name="_Toc24137"/>
      <w:r>
        <w:rPr>
          <w:rFonts w:ascii="Times New Roman" w:hAnsi="Times New Roman" w:cs="Times New Roman"/>
          <w:sz w:val="24"/>
          <w:szCs w:val="24"/>
        </w:rPr>
        <w:t>2.5. СПИСОК ЛИТЕРАТУРЫ</w:t>
      </w:r>
      <w:bookmarkEnd w:id="15"/>
    </w:p>
    <w:p w14:paraId="403C1150">
      <w:pPr>
        <w:ind w:firstLine="567"/>
        <w:jc w:val="both"/>
        <w:rPr>
          <w:rFonts w:ascii="Times New Roman" w:hAnsi="Times New Roman" w:eastAsia="Wingdings" w:cs="Times New Roman"/>
          <w:b/>
          <w:bCs/>
          <w:color w:val="000000" w:themeColor="text1"/>
          <w:sz w:val="24"/>
          <w:szCs w:val="24"/>
          <w:lang w:eastAsia="zh-CN"/>
          <w14:textFill>
            <w14:solidFill>
              <w14:schemeClr w14:val="tx1"/>
            </w14:solidFill>
          </w14:textFill>
        </w:rPr>
      </w:pPr>
      <w:bookmarkStart w:id="16" w:name="_1fob9te" w:colFirst="0" w:colLast="0"/>
      <w:bookmarkEnd w:id="16"/>
    </w:p>
    <w:p w14:paraId="1241D1B2">
      <w:pPr>
        <w:ind w:firstLine="708"/>
        <w:jc w:val="both"/>
        <w:rPr>
          <w:rFonts w:ascii="Times New Roman" w:hAnsi="Times New Roman" w:eastAsia="Wingdings" w:cs="Times New Roman"/>
          <w:b/>
          <w:bCs/>
          <w:sz w:val="24"/>
          <w:szCs w:val="24"/>
          <w:lang w:eastAsia="zh-CN"/>
        </w:rPr>
      </w:pPr>
      <w:r>
        <w:rPr>
          <w:rFonts w:ascii="Times New Roman" w:hAnsi="Times New Roman" w:eastAsia="Times New Roman" w:cs="Times New Roman"/>
          <w:b/>
          <w:bCs/>
          <w:sz w:val="24"/>
          <w:szCs w:val="24"/>
        </w:rPr>
        <w:tab/>
      </w:r>
      <w:bookmarkStart w:id="17" w:name="_Toc137572613"/>
      <w:r>
        <w:rPr>
          <w:rFonts w:ascii="Times New Roman" w:hAnsi="Times New Roman" w:eastAsia="Wingdings" w:cs="Times New Roman"/>
          <w:b/>
          <w:bCs/>
          <w:sz w:val="24"/>
          <w:szCs w:val="24"/>
          <w:lang w:eastAsia="zh-CN"/>
        </w:rPr>
        <w:t>Литература для педагога:</w:t>
      </w:r>
    </w:p>
    <w:p w14:paraId="30043289">
      <w:pPr>
        <w:numPr>
          <w:ilvl w:val="0"/>
          <w:numId w:val="10"/>
        </w:numPr>
        <w:ind w:hanging="720"/>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Okita, A. Learning C# Programming with Unity 3D / A. Okita. — United States : A. K. Peters, Ltd.63 South Avenue Natick, MA, 2014. — 690 c. — </w:t>
      </w:r>
      <w:r>
        <w:rPr>
          <w:rFonts w:ascii="Times New Roman" w:hAnsi="Times New Roman" w:eastAsia="Times New Roman" w:cs="Times New Roman"/>
          <w:sz w:val="24"/>
          <w:szCs w:val="24"/>
        </w:rPr>
        <w:t>Текст</w:t>
      </w:r>
      <w:r>
        <w:rPr>
          <w:rFonts w:ascii="Times New Roman" w:hAnsi="Times New Roman" w:eastAsia="Times New Roman" w:cs="Times New Roman"/>
          <w:sz w:val="24"/>
          <w:szCs w:val="24"/>
          <w:lang w:val="en-US"/>
        </w:rPr>
        <w:t xml:space="preserve"> : </w:t>
      </w:r>
      <w:r>
        <w:rPr>
          <w:rFonts w:ascii="Times New Roman" w:hAnsi="Times New Roman" w:eastAsia="Times New Roman" w:cs="Times New Roman"/>
          <w:sz w:val="24"/>
          <w:szCs w:val="24"/>
        </w:rPr>
        <w:t>непосредственный</w:t>
      </w:r>
      <w:r>
        <w:rPr>
          <w:rFonts w:ascii="Times New Roman" w:hAnsi="Times New Roman" w:eastAsia="Times New Roman" w:cs="Times New Roman"/>
          <w:sz w:val="24"/>
          <w:szCs w:val="24"/>
          <w:lang w:val="en-US"/>
        </w:rPr>
        <w:t>.</w:t>
      </w:r>
    </w:p>
    <w:p w14:paraId="2C136F70">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Бонд, Д. Г. </w:t>
      </w:r>
      <w:r>
        <w:rPr>
          <w:rFonts w:ascii="Times New Roman" w:hAnsi="Times New Roman" w:eastAsia="Times New Roman" w:cs="Times New Roman"/>
          <w:sz w:val="24"/>
          <w:szCs w:val="24"/>
          <w:lang w:val="en-US"/>
        </w:rPr>
        <w:t>Unity</w:t>
      </w:r>
      <w:r>
        <w:rPr>
          <w:rFonts w:ascii="Times New Roman" w:hAnsi="Times New Roman" w:eastAsia="Times New Roman" w:cs="Times New Roman"/>
          <w:sz w:val="24"/>
          <w:szCs w:val="24"/>
        </w:rPr>
        <w:t xml:space="preserve"> и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 Геймдев от идеи до реализации / Д. Г. Бонд. — 2-е изд. — СПб : ООО Издательство «Питер», 2019. — 930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 Текст : непосредственный.</w:t>
      </w:r>
    </w:p>
    <w:p w14:paraId="00A6E1F9">
      <w:pPr>
        <w:pStyle w:val="34"/>
        <w:widowControl w:val="0"/>
        <w:numPr>
          <w:ilvl w:val="0"/>
          <w:numId w:val="10"/>
        </w:numPr>
        <w:ind w:hanging="720"/>
        <w:jc w:val="both"/>
        <w:rPr>
          <w:rFonts w:ascii="Times New Roman" w:hAnsi="Times New Roman" w:eastAsia="Wingdings" w:cs="Times New Roman"/>
          <w:bCs/>
          <w:sz w:val="24"/>
          <w:szCs w:val="24"/>
          <w:lang w:eastAsia="zh-CN"/>
        </w:rPr>
      </w:pPr>
      <w:r>
        <w:rPr>
          <w:rFonts w:ascii="Times New Roman" w:hAnsi="Times New Roman" w:cs="Times New Roman"/>
          <w:sz w:val="24"/>
          <w:szCs w:val="24"/>
        </w:rPr>
        <w:t>Геппенрейтер, Ю. Б. Общаться с ребенком. Как? / Ю. Б. Геппенрейтер. — 3-е изд. — Москва : Сфера, 2020. — 118 c. — Текст : непосредственный.</w:t>
      </w:r>
    </w:p>
    <w:p w14:paraId="1D37CF79">
      <w:pPr>
        <w:pStyle w:val="34"/>
        <w:numPr>
          <w:ilvl w:val="0"/>
          <w:numId w:val="10"/>
        </w:numPr>
        <w:tabs>
          <w:tab w:val="left" w:pos="2491"/>
        </w:tabs>
        <w:suppressAutoHyphens/>
        <w:ind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Зубкова, Н. Б. Технология работы с инвалидами и лицами с ОВЗ: методические рекомендации. – Базовый центр инклюзивного образования, ГБПОУ СТС. – Южно-Сахалинск, 2018. </w:t>
      </w:r>
      <w:r>
        <w:rPr>
          <w:rFonts w:ascii="Times New Roman" w:hAnsi="Times New Roman" w:eastAsia="Wingdings" w:cs="Times New Roman"/>
          <w:bCs/>
          <w:sz w:val="24"/>
          <w:szCs w:val="24"/>
          <w:lang w:eastAsia="zh-CN"/>
        </w:rPr>
        <w:t>—  Текст : непосредственный.</w:t>
      </w:r>
    </w:p>
    <w:p w14:paraId="011F096A">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Мэннинг, Д. Unity для разработчика. Мобильные мультиплатформенные игры / Д. Мэннинг, П. Батфилд-Эддисон. — 978-5-4461-0541-0. — СПб : ООО Издательство «Питер», 2018. — 352 c. — Текст : непосредственный.</w:t>
      </w:r>
    </w:p>
    <w:p w14:paraId="1EB8C5D2">
      <w:pPr>
        <w:pStyle w:val="64"/>
        <w:numPr>
          <w:ilvl w:val="0"/>
          <w:numId w:val="10"/>
        </w:numPr>
        <w:ind w:hanging="720"/>
        <w:jc w:val="both"/>
      </w:pPr>
      <w:r>
        <w:rPr>
          <w:rStyle w:val="67"/>
          <w:color w:val="000000"/>
        </w:rPr>
        <w:t xml:space="preserve">Стребелева, Е. А. Формирование мышления у детей с отклонениями в развитии: Кн. для педагога-дефектолога / Е. А. Стребелева. – Москва : ВЛАДОС, 2016. </w:t>
      </w:r>
      <w:r>
        <w:t>-  Текст : непосредственный.</w:t>
      </w:r>
    </w:p>
    <w:p w14:paraId="3189BBC1">
      <w:pPr>
        <w:pStyle w:val="34"/>
        <w:numPr>
          <w:ilvl w:val="0"/>
          <w:numId w:val="10"/>
        </w:numPr>
        <w:tabs>
          <w:tab w:val="left" w:pos="1142"/>
          <w:tab w:val="left" w:pos="2491"/>
        </w:tabs>
        <w:suppressAutoHyphens/>
        <w:ind w:hanging="720"/>
        <w:jc w:val="both"/>
        <w:rPr>
          <w:rFonts w:ascii="Times New Roman" w:hAnsi="Times New Roman" w:eastAsia="Wingdings" w:cs="Times New Roman"/>
          <w:bCs/>
          <w:sz w:val="24"/>
          <w:szCs w:val="24"/>
          <w:lang w:eastAsia="zh-CN"/>
        </w:rPr>
      </w:pPr>
      <w:r>
        <w:rPr>
          <w:rFonts w:ascii="Times New Roman" w:hAnsi="Times New Roman" w:cs="Times New Roman"/>
          <w:sz w:val="24"/>
          <w:szCs w:val="24"/>
        </w:rPr>
        <w:t xml:space="preserve">Технологии и принципы психолого-педагогического сопровождения детей с ОВЗ и с инвалидностью и их родителей (законных представителей) в условиях дополнительного образования: методические рекомендации. – АО «Академия «Просвещение». – Москва, 2019. </w:t>
      </w:r>
      <w:r>
        <w:rPr>
          <w:rFonts w:ascii="Times New Roman" w:hAnsi="Times New Roman" w:eastAsia="Wingdings" w:cs="Times New Roman"/>
          <w:bCs/>
          <w:sz w:val="24"/>
          <w:szCs w:val="24"/>
          <w:lang w:eastAsia="zh-CN"/>
        </w:rPr>
        <w:t>—  Текст : непосредственный.</w:t>
      </w:r>
    </w:p>
    <w:p w14:paraId="0BF4BA20">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Торн, А. Искусство создания сценариев в Unity / А. Торн. — 978-5-4488-0043-6. — Саратов : Профобразование, 2017. — 360 c. — Текст : непосредственный.</w:t>
      </w:r>
    </w:p>
    <w:p w14:paraId="46951D64">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Хокинг, Дж. Unity для разработчика. Мобильные мультиплатформенные игры / Дж. Хокинг. — 978-5-496-01960-6. — СПб : ООО Издательство «Питер», 2016. — 336 c. — Текст : непосредственный.</w:t>
      </w:r>
    </w:p>
    <w:p w14:paraId="61954EE8">
      <w:pPr>
        <w:pStyle w:val="34"/>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Шапиро, Д. Как подготовить детей к будущему, которое едва можно предсказать / Д. Шапиро. — Москва : Бомбора, 2019. — 352 c. — Текст : непосредственный.</w:t>
      </w:r>
    </w:p>
    <w:p w14:paraId="2B0C6984">
      <w:pPr>
        <w:ind w:left="284" w:firstLine="425"/>
        <w:jc w:val="both"/>
        <w:rPr>
          <w:rFonts w:ascii="Times New Roman" w:hAnsi="Times New Roman" w:cs="Times New Roman" w:eastAsiaTheme="minorHAnsi"/>
          <w:b/>
          <w:bCs/>
          <w:sz w:val="24"/>
          <w:szCs w:val="24"/>
        </w:rPr>
      </w:pPr>
      <w:r>
        <w:rPr>
          <w:rFonts w:ascii="Times New Roman" w:hAnsi="Times New Roman" w:eastAsia="Wingdings" w:cs="Times New Roman"/>
          <w:b/>
          <w:bCs/>
          <w:sz w:val="24"/>
          <w:szCs w:val="24"/>
          <w:lang w:eastAsia="zh-CN"/>
        </w:rPr>
        <w:t>Литература д</w:t>
      </w:r>
      <w:r>
        <w:rPr>
          <w:rFonts w:ascii="Times New Roman" w:hAnsi="Times New Roman" w:cs="Times New Roman" w:eastAsiaTheme="minorHAnsi"/>
          <w:b/>
          <w:bCs/>
          <w:sz w:val="24"/>
          <w:szCs w:val="24"/>
        </w:rPr>
        <w:t>ля обучающихся:</w:t>
      </w:r>
    </w:p>
    <w:p w14:paraId="1E851C2F">
      <w:pPr>
        <w:pStyle w:val="34"/>
        <w:numPr>
          <w:ilvl w:val="0"/>
          <w:numId w:val="10"/>
        </w:numPr>
        <w:ind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Бонд, Д. Г. </w:t>
      </w:r>
      <w:r>
        <w:rPr>
          <w:rFonts w:ascii="Times New Roman" w:hAnsi="Times New Roman" w:eastAsia="Times New Roman" w:cs="Times New Roman"/>
          <w:sz w:val="24"/>
          <w:szCs w:val="24"/>
          <w:lang w:val="en-US"/>
        </w:rPr>
        <w:t>Unity</w:t>
      </w:r>
      <w:r>
        <w:rPr>
          <w:rFonts w:ascii="Times New Roman" w:hAnsi="Times New Roman" w:eastAsia="Times New Roman" w:cs="Times New Roman"/>
          <w:sz w:val="24"/>
          <w:szCs w:val="24"/>
        </w:rPr>
        <w:t xml:space="preserve"> и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 Геймдев от идеи до реализации / Д. Г. Бонд. — 2-е изд. — СПб : ООО Издательство «Питер», 2019. — 930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 Текст : непосредственный.</w:t>
      </w:r>
    </w:p>
    <w:p w14:paraId="7396F7A9">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Мэннинг, Д. Unity для разработчика. Мобильные мультиплатформенные игры / Д. Мэннинг, П. Батфилд-Эддисон. — 978-5-4461-0541-0. — СПб : ООО Издательство «Питер», 2018. — 352 c. — Текст : непосредственный.</w:t>
      </w:r>
    </w:p>
    <w:p w14:paraId="01A7FE44">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Торн, А. Искусство создания сценариев в Unity / А. Торн. — 978-5-4488-0043-6. — Саратов : Профобразование, 2017. — 360 c. — Текст : непосредственный.</w:t>
      </w:r>
    </w:p>
    <w:p w14:paraId="24D23186">
      <w:pPr>
        <w:numPr>
          <w:ilvl w:val="0"/>
          <w:numId w:val="10"/>
        </w:numPr>
        <w:ind w:hanging="72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Хокинг, Дж. Unity для разработчика. Мобильные мультиплатформенные игры / Дж. Хокинг. — 978-5-496-01960-6. — СПб : ООО Издательство «Питер», 2016. — 336 c. — Текст : непосредственный.</w:t>
      </w:r>
    </w:p>
    <w:p w14:paraId="496433FE">
      <w:pPr>
        <w:pStyle w:val="34"/>
        <w:jc w:val="both"/>
        <w:rPr>
          <w:rFonts w:ascii="Times New Roman" w:hAnsi="Times New Roman" w:cs="Times New Roman"/>
          <w:sz w:val="24"/>
          <w:szCs w:val="24"/>
        </w:rPr>
      </w:pPr>
      <w:r>
        <w:rPr>
          <w:rFonts w:ascii="Times New Roman" w:hAnsi="Times New Roman" w:eastAsia="Wingdings" w:cs="Times New Roman"/>
          <w:b/>
          <w:bCs/>
          <w:sz w:val="24"/>
          <w:szCs w:val="24"/>
          <w:lang w:eastAsia="zh-CN"/>
        </w:rPr>
        <w:t>Литература д</w:t>
      </w:r>
      <w:r>
        <w:rPr>
          <w:rFonts w:ascii="Times New Roman" w:hAnsi="Times New Roman" w:cs="Times New Roman" w:eastAsiaTheme="minorHAnsi"/>
          <w:b/>
          <w:bCs/>
          <w:sz w:val="24"/>
          <w:szCs w:val="24"/>
        </w:rPr>
        <w:t>ля родителей:</w:t>
      </w:r>
    </w:p>
    <w:p w14:paraId="0F89F89E">
      <w:pPr>
        <w:pStyle w:val="34"/>
        <w:widowControl w:val="0"/>
        <w:numPr>
          <w:ilvl w:val="0"/>
          <w:numId w:val="10"/>
        </w:numPr>
        <w:ind w:hanging="720"/>
        <w:jc w:val="both"/>
        <w:rPr>
          <w:rFonts w:ascii="Times New Roman" w:hAnsi="Times New Roman" w:eastAsia="Wingdings" w:cs="Times New Roman"/>
          <w:bCs/>
          <w:sz w:val="24"/>
          <w:szCs w:val="24"/>
          <w:lang w:eastAsia="zh-CN"/>
        </w:rPr>
      </w:pPr>
      <w:r>
        <w:rPr>
          <w:rFonts w:ascii="Times New Roman" w:hAnsi="Times New Roman" w:cs="Times New Roman"/>
          <w:sz w:val="24"/>
          <w:szCs w:val="24"/>
        </w:rPr>
        <w:t>Геппенрейтер, Ю. Б. Общаться с ребенком. Как? / Ю. Б. Геппенрейтер. — 3-е изд. — Москва : Сфера, 2020. — 118 c. — Текст : непосредственный.</w:t>
      </w:r>
    </w:p>
    <w:p w14:paraId="3B13732E">
      <w:pPr>
        <w:pStyle w:val="34"/>
        <w:widowControl w:val="0"/>
        <w:numPr>
          <w:ilvl w:val="0"/>
          <w:numId w:val="10"/>
        </w:numPr>
        <w:ind w:hanging="720"/>
        <w:jc w:val="both"/>
        <w:rPr>
          <w:rFonts w:ascii="Times New Roman" w:hAnsi="Times New Roman" w:eastAsia="Wingdings" w:cs="Times New Roman"/>
          <w:bCs/>
          <w:sz w:val="24"/>
          <w:szCs w:val="24"/>
          <w:lang w:eastAsia="zh-CN"/>
        </w:rPr>
      </w:pPr>
      <w:r>
        <w:rPr>
          <w:rFonts w:ascii="Times New Roman" w:hAnsi="Times New Roman" w:cs="Times New Roman"/>
          <w:sz w:val="24"/>
          <w:szCs w:val="24"/>
        </w:rPr>
        <w:t>Годун, Г. В. Энциклопедия детской мотивации / Г. В. Годун,  А. Н. Згода, И. Г. Чередов. — 1-е изд. — Санкт-Петербург : Любавич, 2019. — 312 c. — Текст : непосредственный.</w:t>
      </w:r>
    </w:p>
    <w:p w14:paraId="743684DF">
      <w:pPr>
        <w:pStyle w:val="34"/>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Керре Н. Особенные дети. Как подарить счастливую жизнь ребёнку с отклонениями в развитии. </w:t>
      </w:r>
      <w:r>
        <w:rPr>
          <w:rFonts w:ascii="Times New Roman" w:hAnsi="Times New Roman" w:eastAsia="Times New Roman" w:cs="Times New Roman"/>
          <w:sz w:val="24"/>
          <w:szCs w:val="24"/>
        </w:rPr>
        <w:t>—</w:t>
      </w:r>
      <w:r>
        <w:rPr>
          <w:rFonts w:ascii="Times New Roman" w:hAnsi="Times New Roman" w:cs="Times New Roman"/>
          <w:sz w:val="24"/>
          <w:szCs w:val="24"/>
        </w:rPr>
        <w:t xml:space="preserve"> 978-5-9614-8567-7. </w:t>
      </w:r>
      <w:r>
        <w:rPr>
          <w:rFonts w:ascii="Times New Roman" w:hAnsi="Times New Roman" w:eastAsia="Times New Roman" w:cs="Times New Roman"/>
          <w:sz w:val="24"/>
          <w:szCs w:val="24"/>
        </w:rPr>
        <w:t>—</w:t>
      </w:r>
      <w:r>
        <w:rPr>
          <w:rFonts w:ascii="Times New Roman" w:hAnsi="Times New Roman" w:cs="Times New Roman"/>
          <w:sz w:val="24"/>
          <w:szCs w:val="24"/>
        </w:rPr>
        <w:t xml:space="preserve"> Москва: Альпина Диджитал, 2023. </w:t>
      </w:r>
      <w:r>
        <w:rPr>
          <w:rFonts w:ascii="Times New Roman" w:hAnsi="Times New Roman" w:eastAsia="Times New Roman" w:cs="Times New Roman"/>
          <w:sz w:val="24"/>
          <w:szCs w:val="24"/>
        </w:rPr>
        <w:t>—</w:t>
      </w:r>
      <w:r>
        <w:rPr>
          <w:rFonts w:ascii="Times New Roman" w:hAnsi="Times New Roman" w:cs="Times New Roman"/>
          <w:sz w:val="24"/>
          <w:szCs w:val="24"/>
        </w:rPr>
        <w:t xml:space="preserve"> 382 с. — Текст : непосредственный.</w:t>
      </w:r>
    </w:p>
    <w:p w14:paraId="6A94650E">
      <w:pPr>
        <w:pStyle w:val="34"/>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Шапиро, Д. Как подготовить детей к будущему, которое едва можно предсказать / Д. Шапиро. — Москва : Бомбора, 2019. — 352 c. — Текст : непосредственный.</w:t>
      </w:r>
    </w:p>
    <w:p w14:paraId="6BA302E8">
      <w:pPr>
        <w:pStyle w:val="34"/>
        <w:widowControl w:val="0"/>
        <w:ind w:left="709"/>
        <w:jc w:val="both"/>
        <w:rPr>
          <w:rFonts w:ascii="Times New Roman" w:hAnsi="Times New Roman" w:eastAsia="Wingdings" w:cs="Times New Roman"/>
          <w:bCs/>
          <w:sz w:val="24"/>
          <w:szCs w:val="24"/>
          <w:lang w:eastAsia="zh-CN"/>
        </w:rPr>
      </w:pPr>
    </w:p>
    <w:p w14:paraId="045F1748">
      <w:pPr>
        <w:rPr>
          <w:rFonts w:ascii="Times New Roman" w:hAnsi="Times New Roman" w:eastAsia="Arial" w:cs="Times New Roman"/>
          <w:b/>
          <w:bCs/>
          <w:sz w:val="24"/>
          <w:szCs w:val="24"/>
        </w:rPr>
      </w:pPr>
      <w:r>
        <w:rPr>
          <w:rFonts w:ascii="Times New Roman" w:hAnsi="Times New Roman" w:cs="Times New Roman"/>
          <w:b/>
          <w:bCs/>
          <w:sz w:val="24"/>
          <w:szCs w:val="24"/>
        </w:rPr>
        <w:br w:type="page"/>
      </w:r>
    </w:p>
    <w:p w14:paraId="31498991">
      <w:pPr>
        <w:pStyle w:val="2"/>
        <w:jc w:val="right"/>
        <w:rPr>
          <w:rFonts w:ascii="Times New Roman" w:hAnsi="Times New Roman" w:eastAsia="Times New Roman" w:cs="Times New Roman"/>
          <w:b/>
          <w:bCs/>
          <w:iCs/>
          <w:sz w:val="24"/>
          <w:szCs w:val="24"/>
        </w:rPr>
      </w:pPr>
      <w:bookmarkStart w:id="18" w:name="_Toc26999"/>
      <w:r>
        <w:rPr>
          <w:rFonts w:ascii="Times New Roman" w:hAnsi="Times New Roman" w:cs="Times New Roman"/>
          <w:b/>
          <w:bCs/>
          <w:sz w:val="24"/>
          <w:szCs w:val="24"/>
        </w:rPr>
        <w:t>Приложение 1</w:t>
      </w:r>
      <w:bookmarkEnd w:id="17"/>
      <w:bookmarkEnd w:id="18"/>
    </w:p>
    <w:p w14:paraId="5A681CE5">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Инструктажи по ОТ и ТБ</w:t>
      </w:r>
    </w:p>
    <w:p w14:paraId="67296304">
      <w:pPr>
        <w:ind w:firstLine="708"/>
        <w:jc w:val="both"/>
        <w:rPr>
          <w:rFonts w:ascii="Times New Roman" w:hAnsi="Times New Roman" w:eastAsia="Times New Roman" w:cs="Times New Roman"/>
          <w:sz w:val="24"/>
          <w:szCs w:val="24"/>
        </w:rPr>
      </w:pPr>
    </w:p>
    <w:p w14:paraId="39C88AE3">
      <w:pPr>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целях обеспечения охраны здоровья и безопасных условий обучения и воспитания программой предусмотрено проведение обязательных </w:t>
      </w:r>
      <w:r>
        <w:rPr>
          <w:rFonts w:ascii="Times New Roman" w:hAnsi="Times New Roman" w:eastAsia="Times New Roman" w:cs="Times New Roman"/>
          <w:b/>
          <w:sz w:val="24"/>
          <w:szCs w:val="24"/>
        </w:rPr>
        <w:t>инструктажей по охране труда для обучающихся.</w:t>
      </w:r>
      <w:r>
        <w:rPr>
          <w:rFonts w:ascii="Times New Roman" w:hAnsi="Times New Roman" w:eastAsia="Times New Roman" w:cs="Times New Roman"/>
          <w:sz w:val="24"/>
          <w:szCs w:val="24"/>
        </w:rPr>
        <w:t xml:space="preserve"> Изучение вопросов охраны труда,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w:t>
      </w:r>
    </w:p>
    <w:p w14:paraId="5D84F8A9">
      <w:pPr>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Инструкции разработаны в соответствии с СП 2.4.3648-20 «Санитарно-эпидемиологические требования к организациям воспитания и обучения, отдыха и оздоровления детей и молодёжи», Федеральным законом № 273-ФЗ от 29.12.2012 г. «Об образовании в Российской Федерации», Письмом Минобрнауки России № 12-1077 от 25.08.2015 г.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и иными нормативно-правовыми актами, Уставом и Правилами внутреннего распорядка обучающихся МАОУ Гимназии № 3 г. Южно-Сахалинска.</w:t>
      </w:r>
    </w:p>
    <w:p w14:paraId="51444F33">
      <w:pPr>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соответствии с действующим законодательством в ДТ «Кванториум» предусмотрены следующие виды инструктажей:</w:t>
      </w:r>
    </w:p>
    <w:p w14:paraId="449F2F45">
      <w:pPr>
        <w:numPr>
          <w:ilvl w:val="0"/>
          <w:numId w:val="11"/>
        </w:numPr>
        <w:pBdr>
          <w:top w:val="none" w:color="auto" w:sz="0" w:space="0"/>
          <w:left w:val="none" w:color="auto" w:sz="0" w:space="0"/>
          <w:bottom w:val="none" w:color="auto" w:sz="0" w:space="0"/>
          <w:right w:val="none" w:color="auto" w:sz="0" w:space="0"/>
          <w:between w:val="none" w:color="auto" w:sz="0" w:space="0"/>
        </w:pBdr>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Вводный (ИОТ - 054 - 2023)</w:t>
      </w:r>
    </w:p>
    <w:p w14:paraId="29E53871">
      <w:pPr>
        <w:numPr>
          <w:ilvl w:val="0"/>
          <w:numId w:val="11"/>
        </w:numPr>
        <w:pBdr>
          <w:top w:val="none" w:color="auto" w:sz="0" w:space="0"/>
          <w:left w:val="none" w:color="auto" w:sz="0" w:space="0"/>
          <w:bottom w:val="none" w:color="auto" w:sz="0" w:space="0"/>
          <w:right w:val="none" w:color="auto" w:sz="0" w:space="0"/>
          <w:between w:val="none" w:color="auto" w:sz="0" w:space="0"/>
        </w:pBdr>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Первичный (ИОТ – 110 - 2023)</w:t>
      </w:r>
    </w:p>
    <w:p w14:paraId="59B320BD">
      <w:pPr>
        <w:numPr>
          <w:ilvl w:val="0"/>
          <w:numId w:val="11"/>
        </w:numPr>
        <w:pBdr>
          <w:top w:val="none" w:color="auto" w:sz="0" w:space="0"/>
          <w:left w:val="none" w:color="auto" w:sz="0" w:space="0"/>
          <w:bottom w:val="none" w:color="auto" w:sz="0" w:space="0"/>
          <w:right w:val="none" w:color="auto" w:sz="0" w:space="0"/>
          <w:between w:val="none" w:color="auto" w:sz="0" w:space="0"/>
        </w:pBdr>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Повторный (ИОТ – 110 - 2023)</w:t>
      </w:r>
    </w:p>
    <w:p w14:paraId="47FBDCC2">
      <w:pPr>
        <w:numPr>
          <w:ilvl w:val="0"/>
          <w:numId w:val="11"/>
        </w:numPr>
        <w:pBdr>
          <w:top w:val="none" w:color="auto" w:sz="0" w:space="0"/>
          <w:left w:val="none" w:color="auto" w:sz="0" w:space="0"/>
          <w:bottom w:val="none" w:color="auto" w:sz="0" w:space="0"/>
          <w:right w:val="none" w:color="auto" w:sz="0" w:space="0"/>
          <w:between w:val="none" w:color="auto" w:sz="0" w:space="0"/>
        </w:pBdr>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Внеплановый (ИОТ – 110 - 2023)</w:t>
      </w:r>
    </w:p>
    <w:p w14:paraId="2450E01C">
      <w:pPr>
        <w:numPr>
          <w:ilvl w:val="0"/>
          <w:numId w:val="11"/>
        </w:numPr>
        <w:pBdr>
          <w:top w:val="none" w:color="auto" w:sz="0" w:space="0"/>
          <w:left w:val="none" w:color="auto" w:sz="0" w:space="0"/>
          <w:bottom w:val="none" w:color="auto" w:sz="0" w:space="0"/>
          <w:right w:val="none" w:color="auto" w:sz="0" w:space="0"/>
          <w:between w:val="none" w:color="auto" w:sz="0" w:space="0"/>
        </w:pBdr>
        <w:ind w:left="709" w:hanging="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Целевой (ИОТ – 110 - 2023)</w:t>
      </w:r>
    </w:p>
    <w:p w14:paraId="4F0C361A">
      <w:pPr>
        <w:pStyle w:val="2"/>
        <w:jc w:val="right"/>
        <w:rPr>
          <w:rFonts w:ascii="Times New Roman" w:hAnsi="Times New Roman" w:eastAsia="Times New Roman" w:cs="Times New Roman"/>
          <w:b/>
          <w:bCs/>
          <w:iCs/>
          <w:sz w:val="24"/>
          <w:szCs w:val="24"/>
        </w:rPr>
      </w:pPr>
      <w:r>
        <w:rPr>
          <w:rFonts w:ascii="Times New Roman" w:hAnsi="Times New Roman" w:eastAsia="Wingdings" w:cs="Times New Roman"/>
          <w:b/>
          <w:bCs/>
          <w:iCs/>
          <w:color w:val="000000" w:themeColor="text1"/>
          <w:sz w:val="24"/>
          <w:szCs w:val="24"/>
          <w:lang w:eastAsia="zh-CN"/>
          <w14:textFill>
            <w14:solidFill>
              <w14:schemeClr w14:val="tx1"/>
            </w14:solidFill>
          </w14:textFill>
        </w:rPr>
        <w:br w:type="page"/>
      </w:r>
      <w:bookmarkStart w:id="19" w:name="_Toc14161"/>
      <w:r>
        <w:rPr>
          <w:rFonts w:ascii="Times New Roman" w:hAnsi="Times New Roman" w:cs="Times New Roman"/>
          <w:b/>
          <w:bCs/>
          <w:sz w:val="24"/>
          <w:szCs w:val="24"/>
        </w:rPr>
        <w:t>Приложение 2</w:t>
      </w:r>
      <w:bookmarkEnd w:id="19"/>
    </w:p>
    <w:p w14:paraId="3FB951EA">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Воспитательный модуль</w:t>
      </w:r>
    </w:p>
    <w:p w14:paraId="438853CD">
      <w:pPr>
        <w:ind w:firstLine="708"/>
        <w:jc w:val="both"/>
        <w:rPr>
          <w:rFonts w:ascii="Times New Roman" w:hAnsi="Times New Roman" w:eastAsia="Times New Roman" w:cs="Times New Roman"/>
          <w:bCs/>
          <w:sz w:val="24"/>
          <w:szCs w:val="24"/>
        </w:rPr>
      </w:pPr>
      <w:bookmarkStart w:id="20" w:name="_Hlk198134258"/>
      <w:r>
        <w:rPr>
          <w:rFonts w:ascii="Times New Roman" w:hAnsi="Times New Roman" w:eastAsia="Times New Roman" w:cs="Times New Roman"/>
          <w:bCs/>
          <w:sz w:val="24"/>
          <w:szCs w:val="24"/>
        </w:rPr>
        <w:t xml:space="preserve">Воспитание обучающихся осуществляется в соответствии с </w:t>
      </w:r>
      <w:r>
        <w:rPr>
          <w:rFonts w:ascii="Times New Roman" w:hAnsi="Times New Roman" w:eastAsia="Times New Roman" w:cs="Times New Roman"/>
          <w:bCs/>
          <w:sz w:val="24"/>
          <w:szCs w:val="24"/>
          <w:lang w:val="ru-RU"/>
        </w:rPr>
        <w:t>Рабочей</w:t>
      </w:r>
      <w:r>
        <w:rPr>
          <w:rFonts w:hint="default" w:ascii="Times New Roman" w:hAnsi="Times New Roman" w:eastAsia="Times New Roman" w:cs="Times New Roman"/>
          <w:bCs/>
          <w:sz w:val="24"/>
          <w:szCs w:val="24"/>
          <w:lang w:val="ru-RU"/>
        </w:rPr>
        <w:t xml:space="preserve"> п</w:t>
      </w:r>
      <w:r>
        <w:rPr>
          <w:rFonts w:ascii="Times New Roman" w:hAnsi="Times New Roman" w:eastAsia="Times New Roman" w:cs="Times New Roman"/>
          <w:bCs/>
          <w:sz w:val="24"/>
          <w:szCs w:val="24"/>
        </w:rPr>
        <w:t>рограммой воспитания</w:t>
      </w:r>
      <w:r>
        <w:rPr>
          <w:rFonts w:hint="default" w:ascii="Times New Roman" w:hAnsi="Times New Roman" w:eastAsia="Times New Roman" w:cs="Times New Roman"/>
          <w:bCs/>
          <w:sz w:val="24"/>
          <w:szCs w:val="24"/>
          <w:lang w:val="ru-RU"/>
        </w:rPr>
        <w:t xml:space="preserve"> </w:t>
      </w:r>
      <w:r>
        <w:rPr>
          <w:rFonts w:ascii="Times New Roman" w:hAnsi="Times New Roman" w:eastAsia="Times New Roman" w:cs="Times New Roman"/>
          <w:bCs/>
          <w:sz w:val="24"/>
          <w:szCs w:val="24"/>
        </w:rPr>
        <w:t>ДТ Кванториум и Планом воспитательной работы на 2025-2026 учебный год, их целями, задачами, приоритетными направлениями (</w:t>
      </w:r>
      <w:r>
        <w:fldChar w:fldCharType="begin"/>
      </w:r>
      <w:r>
        <w:instrText xml:space="preserve"> HYPERLINK "https://kvantorium.yuzhno-sakh.ru/" </w:instrText>
      </w:r>
      <w:r>
        <w:fldChar w:fldCharType="separate"/>
      </w:r>
      <w:r>
        <w:rPr>
          <w:rStyle w:val="13"/>
          <w:rFonts w:ascii="Times New Roman" w:hAnsi="Times New Roman" w:eastAsia="Times New Roman" w:cs="Times New Roman"/>
          <w:bCs/>
          <w:sz w:val="24"/>
          <w:szCs w:val="24"/>
        </w:rPr>
        <w:t>https://kvantorium.yuzhno-sakh.ru/</w:t>
      </w:r>
      <w:r>
        <w:rPr>
          <w:rStyle w:val="13"/>
          <w:rFonts w:ascii="Times New Roman" w:hAnsi="Times New Roman" w:eastAsia="Times New Roman" w:cs="Times New Roman"/>
          <w:bCs/>
          <w:sz w:val="24"/>
          <w:szCs w:val="24"/>
        </w:rPr>
        <w:fldChar w:fldCharType="end"/>
      </w:r>
      <w:r>
        <w:rPr>
          <w:rFonts w:ascii="Times New Roman" w:hAnsi="Times New Roman" w:eastAsia="Times New Roman" w:cs="Times New Roman"/>
          <w:bCs/>
          <w:sz w:val="24"/>
          <w:szCs w:val="24"/>
        </w:rPr>
        <w:t>).</w:t>
      </w:r>
    </w:p>
    <w:p w14:paraId="6003B87C">
      <w:pPr>
        <w:suppressAutoHyphens/>
        <w:jc w:val="both"/>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b/>
          <w:bCs/>
          <w:iCs/>
          <w:color w:val="000000" w:themeColor="text1"/>
          <w:sz w:val="24"/>
          <w:szCs w:val="24"/>
          <w:lang w:eastAsia="zh-CN"/>
          <w14:textFill>
            <w14:solidFill>
              <w14:schemeClr w14:val="tx1"/>
            </w14:solidFill>
          </w14:textFill>
        </w:rPr>
        <w:tab/>
      </w:r>
      <w:r>
        <w:rPr>
          <w:rFonts w:ascii="Times New Roman" w:hAnsi="Times New Roman" w:eastAsia="Wingdings" w:cs="Times New Roman"/>
          <w:iCs/>
          <w:color w:val="000000" w:themeColor="text1"/>
          <w:sz w:val="24"/>
          <w:szCs w:val="24"/>
          <w:lang w:eastAsia="zh-CN"/>
          <w14:textFill>
            <w14:solidFill>
              <w14:schemeClr w14:val="tx1"/>
            </w14:solidFill>
          </w14:textFill>
        </w:rPr>
        <w:t>В рамках реализации программы планируется организация следующих ключевых мероприятий:</w:t>
      </w:r>
    </w:p>
    <w:bookmarkEnd w:id="20"/>
    <w:p w14:paraId="09C96529">
      <w:pPr>
        <w:jc w:val="center"/>
        <w:rPr>
          <w:rFonts w:ascii="Times New Roman" w:hAnsi="Times New Roman" w:eastAsia="Wingdings" w:cs="Times New Roman"/>
          <w:iCs/>
          <w:sz w:val="24"/>
          <w:szCs w:val="24"/>
          <w:lang w:eastAsia="zh-CN"/>
        </w:rPr>
      </w:pPr>
      <w:r>
        <w:rPr>
          <w:rFonts w:ascii="Times New Roman" w:hAnsi="Times New Roman" w:eastAsia="Wingdings" w:cs="Times New Roman"/>
          <w:iCs/>
          <w:sz w:val="24"/>
          <w:szCs w:val="24"/>
          <w:lang w:eastAsia="zh-CN"/>
        </w:rPr>
        <w:t>План ключевых мероприятий и дел ДТ Кванториум</w:t>
      </w:r>
    </w:p>
    <w:tbl>
      <w:tblPr>
        <w:tblStyle w:val="2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366"/>
        <w:gridCol w:w="1985"/>
        <w:gridCol w:w="1843"/>
        <w:gridCol w:w="1587"/>
      </w:tblGrid>
      <w:tr w14:paraId="1EC1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tcPr>
          <w:p w14:paraId="0E3A8FE4">
            <w:pPr>
              <w:suppressAutoHyphens/>
              <w:ind w:left="-15"/>
              <w:jc w:val="center"/>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w:t>
            </w:r>
          </w:p>
        </w:tc>
        <w:tc>
          <w:tcPr>
            <w:tcW w:w="4366" w:type="dxa"/>
          </w:tcPr>
          <w:p w14:paraId="77AEE7EE">
            <w:pPr>
              <w:suppressAutoHyphens/>
              <w:jc w:val="center"/>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Ключевые мероприятия и дела</w:t>
            </w:r>
          </w:p>
        </w:tc>
        <w:tc>
          <w:tcPr>
            <w:tcW w:w="1985" w:type="dxa"/>
          </w:tcPr>
          <w:p w14:paraId="0C0487F4">
            <w:pPr>
              <w:suppressAutoHyphens/>
              <w:jc w:val="center"/>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Срок реализации</w:t>
            </w:r>
          </w:p>
        </w:tc>
        <w:tc>
          <w:tcPr>
            <w:tcW w:w="1843" w:type="dxa"/>
          </w:tcPr>
          <w:p w14:paraId="24E06419">
            <w:pPr>
              <w:suppressAutoHyphens/>
              <w:jc w:val="center"/>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Ответственный</w:t>
            </w:r>
          </w:p>
        </w:tc>
        <w:tc>
          <w:tcPr>
            <w:tcW w:w="1587" w:type="dxa"/>
          </w:tcPr>
          <w:p w14:paraId="4F6CDF5C">
            <w:pPr>
              <w:suppressAutoHyphens/>
              <w:jc w:val="center"/>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Примечание</w:t>
            </w:r>
          </w:p>
        </w:tc>
      </w:tr>
      <w:tr w14:paraId="0774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58FEFF7">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1.</w:t>
            </w:r>
          </w:p>
        </w:tc>
        <w:tc>
          <w:tcPr>
            <w:tcW w:w="4366" w:type="dxa"/>
          </w:tcPr>
          <w:p w14:paraId="7DF58781">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sz w:val="20"/>
                <w:szCs w:val="20"/>
                <w:lang w:eastAsia="zh-CN"/>
              </w:rPr>
              <w:t>Посвящение в Кваторианцы. Тимбилдинг</w:t>
            </w:r>
          </w:p>
        </w:tc>
        <w:tc>
          <w:tcPr>
            <w:tcW w:w="1985" w:type="dxa"/>
          </w:tcPr>
          <w:p w14:paraId="4F5C6995">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сентябрь</w:t>
            </w:r>
          </w:p>
        </w:tc>
        <w:tc>
          <w:tcPr>
            <w:tcW w:w="1843" w:type="dxa"/>
          </w:tcPr>
          <w:p w14:paraId="274B4D93">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0EEBCF15">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Входное мероприятие</w:t>
            </w:r>
          </w:p>
        </w:tc>
      </w:tr>
      <w:tr w14:paraId="3882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8690BD9">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2.</w:t>
            </w:r>
          </w:p>
        </w:tc>
        <w:tc>
          <w:tcPr>
            <w:tcW w:w="4366" w:type="dxa"/>
          </w:tcPr>
          <w:p w14:paraId="40F84099">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День рождения Кванториума</w:t>
            </w:r>
          </w:p>
        </w:tc>
        <w:tc>
          <w:tcPr>
            <w:tcW w:w="1985" w:type="dxa"/>
          </w:tcPr>
          <w:p w14:paraId="0ED31357">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декабрь</w:t>
            </w:r>
          </w:p>
        </w:tc>
        <w:tc>
          <w:tcPr>
            <w:tcW w:w="1843" w:type="dxa"/>
          </w:tcPr>
          <w:p w14:paraId="52999758">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694FE14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2487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3FF958B">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3.</w:t>
            </w:r>
          </w:p>
        </w:tc>
        <w:tc>
          <w:tcPr>
            <w:tcW w:w="4366" w:type="dxa"/>
          </w:tcPr>
          <w:p w14:paraId="7F18B21C">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Хакатоны, Форумы, Чемпионаты</w:t>
            </w:r>
          </w:p>
          <w:p w14:paraId="7175DA59">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 xml:space="preserve"> (по направлению)</w:t>
            </w:r>
          </w:p>
        </w:tc>
        <w:tc>
          <w:tcPr>
            <w:tcW w:w="1985" w:type="dxa"/>
          </w:tcPr>
          <w:p w14:paraId="5146840A">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 по отдельном плану</w:t>
            </w:r>
          </w:p>
        </w:tc>
        <w:tc>
          <w:tcPr>
            <w:tcW w:w="1843" w:type="dxa"/>
          </w:tcPr>
          <w:p w14:paraId="19444947">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6BBBF3DE">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00F1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12BBAE">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4.</w:t>
            </w:r>
          </w:p>
        </w:tc>
        <w:tc>
          <w:tcPr>
            <w:tcW w:w="4366" w:type="dxa"/>
          </w:tcPr>
          <w:p w14:paraId="0CB700B1">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Тематические недели:</w:t>
            </w:r>
          </w:p>
          <w:p w14:paraId="63A25127">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Неделя виртуальной реальности;</w:t>
            </w:r>
          </w:p>
          <w:p w14:paraId="6510309D">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 xml:space="preserve"> Неделя робототехники; </w:t>
            </w:r>
          </w:p>
          <w:p w14:paraId="3925E302">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Неделя хайтек;</w:t>
            </w:r>
          </w:p>
          <w:p w14:paraId="7D8293BF">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Неделя дизайна;</w:t>
            </w:r>
          </w:p>
          <w:p w14:paraId="156B064B">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Неделя Био;</w:t>
            </w:r>
          </w:p>
          <w:p w14:paraId="45DD211F">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Неделя информационных технологий</w:t>
            </w:r>
          </w:p>
        </w:tc>
        <w:tc>
          <w:tcPr>
            <w:tcW w:w="1985" w:type="dxa"/>
          </w:tcPr>
          <w:p w14:paraId="4F4C6CBD">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 по отдельном плану</w:t>
            </w:r>
          </w:p>
        </w:tc>
        <w:tc>
          <w:tcPr>
            <w:tcW w:w="1843" w:type="dxa"/>
          </w:tcPr>
          <w:p w14:paraId="41F47DA1">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5B8463B3">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32A3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5279F48">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5.</w:t>
            </w:r>
          </w:p>
        </w:tc>
        <w:tc>
          <w:tcPr>
            <w:tcW w:w="4366" w:type="dxa"/>
          </w:tcPr>
          <w:p w14:paraId="6C165D41">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Волонтерская деятельность</w:t>
            </w:r>
          </w:p>
        </w:tc>
        <w:tc>
          <w:tcPr>
            <w:tcW w:w="1985" w:type="dxa"/>
          </w:tcPr>
          <w:p w14:paraId="31047296">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w:t>
            </w:r>
          </w:p>
        </w:tc>
        <w:tc>
          <w:tcPr>
            <w:tcW w:w="1843" w:type="dxa"/>
          </w:tcPr>
          <w:p w14:paraId="12ACB498">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w:t>
            </w:r>
          </w:p>
        </w:tc>
        <w:tc>
          <w:tcPr>
            <w:tcW w:w="1587" w:type="dxa"/>
          </w:tcPr>
          <w:p w14:paraId="0698E55E">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04A6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78DA0E6">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6.</w:t>
            </w:r>
          </w:p>
        </w:tc>
        <w:tc>
          <w:tcPr>
            <w:tcW w:w="4366" w:type="dxa"/>
          </w:tcPr>
          <w:p w14:paraId="6F62871F">
            <w:pPr>
              <w:suppressAutoHyphens/>
              <w:jc w:val="center"/>
              <w:rPr>
                <w:rFonts w:ascii="Times New Roman" w:hAnsi="Times New Roman" w:eastAsia="Wingdings" w:cs="Times New Roman"/>
                <w:iCs/>
                <w:sz w:val="20"/>
                <w:szCs w:val="20"/>
                <w:lang w:eastAsia="zh-CN"/>
              </w:rPr>
            </w:pPr>
            <w:r>
              <w:rPr>
                <w:rFonts w:ascii="Times New Roman" w:hAnsi="Times New Roman" w:eastAsia="Wingdings" w:cs="Times New Roman"/>
                <w:iCs/>
                <w:sz w:val="20"/>
                <w:szCs w:val="20"/>
                <w:lang w:eastAsia="zh-CN"/>
              </w:rPr>
              <w:t>Участие в акциях, посвященных памятным датам и важным государственным событиям</w:t>
            </w:r>
          </w:p>
        </w:tc>
        <w:tc>
          <w:tcPr>
            <w:tcW w:w="1985" w:type="dxa"/>
          </w:tcPr>
          <w:p w14:paraId="31E69BDC">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w:t>
            </w:r>
          </w:p>
        </w:tc>
        <w:tc>
          <w:tcPr>
            <w:tcW w:w="1843" w:type="dxa"/>
          </w:tcPr>
          <w:p w14:paraId="76F61A77">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5A623560">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13E5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248A61F">
            <w:pPr>
              <w:tabs>
                <w:tab w:val="left" w:pos="142"/>
              </w:tabs>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7.</w:t>
            </w:r>
          </w:p>
        </w:tc>
        <w:tc>
          <w:tcPr>
            <w:tcW w:w="4366" w:type="dxa"/>
          </w:tcPr>
          <w:p w14:paraId="3819ABAF">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Профориентационные экскурсии на предприятия города и области</w:t>
            </w:r>
          </w:p>
          <w:p w14:paraId="4BDC29CC">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985" w:type="dxa"/>
          </w:tcPr>
          <w:p w14:paraId="583C640E">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 по отдельном плану</w:t>
            </w:r>
          </w:p>
        </w:tc>
        <w:tc>
          <w:tcPr>
            <w:tcW w:w="1843" w:type="dxa"/>
          </w:tcPr>
          <w:p w14:paraId="1FD74AF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 направления</w:t>
            </w:r>
          </w:p>
        </w:tc>
        <w:tc>
          <w:tcPr>
            <w:tcW w:w="1587" w:type="dxa"/>
          </w:tcPr>
          <w:p w14:paraId="2163FCCA">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6C44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83AB12D">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8.</w:t>
            </w:r>
          </w:p>
        </w:tc>
        <w:tc>
          <w:tcPr>
            <w:tcW w:w="4366" w:type="dxa"/>
          </w:tcPr>
          <w:p w14:paraId="2EABFF1D">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Интеллектуальные мероприятия</w:t>
            </w:r>
          </w:p>
          <w:p w14:paraId="1766C75E">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Мастер-классы</w:t>
            </w:r>
          </w:p>
          <w:p w14:paraId="5CFB0DBB">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Профориентационные встречи</w:t>
            </w:r>
          </w:p>
          <w:p w14:paraId="264A9BB2">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Викторины </w:t>
            </w:r>
          </w:p>
          <w:p w14:paraId="1743D090">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Квесты</w:t>
            </w:r>
          </w:p>
          <w:p w14:paraId="1FA4D013">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Квизы </w:t>
            </w:r>
          </w:p>
        </w:tc>
        <w:tc>
          <w:tcPr>
            <w:tcW w:w="1985" w:type="dxa"/>
          </w:tcPr>
          <w:p w14:paraId="10CF1F61">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 по отдельном плану</w:t>
            </w:r>
          </w:p>
        </w:tc>
        <w:tc>
          <w:tcPr>
            <w:tcW w:w="1843" w:type="dxa"/>
          </w:tcPr>
          <w:p w14:paraId="74F381BC">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педагоги направлений</w:t>
            </w:r>
          </w:p>
        </w:tc>
        <w:tc>
          <w:tcPr>
            <w:tcW w:w="1587" w:type="dxa"/>
          </w:tcPr>
          <w:p w14:paraId="3CC4FDA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572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B9A0786">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9.</w:t>
            </w:r>
          </w:p>
        </w:tc>
        <w:tc>
          <w:tcPr>
            <w:tcW w:w="4366" w:type="dxa"/>
          </w:tcPr>
          <w:p w14:paraId="2F1F54F4">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Активные и развлекательные мероприятия: </w:t>
            </w:r>
          </w:p>
          <w:p w14:paraId="600AF41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Просмотры познавательных фильмов и мультфильмов</w:t>
            </w:r>
          </w:p>
          <w:p w14:paraId="1F434CA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 Настольные игры</w:t>
            </w:r>
          </w:p>
        </w:tc>
        <w:tc>
          <w:tcPr>
            <w:tcW w:w="1985" w:type="dxa"/>
          </w:tcPr>
          <w:p w14:paraId="73E0A03F">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в течение учебного года, по отдельном плану</w:t>
            </w:r>
          </w:p>
        </w:tc>
        <w:tc>
          <w:tcPr>
            <w:tcW w:w="1843" w:type="dxa"/>
          </w:tcPr>
          <w:p w14:paraId="0B707B37">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 педагоги направлений</w:t>
            </w:r>
          </w:p>
        </w:tc>
        <w:tc>
          <w:tcPr>
            <w:tcW w:w="1587" w:type="dxa"/>
          </w:tcPr>
          <w:p w14:paraId="753396DD">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6E4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5E9F7E2">
            <w:pPr>
              <w:suppressAutoHyphens/>
              <w:ind w:left="-15"/>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10.</w:t>
            </w:r>
          </w:p>
        </w:tc>
        <w:tc>
          <w:tcPr>
            <w:tcW w:w="4366" w:type="dxa"/>
          </w:tcPr>
          <w:p w14:paraId="0BD76BAD">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Проектная сессия/Ярмарка проектов</w:t>
            </w:r>
          </w:p>
        </w:tc>
        <w:tc>
          <w:tcPr>
            <w:tcW w:w="1985" w:type="dxa"/>
          </w:tcPr>
          <w:p w14:paraId="624A85C4">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конец учебного года, май</w:t>
            </w:r>
          </w:p>
        </w:tc>
        <w:tc>
          <w:tcPr>
            <w:tcW w:w="1843" w:type="dxa"/>
          </w:tcPr>
          <w:p w14:paraId="5FFA99B3">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Педагог-организатор,</w:t>
            </w:r>
          </w:p>
          <w:p w14:paraId="2BE75EA4">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методист, педагоги направлений</w:t>
            </w:r>
          </w:p>
        </w:tc>
        <w:tc>
          <w:tcPr>
            <w:tcW w:w="1587" w:type="dxa"/>
          </w:tcPr>
          <w:p w14:paraId="662681A8">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Итоговое мероприятие</w:t>
            </w:r>
          </w:p>
        </w:tc>
      </w:tr>
    </w:tbl>
    <w:p w14:paraId="03ECE601">
      <w:pPr>
        <w:rPr>
          <w:rFonts w:ascii="Times New Roman" w:hAnsi="Times New Roman" w:cs="Times New Roman"/>
          <w:sz w:val="24"/>
          <w:szCs w:val="24"/>
        </w:rPr>
      </w:pPr>
    </w:p>
    <w:p w14:paraId="59F7BF9F">
      <w:pPr>
        <w:rPr>
          <w:rFonts w:ascii="Times New Roman" w:hAnsi="Times New Roman" w:cs="Times New Roman"/>
          <w:b/>
          <w:bCs/>
          <w:sz w:val="24"/>
          <w:szCs w:val="24"/>
        </w:rPr>
      </w:pPr>
      <w:r>
        <w:rPr>
          <w:rFonts w:ascii="Times New Roman" w:hAnsi="Times New Roman" w:cs="Times New Roman"/>
          <w:sz w:val="24"/>
          <w:szCs w:val="24"/>
        </w:rPr>
        <w:t>Ключевые мероприятия организуются и проводятся вне образовательных часов программы, задействуя дополнительное время нахождения обучающихся в Кванториуме</w:t>
      </w:r>
    </w:p>
    <w:p w14:paraId="14D99A02">
      <w:pPr>
        <w:rPr>
          <w:rFonts w:ascii="Times New Roman" w:hAnsi="Times New Roman" w:cs="Times New Roman"/>
          <w:b/>
          <w:bCs/>
          <w:sz w:val="24"/>
          <w:szCs w:val="24"/>
        </w:rPr>
      </w:pPr>
    </w:p>
    <w:p w14:paraId="57795699">
      <w:pPr>
        <w:pStyle w:val="2"/>
        <w:wordWrap w:val="0"/>
        <w:spacing w:before="0" w:after="0" w:line="240" w:lineRule="auto"/>
        <w:jc w:val="right"/>
        <w:rPr>
          <w:rFonts w:hint="default" w:ascii="Times New Roman" w:hAnsi="Times New Roman" w:cs="Times New Roman"/>
          <w:b/>
          <w:bCs/>
          <w:sz w:val="24"/>
          <w:szCs w:val="24"/>
          <w:lang w:val="ru-RU"/>
        </w:rPr>
      </w:pPr>
      <w:bookmarkStart w:id="21" w:name="_Toc25411"/>
      <w:r>
        <w:rPr>
          <w:rFonts w:ascii="Times New Roman" w:hAnsi="Times New Roman" w:cs="Times New Roman"/>
          <w:b/>
          <w:bCs/>
          <w:sz w:val="24"/>
          <w:szCs w:val="24"/>
          <w:lang w:val="ru-RU"/>
        </w:rPr>
        <w:t>Приложение</w:t>
      </w:r>
      <w:r>
        <w:rPr>
          <w:rFonts w:hint="default" w:ascii="Times New Roman" w:hAnsi="Times New Roman" w:cs="Times New Roman"/>
          <w:b/>
          <w:bCs/>
          <w:sz w:val="24"/>
          <w:szCs w:val="24"/>
          <w:lang w:val="ru-RU"/>
        </w:rPr>
        <w:t xml:space="preserve"> 3</w:t>
      </w:r>
      <w:bookmarkEnd w:id="21"/>
    </w:p>
    <w:p w14:paraId="61271462">
      <w:pPr>
        <w:suppressAutoHyphens/>
        <w:jc w:val="both"/>
        <w:rPr>
          <w:rFonts w:ascii="Times New Roman" w:hAnsi="Times New Roman" w:eastAsia="Wingdings" w:cs="Times New Roman"/>
          <w:b/>
          <w:bCs/>
          <w:iCs/>
          <w:color w:val="000000" w:themeColor="text1"/>
          <w:sz w:val="24"/>
          <w:szCs w:val="24"/>
          <w:lang w:eastAsia="zh-CN"/>
          <w14:textFill>
            <w14:solidFill>
              <w14:schemeClr w14:val="tx1"/>
            </w14:solidFill>
          </w14:textFill>
        </w:rPr>
      </w:pPr>
      <w:r>
        <w:rPr>
          <w:rFonts w:ascii="Times New Roman" w:hAnsi="Times New Roman" w:eastAsia="Times New Roman" w:cs="Times New Roman"/>
          <w:b/>
          <w:bCs/>
          <w:iCs/>
          <w:color w:val="000000" w:themeColor="text1"/>
          <w:sz w:val="24"/>
          <w:szCs w:val="24"/>
          <w14:textFill>
            <w14:solidFill>
              <w14:schemeClr w14:val="tx1"/>
            </w14:solidFill>
          </w14:textFill>
        </w:rPr>
        <w:t>Формы и методы диагностики для определения достижения планируемых результатов</w:t>
      </w:r>
    </w:p>
    <w:p w14:paraId="3345E378">
      <w:pPr>
        <w:tabs>
          <w:tab w:val="left" w:pos="1142"/>
          <w:tab w:val="left" w:pos="2491"/>
        </w:tabs>
        <w:jc w:val="center"/>
        <w:rPr>
          <w:rFonts w:ascii="Times New Roman" w:hAnsi="Times New Roman" w:eastAsia="Times New Roman" w:cs="Times New Roman"/>
          <w:iCs/>
          <w:color w:val="000000" w:themeColor="text1"/>
          <w:sz w:val="24"/>
          <w:szCs w:val="24"/>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5"/>
        <w:gridCol w:w="5080"/>
      </w:tblGrid>
      <w:tr w14:paraId="2D50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1B3453B4">
            <w:pPr>
              <w:tabs>
                <w:tab w:val="left" w:pos="1142"/>
                <w:tab w:val="left" w:pos="2491"/>
              </w:tabs>
              <w:jc w:val="center"/>
              <w:rPr>
                <w:rFonts w:ascii="Times New Roman" w:hAnsi="Times New Roman" w:eastAsia="Times New Roman" w:cs="Times New Roman"/>
                <w:b/>
                <w:bCs/>
                <w:iCs/>
                <w:sz w:val="20"/>
                <w:szCs w:val="20"/>
              </w:rPr>
            </w:pPr>
            <w:r>
              <w:rPr>
                <w:rFonts w:ascii="Times New Roman" w:hAnsi="Times New Roman" w:eastAsia="Times New Roman" w:cs="Times New Roman"/>
                <w:b/>
                <w:bCs/>
                <w:iCs/>
                <w:sz w:val="20"/>
                <w:szCs w:val="20"/>
              </w:rPr>
              <w:t>Планируемые результаты</w:t>
            </w:r>
          </w:p>
        </w:tc>
        <w:tc>
          <w:tcPr>
            <w:tcW w:w="5080" w:type="dxa"/>
          </w:tcPr>
          <w:p w14:paraId="48D1A26C">
            <w:pPr>
              <w:tabs>
                <w:tab w:val="left" w:pos="1142"/>
                <w:tab w:val="left" w:pos="2491"/>
              </w:tabs>
              <w:jc w:val="center"/>
              <w:rPr>
                <w:rFonts w:ascii="Times New Roman" w:hAnsi="Times New Roman" w:eastAsia="Times New Roman" w:cs="Times New Roman"/>
                <w:b/>
                <w:bCs/>
                <w:iCs/>
                <w:sz w:val="20"/>
                <w:szCs w:val="20"/>
              </w:rPr>
            </w:pPr>
            <w:r>
              <w:rPr>
                <w:rFonts w:ascii="Times New Roman" w:hAnsi="Times New Roman" w:eastAsia="Times New Roman" w:cs="Times New Roman"/>
                <w:b/>
                <w:bCs/>
                <w:iCs/>
                <w:sz w:val="20"/>
                <w:szCs w:val="20"/>
              </w:rPr>
              <w:t>Способы, формы и методы оценки</w:t>
            </w:r>
          </w:p>
        </w:tc>
      </w:tr>
      <w:tr w14:paraId="751E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1118F91D">
            <w:pPr>
              <w:jc w:val="both"/>
              <w:rPr>
                <w:rFonts w:ascii="Times New Roman" w:hAnsi="Times New Roman" w:eastAsia="Times New Roman" w:cs="Times New Roman"/>
                <w:b/>
                <w:i/>
                <w:sz w:val="20"/>
                <w:szCs w:val="20"/>
              </w:rPr>
            </w:pPr>
            <w:r>
              <w:rPr>
                <w:rFonts w:ascii="Times New Roman" w:hAnsi="Times New Roman" w:eastAsia="Times New Roman" w:cs="Times New Roman"/>
                <w:b/>
                <w:i/>
                <w:sz w:val="20"/>
                <w:szCs w:val="20"/>
              </w:rPr>
              <w:t>Личностные результаты</w:t>
            </w:r>
          </w:p>
          <w:p w14:paraId="644E583A">
            <w:pPr>
              <w:numPr>
                <w:ilvl w:val="0"/>
                <w:numId w:val="12"/>
              </w:numPr>
              <w:ind w:left="720" w:hanging="69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будут демонстрировать мотивированность к учебе, интерес к предметной области</w:t>
            </w:r>
          </w:p>
          <w:p w14:paraId="333BCB9E">
            <w:pPr>
              <w:numPr>
                <w:ilvl w:val="0"/>
                <w:numId w:val="12"/>
              </w:numPr>
              <w:ind w:left="720" w:hanging="69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будут демонстрировать ответственность и добросовестность в работе</w:t>
            </w:r>
          </w:p>
          <w:p w14:paraId="4685E7AB">
            <w:pPr>
              <w:numPr>
                <w:ilvl w:val="0"/>
                <w:numId w:val="12"/>
              </w:numPr>
              <w:ind w:left="720" w:hanging="698"/>
              <w:jc w:val="both"/>
              <w:rPr>
                <w:rFonts w:ascii="Times New Roman" w:hAnsi="Times New Roman" w:eastAsia="Times New Roman" w:cs="Times New Roman"/>
                <w:iCs/>
                <w:sz w:val="20"/>
                <w:szCs w:val="20"/>
              </w:rPr>
            </w:pPr>
            <w:r>
              <w:rPr>
                <w:rFonts w:ascii="Times New Roman" w:hAnsi="Times New Roman" w:eastAsia="Times New Roman" w:cs="Times New Roman"/>
                <w:sz w:val="20"/>
                <w:szCs w:val="20"/>
              </w:rPr>
              <w:t>будут демонстрировать такие качества как доброжелательность, взаимопомощь, способность работать в команде</w:t>
            </w:r>
          </w:p>
        </w:tc>
        <w:tc>
          <w:tcPr>
            <w:tcW w:w="5080" w:type="dxa"/>
            <w:vAlign w:val="center"/>
          </w:tcPr>
          <w:p w14:paraId="2243DE2C">
            <w:pPr>
              <w:tabs>
                <w:tab w:val="left" w:pos="1142"/>
                <w:tab w:val="left" w:pos="2491"/>
              </w:tabs>
              <w:jc w:val="center"/>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Педагогическое наблюдение, беседа</w:t>
            </w:r>
          </w:p>
          <w:p w14:paraId="20AF034C">
            <w:pPr>
              <w:tabs>
                <w:tab w:val="left" w:pos="1142"/>
                <w:tab w:val="left" w:pos="2491"/>
              </w:tabs>
              <w:jc w:val="center"/>
              <w:rPr>
                <w:rFonts w:ascii="Times New Roman" w:hAnsi="Times New Roman" w:eastAsia="Times New Roman" w:cs="Times New Roman"/>
                <w:iCs/>
                <w:color w:val="FF0000"/>
                <w:sz w:val="20"/>
                <w:szCs w:val="20"/>
              </w:rPr>
            </w:pPr>
          </w:p>
        </w:tc>
      </w:tr>
      <w:tr w14:paraId="0D90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21F4B281">
            <w:pPr>
              <w:numPr>
                <w:ilvl w:val="0"/>
                <w:numId w:val="0"/>
              </w:numPr>
              <w:ind w:leftChars="0"/>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Метапредметные результаты</w:t>
            </w:r>
          </w:p>
          <w:p w14:paraId="163DA36B">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будут </w:t>
            </w:r>
            <w:r>
              <w:rPr>
                <w:rFonts w:ascii="Times New Roman" w:hAnsi="Times New Roman" w:eastAsia="Times New Roman" w:cs="Times New Roman"/>
                <w:sz w:val="20"/>
                <w:szCs w:val="20"/>
                <w:lang w:val="ru-RU"/>
              </w:rPr>
              <w:t>уметь</w:t>
            </w:r>
            <w:r>
              <w:rPr>
                <w:rFonts w:hint="default" w:ascii="Times New Roman" w:hAnsi="Times New Roman" w:eastAsia="Times New Roman" w:cs="Times New Roman"/>
                <w:sz w:val="20"/>
                <w:szCs w:val="20"/>
                <w:lang w:val="ru-RU"/>
              </w:rPr>
              <w:t xml:space="preserve"> самостоятельно находить пути решения задач</w:t>
            </w:r>
          </w:p>
          <w:p w14:paraId="55475705">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val="ru-RU"/>
              </w:rPr>
              <w:t>Будут</w:t>
            </w:r>
            <w:r>
              <w:rPr>
                <w:rFonts w:hint="default" w:ascii="Times New Roman" w:hAnsi="Times New Roman" w:eastAsia="Times New Roman" w:cs="Times New Roman"/>
                <w:sz w:val="20"/>
                <w:szCs w:val="20"/>
                <w:lang w:val="ru-RU"/>
              </w:rPr>
              <w:t xml:space="preserve"> демонстрировать умение инициировать совместную/групповую работу, просить о помощи</w:t>
            </w:r>
          </w:p>
          <w:p w14:paraId="494DC655">
            <w:pPr>
              <w:numPr>
                <w:ilvl w:val="0"/>
                <w:numId w:val="12"/>
              </w:numPr>
              <w:ind w:left="720" w:hanging="720"/>
              <w:jc w:val="both"/>
              <w:rPr>
                <w:rFonts w:ascii="Times New Roman" w:hAnsi="Times New Roman" w:eastAsia="Times New Roman" w:cs="Times New Roman"/>
                <w:sz w:val="20"/>
                <w:szCs w:val="20"/>
              </w:rPr>
            </w:pPr>
          </w:p>
        </w:tc>
        <w:tc>
          <w:tcPr>
            <w:tcW w:w="5080" w:type="dxa"/>
            <w:vAlign w:val="center"/>
          </w:tcPr>
          <w:p w14:paraId="12EA048B">
            <w:pPr>
              <w:tabs>
                <w:tab w:val="left" w:pos="1142"/>
                <w:tab w:val="left" w:pos="2491"/>
              </w:tabs>
              <w:jc w:val="center"/>
              <w:rPr>
                <w:rFonts w:ascii="Times New Roman" w:hAnsi="Times New Roman" w:cs="Times New Roman"/>
                <w:iCs/>
                <w:sz w:val="20"/>
                <w:szCs w:val="20"/>
              </w:rPr>
            </w:pPr>
            <w:r>
              <w:rPr>
                <w:rFonts w:ascii="Times New Roman" w:hAnsi="Times New Roman" w:cs="Times New Roman"/>
                <w:iCs/>
                <w:sz w:val="20"/>
                <w:szCs w:val="20"/>
              </w:rPr>
              <w:t>Педагогическое наблюдение, практические работы, защита кейсов</w:t>
            </w:r>
          </w:p>
          <w:p w14:paraId="36BD0C62">
            <w:pPr>
              <w:tabs>
                <w:tab w:val="left" w:pos="1142"/>
                <w:tab w:val="left" w:pos="2491"/>
              </w:tabs>
              <w:jc w:val="center"/>
              <w:rPr>
                <w:rFonts w:ascii="Times New Roman" w:hAnsi="Times New Roman" w:eastAsia="Times New Roman" w:cs="Times New Roman"/>
                <w:iCs/>
                <w:color w:val="FF0000"/>
                <w:sz w:val="20"/>
                <w:szCs w:val="20"/>
              </w:rPr>
            </w:pPr>
          </w:p>
        </w:tc>
      </w:tr>
      <w:tr w14:paraId="5719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27BBB416">
            <w:pPr>
              <w:numPr>
                <w:ilvl w:val="0"/>
                <w:numId w:val="0"/>
              </w:numPr>
              <w:ind w:leftChars="0"/>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Предметные результаты</w:t>
            </w:r>
          </w:p>
          <w:p w14:paraId="6968AFD8">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Будут уметь работать на компьютере, овладеют основами компьютерной грамотности</w:t>
            </w:r>
          </w:p>
          <w:p w14:paraId="22A4BA0D">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будут сформированы основные навыки работы с инструментариями «виртуальной и дополненной реальности»</w:t>
            </w:r>
          </w:p>
          <w:p w14:paraId="14057E29">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будут знать технику безопасности и правила работы с современным оборудованием</w:t>
            </w:r>
          </w:p>
        </w:tc>
        <w:tc>
          <w:tcPr>
            <w:tcW w:w="5080" w:type="dxa"/>
            <w:vAlign w:val="center"/>
          </w:tcPr>
          <w:p w14:paraId="0A7C2160">
            <w:pPr>
              <w:tabs>
                <w:tab w:val="left" w:pos="1142"/>
                <w:tab w:val="left" w:pos="2491"/>
              </w:tabs>
              <w:jc w:val="center"/>
              <w:rPr>
                <w:rFonts w:ascii="Times New Roman" w:hAnsi="Times New Roman" w:eastAsia="Times New Roman" w:cs="Times New Roman"/>
                <w:iCs/>
                <w:color w:val="FF0000"/>
                <w:sz w:val="20"/>
                <w:szCs w:val="20"/>
              </w:rPr>
            </w:pPr>
            <w:r>
              <w:rPr>
                <w:rFonts w:ascii="Times New Roman" w:hAnsi="Times New Roman" w:cs="Times New Roman"/>
                <w:iCs/>
                <w:sz w:val="20"/>
                <w:szCs w:val="20"/>
              </w:rPr>
              <w:t>Педагогическое наблюдение, практические работы, защита кейсов</w:t>
            </w:r>
          </w:p>
        </w:tc>
      </w:tr>
      <w:tr w14:paraId="6D4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5C938580">
            <w:pPr>
              <w:numPr>
                <w:ilvl w:val="0"/>
                <w:numId w:val="0"/>
              </w:numPr>
              <w:ind w:leftChars="0"/>
              <w:jc w:val="both"/>
              <w:rPr>
                <w:rFonts w:hint="default" w:ascii="Times New Roman" w:hAnsi="Times New Roman" w:eastAsia="Times New Roman" w:cs="Times New Roman"/>
                <w:b/>
                <w:bCs/>
                <w:sz w:val="20"/>
                <w:szCs w:val="20"/>
                <w:lang w:val="ru-RU"/>
              </w:rPr>
            </w:pPr>
            <w:r>
              <w:rPr>
                <w:rFonts w:ascii="Times New Roman" w:hAnsi="Times New Roman" w:eastAsia="Times New Roman" w:cs="Times New Roman"/>
                <w:b/>
                <w:bCs/>
                <w:sz w:val="20"/>
                <w:szCs w:val="20"/>
                <w:lang w:val="ru-RU"/>
              </w:rPr>
              <w:t>Коррекционно</w:t>
            </w:r>
            <w:r>
              <w:rPr>
                <w:rFonts w:hint="default" w:ascii="Times New Roman" w:hAnsi="Times New Roman" w:eastAsia="Times New Roman" w:cs="Times New Roman"/>
                <w:b/>
                <w:bCs/>
                <w:sz w:val="20"/>
                <w:szCs w:val="20"/>
                <w:lang w:val="ru-RU"/>
              </w:rPr>
              <w:t>-развивающие</w:t>
            </w:r>
          </w:p>
          <w:p w14:paraId="3D8D98A6">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разовьют память, внимание, логическое мышление, пространственное восприятие</w:t>
            </w:r>
          </w:p>
          <w:p w14:paraId="7C25E63A">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разовьют мелкую и крупную моторику, координацию движений</w:t>
            </w:r>
          </w:p>
          <w:p w14:paraId="54FE3BAD">
            <w:pPr>
              <w:numPr>
                <w:ilvl w:val="0"/>
                <w:numId w:val="12"/>
              </w:numPr>
              <w:ind w:left="720" w:hanging="720"/>
              <w:jc w:val="both"/>
              <w:rPr>
                <w:rFonts w:ascii="Times New Roman" w:hAnsi="Times New Roman" w:eastAsia="Times New Roman" w:cs="Times New Roman"/>
                <w:sz w:val="20"/>
                <w:szCs w:val="20"/>
              </w:rPr>
            </w:pPr>
            <w:r>
              <w:rPr>
                <w:rFonts w:ascii="Times New Roman" w:hAnsi="Times New Roman" w:cs="Times New Roman"/>
                <w:sz w:val="20"/>
                <w:szCs w:val="20"/>
              </w:rPr>
              <w:t>будут демонстрировать способность делать выбор, контролировать свою жизнь, способность принимать ответственность за свои действия и их последствия</w:t>
            </w:r>
          </w:p>
          <w:p w14:paraId="039719B6">
            <w:pPr>
              <w:numPr>
                <w:ilvl w:val="0"/>
                <w:numId w:val="12"/>
              </w:numPr>
              <w:ind w:left="720" w:hanging="720"/>
              <w:jc w:val="both"/>
              <w:rPr>
                <w:rFonts w:ascii="Times New Roman" w:hAnsi="Times New Roman" w:eastAsia="Times New Roman" w:cs="Times New Roman"/>
                <w:b/>
                <w:i/>
                <w:sz w:val="20"/>
                <w:szCs w:val="20"/>
              </w:rPr>
            </w:pPr>
            <w:r>
              <w:rPr>
                <w:rFonts w:ascii="Times New Roman" w:hAnsi="Times New Roman" w:eastAsia="Times New Roman" w:cs="Times New Roman"/>
                <w:sz w:val="20"/>
                <w:szCs w:val="20"/>
              </w:rPr>
              <w:t xml:space="preserve">будут демонстрировать интерес к общению </w:t>
            </w:r>
          </w:p>
        </w:tc>
        <w:tc>
          <w:tcPr>
            <w:tcW w:w="5080" w:type="dxa"/>
            <w:vAlign w:val="center"/>
          </w:tcPr>
          <w:p w14:paraId="56C20B85">
            <w:pPr>
              <w:tabs>
                <w:tab w:val="left" w:pos="1142"/>
                <w:tab w:val="left" w:pos="2491"/>
              </w:tabs>
              <w:jc w:val="center"/>
              <w:rPr>
                <w:rFonts w:ascii="Times New Roman" w:hAnsi="Times New Roman" w:cs="Times New Roman"/>
                <w:iCs/>
                <w:sz w:val="20"/>
                <w:szCs w:val="20"/>
              </w:rPr>
            </w:pPr>
            <w:r>
              <w:rPr>
                <w:rFonts w:ascii="Times New Roman" w:hAnsi="Times New Roman" w:cs="Times New Roman"/>
                <w:iCs/>
                <w:sz w:val="20"/>
                <w:szCs w:val="20"/>
              </w:rPr>
              <w:t>Педагогическое наблюдение, практические работы, беседа, защита кейсов</w:t>
            </w:r>
          </w:p>
        </w:tc>
      </w:tr>
    </w:tbl>
    <w:p w14:paraId="5C102A7B">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p>
    <w:p w14:paraId="7C85671C">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 xml:space="preserve">За каждый достигнутый результат устанавливается от 0 до 3-х баллов. </w:t>
      </w:r>
    </w:p>
    <w:p w14:paraId="24D19F40">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0 - результат не достигнут</w:t>
      </w:r>
    </w:p>
    <w:p w14:paraId="18D71A51">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hint="default" w:ascii="Times New Roman" w:hAnsi="Times New Roman" w:eastAsia="Wingdings" w:cs="Times New Roman"/>
          <w:iCs/>
          <w:color w:val="000000" w:themeColor="text1"/>
          <w:sz w:val="24"/>
          <w:szCs w:val="24"/>
          <w:lang w:val="ru-RU" w:eastAsia="zh-CN"/>
          <w14:textFill>
            <w14:solidFill>
              <w14:schemeClr w14:val="tx1"/>
            </w14:solidFill>
          </w14:textFill>
        </w:rPr>
        <w:t>1-</w:t>
      </w:r>
      <w:r>
        <w:rPr>
          <w:rFonts w:ascii="Times New Roman" w:hAnsi="Times New Roman" w:eastAsia="Wingdings" w:cs="Times New Roman"/>
          <w:iCs/>
          <w:color w:val="000000" w:themeColor="text1"/>
          <w:sz w:val="24"/>
          <w:szCs w:val="24"/>
          <w:lang w:eastAsia="zh-CN"/>
          <w14:textFill>
            <w14:solidFill>
              <w14:schemeClr w14:val="tx1"/>
            </w14:solidFill>
          </w14:textFill>
        </w:rPr>
        <w:t>2 - результат достигнут не в полной мере</w:t>
      </w:r>
    </w:p>
    <w:p w14:paraId="0F195485">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 xml:space="preserve">3 - результат достигнут полностью </w:t>
      </w:r>
    </w:p>
    <w:p w14:paraId="59CC238B">
      <w:pPr>
        <w:tabs>
          <w:tab w:val="left" w:pos="709"/>
          <w:tab w:val="left" w:pos="1142"/>
        </w:tabs>
        <w:jc w:val="both"/>
        <w:rPr>
          <w:rFonts w:ascii="Times New Roman" w:hAnsi="Times New Roman" w:eastAsia="Times New Roman" w:cs="Times New Roman"/>
          <w:iCs/>
          <w:color w:val="000000" w:themeColor="text1"/>
          <w:sz w:val="24"/>
          <w:szCs w:val="24"/>
          <w14:textFill>
            <w14:solidFill>
              <w14:schemeClr w14:val="tx1"/>
            </w14:solidFill>
          </w14:textFill>
        </w:rPr>
      </w:pPr>
    </w:p>
    <w:p w14:paraId="79164C2D">
      <w:pPr>
        <w:tabs>
          <w:tab w:val="left" w:pos="709"/>
          <w:tab w:val="left" w:pos="1142"/>
        </w:tabs>
        <w:jc w:val="both"/>
        <w:rPr>
          <w:rFonts w:ascii="Times New Roman" w:hAnsi="Times New Roman" w:eastAsia="Times New Roman" w:cs="Times New Roman"/>
          <w:iCs/>
          <w:color w:val="000000" w:themeColor="text1"/>
          <w:sz w:val="24"/>
          <w:szCs w:val="24"/>
          <w14:textFill>
            <w14:solidFill>
              <w14:schemeClr w14:val="tx1"/>
            </w14:solidFill>
          </w14:textFill>
        </w:rPr>
      </w:pPr>
    </w:p>
    <w:p w14:paraId="468E3305">
      <w:pPr>
        <w:suppressAutoHyphens/>
        <w:jc w:val="center"/>
        <w:rPr>
          <w:rFonts w:ascii="Times New Roman" w:hAnsi="Times New Roman" w:eastAsia="Wingdings" w:cs="Times New Roman"/>
          <w:iCs/>
          <w:color w:val="FF0000"/>
          <w:sz w:val="24"/>
          <w:szCs w:val="24"/>
          <w:lang w:eastAsia="zh-CN"/>
        </w:rPr>
      </w:pPr>
      <w:r>
        <w:rPr>
          <w:rFonts w:ascii="Times New Roman" w:hAnsi="Times New Roman" w:eastAsia="Wingdings" w:cs="Times New Roman"/>
          <w:b/>
          <w:bCs/>
          <w:iCs/>
          <w:color w:val="000000" w:themeColor="text1"/>
          <w:sz w:val="24"/>
          <w:szCs w:val="24"/>
          <w:lang w:eastAsia="zh-CN"/>
          <w14:textFill>
            <w14:solidFill>
              <w14:schemeClr w14:val="tx1"/>
            </w14:solidFill>
          </w14:textFill>
        </w:rPr>
        <w:t>Шкала критериев для оценивания учебного кейса</w:t>
      </w:r>
      <w:r>
        <w:rPr>
          <w:rFonts w:ascii="Times New Roman" w:hAnsi="Times New Roman" w:eastAsia="Wingdings" w:cs="Times New Roman"/>
          <w:iCs/>
          <w:color w:val="000000" w:themeColor="text1"/>
          <w:sz w:val="24"/>
          <w:szCs w:val="24"/>
          <w:lang w:eastAsia="zh-CN"/>
          <w14:textFill>
            <w14:solidFill>
              <w14:schemeClr w14:val="tx1"/>
            </w14:solidFill>
          </w14:textFill>
        </w:rPr>
        <w:t>:</w:t>
      </w:r>
    </w:p>
    <w:p w14:paraId="584821C7">
      <w:pPr>
        <w:pBdr>
          <w:top w:val="none" w:color="auto" w:sz="0" w:space="0"/>
          <w:left w:val="none" w:color="auto" w:sz="0" w:space="0"/>
          <w:bottom w:val="none" w:color="auto" w:sz="0" w:space="0"/>
          <w:right w:val="none" w:color="auto" w:sz="0" w:space="0"/>
          <w:between w:val="none" w:color="auto" w:sz="0" w:space="0"/>
        </w:pBdr>
        <w:tabs>
          <w:tab w:val="left" w:pos="1142"/>
          <w:tab w:val="left" w:pos="2491"/>
        </w:tabs>
        <w:ind w:left="644"/>
        <w:jc w:val="right"/>
        <w:rPr>
          <w:color w:val="7030A0"/>
        </w:rPr>
      </w:pPr>
    </w:p>
    <w:p w14:paraId="6244BCC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Оценка защиты проектов или кейсов </w:t>
      </w:r>
      <w:r>
        <w:rPr>
          <w:rFonts w:ascii="Times New Roman" w:hAnsi="Times New Roman" w:cs="Times New Roman"/>
          <w:color w:val="000000"/>
          <w:sz w:val="24"/>
          <w:szCs w:val="24"/>
        </w:rPr>
        <w:t xml:space="preserve">происходит по установленным критериям. </w:t>
      </w:r>
    </w:p>
    <w:p w14:paraId="020A6D25">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4"/>
          <w:szCs w:val="24"/>
        </w:rPr>
      </w:pPr>
      <w:r>
        <w:rPr>
          <w:rFonts w:ascii="Times New Roman" w:hAnsi="Times New Roman" w:cs="Times New Roman"/>
          <w:color w:val="000000"/>
          <w:sz w:val="24"/>
          <w:szCs w:val="24"/>
        </w:rPr>
        <w:t>За каждый критерий устанавливается от 1 до 4 баллов.</w:t>
      </w:r>
    </w:p>
    <w:p w14:paraId="6509D1E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4"/>
          <w:szCs w:val="24"/>
        </w:rPr>
      </w:pPr>
    </w:p>
    <w:p w14:paraId="44C72E6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4"/>
          <w:szCs w:val="24"/>
        </w:rPr>
      </w:pPr>
      <w:r>
        <w:rPr>
          <w:rFonts w:ascii="Times New Roman" w:hAnsi="Times New Roman" w:cs="Times New Roman"/>
          <w:b/>
          <w:color w:val="000000"/>
          <w:sz w:val="24"/>
          <w:szCs w:val="24"/>
        </w:rPr>
        <w:t>от 12 баллов</w:t>
      </w:r>
      <w:r>
        <w:rPr>
          <w:rFonts w:ascii="Times New Roman" w:hAnsi="Times New Roman" w:cs="Times New Roman"/>
          <w:color w:val="000000"/>
          <w:sz w:val="24"/>
          <w:szCs w:val="24"/>
        </w:rPr>
        <w:t xml:space="preserve"> - высокий уровень</w:t>
      </w:r>
    </w:p>
    <w:p w14:paraId="284B932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4"/>
          <w:szCs w:val="24"/>
        </w:rPr>
      </w:pPr>
      <w:r>
        <w:rPr>
          <w:rFonts w:ascii="Times New Roman" w:hAnsi="Times New Roman" w:cs="Times New Roman"/>
          <w:b/>
          <w:color w:val="000000"/>
          <w:sz w:val="24"/>
          <w:szCs w:val="24"/>
        </w:rPr>
        <w:t>5-11 баллов</w:t>
      </w:r>
      <w:r>
        <w:rPr>
          <w:rFonts w:ascii="Times New Roman" w:hAnsi="Times New Roman" w:cs="Times New Roman"/>
          <w:color w:val="000000"/>
          <w:sz w:val="24"/>
          <w:szCs w:val="24"/>
        </w:rPr>
        <w:t xml:space="preserve"> - средний уровень</w:t>
      </w:r>
    </w:p>
    <w:p w14:paraId="7658734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24"/>
          <w:szCs w:val="24"/>
        </w:rPr>
      </w:pPr>
      <w:r>
        <w:rPr>
          <w:rFonts w:ascii="Times New Roman" w:hAnsi="Times New Roman" w:cs="Times New Roman"/>
          <w:b/>
          <w:color w:val="000000"/>
          <w:sz w:val="24"/>
          <w:szCs w:val="24"/>
        </w:rPr>
        <w:t>4 балла</w:t>
      </w:r>
      <w:r>
        <w:rPr>
          <w:rFonts w:ascii="Times New Roman" w:hAnsi="Times New Roman" w:cs="Times New Roman"/>
          <w:color w:val="000000"/>
          <w:sz w:val="24"/>
          <w:szCs w:val="24"/>
        </w:rPr>
        <w:t xml:space="preserve"> - низкий уровень </w:t>
      </w:r>
    </w:p>
    <w:p w14:paraId="3A4AD17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4"/>
          <w:szCs w:val="24"/>
        </w:rPr>
      </w:pPr>
    </w:p>
    <w:p w14:paraId="6352B37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color w:val="000000"/>
          <w:sz w:val="24"/>
          <w:szCs w:val="24"/>
        </w:rPr>
      </w:pPr>
      <w:r>
        <w:rPr>
          <w:rFonts w:ascii="Times New Roman" w:hAnsi="Times New Roman" w:cs="Times New Roman"/>
          <w:b/>
          <w:color w:val="000000"/>
          <w:sz w:val="24"/>
          <w:szCs w:val="24"/>
        </w:rPr>
        <w:t>Критерии оценивания проектов или кейсов:</w:t>
      </w:r>
    </w:p>
    <w:p w14:paraId="76BB07DC">
      <w:pPr>
        <w:widowControl w:val="0"/>
        <w:numPr>
          <w:ilvl w:val="0"/>
          <w:numId w:val="13"/>
        </w:numPr>
        <w:pBdr>
          <w:top w:val="none" w:color="auto" w:sz="0" w:space="0"/>
          <w:left w:val="none" w:color="auto" w:sz="0" w:space="0"/>
          <w:bottom w:val="none" w:color="auto" w:sz="0" w:space="0"/>
          <w:right w:val="none" w:color="auto" w:sz="0" w:space="0"/>
          <w:between w:val="none" w:color="auto" w:sz="0" w:space="0"/>
        </w:pBdr>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Проект</w:t>
      </w:r>
    </w:p>
    <w:p w14:paraId="00296EE6">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Оригинальность и качества решения</w:t>
      </w:r>
    </w:p>
    <w:p w14:paraId="5090174A">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Исследование и отчет</w:t>
      </w:r>
    </w:p>
    <w:p w14:paraId="42DA5264">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Зрелищность</w:t>
      </w:r>
    </w:p>
    <w:p w14:paraId="4C97ACC1">
      <w:pPr>
        <w:widowControl w:val="0"/>
        <w:numPr>
          <w:ilvl w:val="0"/>
          <w:numId w:val="13"/>
        </w:numPr>
        <w:pBdr>
          <w:top w:val="none" w:color="auto" w:sz="0" w:space="0"/>
          <w:left w:val="none" w:color="auto" w:sz="0" w:space="0"/>
          <w:bottom w:val="none" w:color="auto" w:sz="0" w:space="0"/>
          <w:right w:val="none" w:color="auto" w:sz="0" w:space="0"/>
          <w:between w:val="none" w:color="auto" w:sz="0" w:space="0"/>
        </w:pBdr>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Программирование и инженерное решение</w:t>
      </w:r>
    </w:p>
    <w:p w14:paraId="71CB4D90">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Сложность </w:t>
      </w:r>
    </w:p>
    <w:p w14:paraId="1F6B8B45">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Понимание технической части</w:t>
      </w:r>
    </w:p>
    <w:p w14:paraId="7BCA9694">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Инженерные решения</w:t>
      </w:r>
    </w:p>
    <w:p w14:paraId="25FF94AB">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Эстетичность</w:t>
      </w:r>
    </w:p>
    <w:p w14:paraId="58F722FC">
      <w:pPr>
        <w:widowControl w:val="0"/>
        <w:numPr>
          <w:ilvl w:val="0"/>
          <w:numId w:val="13"/>
        </w:numPr>
        <w:pBdr>
          <w:top w:val="none" w:color="auto" w:sz="0" w:space="0"/>
          <w:left w:val="none" w:color="auto" w:sz="0" w:space="0"/>
          <w:bottom w:val="none" w:color="auto" w:sz="0" w:space="0"/>
          <w:right w:val="none" w:color="auto" w:sz="0" w:space="0"/>
          <w:between w:val="none" w:color="auto" w:sz="0" w:space="0"/>
        </w:pBdr>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Презентация</w:t>
      </w:r>
    </w:p>
    <w:p w14:paraId="1C060699">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Навыки общения и аргументация</w:t>
      </w:r>
    </w:p>
    <w:p w14:paraId="2E37E863">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78"/>
        <w:jc w:val="both"/>
        <w:rPr>
          <w:rFonts w:ascii="Times New Roman" w:hAnsi="Times New Roman" w:cs="Times New Roman"/>
          <w:color w:val="000000"/>
          <w:sz w:val="24"/>
          <w:szCs w:val="24"/>
        </w:rPr>
      </w:pPr>
      <w:r>
        <w:rPr>
          <w:rFonts w:ascii="Times New Roman" w:hAnsi="Times New Roman" w:cs="Times New Roman"/>
          <w:color w:val="000000"/>
          <w:sz w:val="24"/>
          <w:szCs w:val="24"/>
        </w:rPr>
        <w:t>Скорость мышления</w:t>
      </w:r>
    </w:p>
    <w:p w14:paraId="31DAD869">
      <w:pPr>
        <w:widowControl w:val="0"/>
        <w:numPr>
          <w:ilvl w:val="0"/>
          <w:numId w:val="13"/>
        </w:numPr>
        <w:pBdr>
          <w:top w:val="none" w:color="auto" w:sz="0" w:space="0"/>
          <w:left w:val="none" w:color="auto" w:sz="0" w:space="0"/>
          <w:bottom w:val="none" w:color="auto" w:sz="0" w:space="0"/>
          <w:right w:val="none" w:color="auto" w:sz="0" w:space="0"/>
          <w:between w:val="none" w:color="auto" w:sz="0" w:space="0"/>
        </w:pBdr>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Командная работа</w:t>
      </w:r>
    </w:p>
    <w:p w14:paraId="33AD01B2">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понимания проекта</w:t>
      </w:r>
    </w:p>
    <w:p w14:paraId="0F26E36E">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Сплоченность коллектива</w:t>
      </w:r>
    </w:p>
    <w:p w14:paraId="61EFBDAA">
      <w:pPr>
        <w:widowControl w:val="0"/>
        <w:numPr>
          <w:ilvl w:val="1"/>
          <w:numId w:val="13"/>
        </w:numPr>
        <w:pBdr>
          <w:top w:val="none" w:color="auto" w:sz="0" w:space="0"/>
          <w:left w:val="none" w:color="auto" w:sz="0" w:space="0"/>
          <w:bottom w:val="none" w:color="auto" w:sz="0" w:space="0"/>
          <w:right w:val="none" w:color="auto" w:sz="0" w:space="0"/>
          <w:between w:val="none" w:color="auto" w:sz="0" w:space="0"/>
        </w:pBdr>
        <w:ind w:left="709"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Командный дух</w:t>
      </w:r>
    </w:p>
    <w:p w14:paraId="20B195AF">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p>
    <w:p w14:paraId="077C724D">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Все баллы суммируются и заносятся в информационную карту.</w:t>
      </w:r>
    </w:p>
    <w:p w14:paraId="1BD54E3C">
      <w:pPr>
        <w:suppressAutoHyphens/>
        <w:jc w:val="center"/>
        <w:rPr>
          <w:rFonts w:ascii="Times New Roman" w:hAnsi="Times New Roman" w:eastAsia="Wingdings" w:cs="Times New Roman"/>
          <w:b/>
          <w:bCs/>
          <w:iCs/>
          <w:color w:val="000000" w:themeColor="text1"/>
          <w:sz w:val="24"/>
          <w:szCs w:val="24"/>
          <w:lang w:eastAsia="zh-CN"/>
          <w14:textFill>
            <w14:solidFill>
              <w14:schemeClr w14:val="tx1"/>
            </w14:solidFill>
          </w14:textFill>
        </w:rPr>
      </w:pPr>
    </w:p>
    <w:p w14:paraId="32DB87E9">
      <w:pPr>
        <w:suppressAutoHyphens/>
        <w:jc w:val="center"/>
        <w:rPr>
          <w:rFonts w:ascii="Times New Roman" w:hAnsi="Times New Roman" w:eastAsia="Wingdings" w:cs="Times New Roman"/>
          <w:b/>
          <w:bCs/>
          <w:iCs/>
          <w:color w:val="000000" w:themeColor="text1"/>
          <w:sz w:val="24"/>
          <w:szCs w:val="24"/>
          <w:lang w:eastAsia="zh-CN"/>
          <w14:textFill>
            <w14:solidFill>
              <w14:schemeClr w14:val="tx1"/>
            </w14:solidFill>
          </w14:textFill>
        </w:rPr>
      </w:pPr>
      <w:r>
        <w:rPr>
          <w:rFonts w:ascii="Times New Roman" w:hAnsi="Times New Roman" w:eastAsia="Wingdings" w:cs="Times New Roman"/>
          <w:b/>
          <w:bCs/>
          <w:iCs/>
          <w:color w:val="000000" w:themeColor="text1"/>
          <w:sz w:val="24"/>
          <w:szCs w:val="24"/>
          <w:lang w:eastAsia="zh-CN"/>
          <w14:textFill>
            <w14:solidFill>
              <w14:schemeClr w14:val="tx1"/>
            </w14:solidFill>
          </w14:textFill>
        </w:rPr>
        <w:t>Информационная карта оценки освоения обучающимися образовательной программы</w:t>
      </w:r>
    </w:p>
    <w:p w14:paraId="2AF9C97E">
      <w:pPr>
        <w:suppressAutoHyphens/>
        <w:jc w:val="center"/>
        <w:rPr>
          <w:rFonts w:ascii="Times New Roman" w:hAnsi="Times New Roman" w:eastAsia="Wingdings" w:cs="Times New Roman"/>
          <w:iCs/>
          <w:color w:val="000000" w:themeColor="text1"/>
          <w:sz w:val="24"/>
          <w:szCs w:val="24"/>
          <w:lang w:eastAsia="zh-CN"/>
          <w14:textFill>
            <w14:solidFill>
              <w14:schemeClr w14:val="tx1"/>
            </w14:solidFill>
          </w14:textFill>
        </w:rPr>
      </w:pPr>
    </w:p>
    <w:tbl>
      <w:tblPr>
        <w:tblStyle w:val="2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2000"/>
        <w:gridCol w:w="1276"/>
        <w:gridCol w:w="1638"/>
        <w:gridCol w:w="1492"/>
        <w:gridCol w:w="1151"/>
        <w:gridCol w:w="1096"/>
        <w:gridCol w:w="1363"/>
      </w:tblGrid>
      <w:tr w14:paraId="0094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9" w:type="dxa"/>
            <w:gridSpan w:val="4"/>
            <w:tcBorders>
              <w:top w:val="nil"/>
              <w:left w:val="nil"/>
              <w:bottom w:val="single" w:color="auto" w:sz="4" w:space="0"/>
              <w:right w:val="nil"/>
            </w:tcBorders>
          </w:tcPr>
          <w:p w14:paraId="00A7A218">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Квантум:</w:t>
            </w:r>
          </w:p>
        </w:tc>
        <w:tc>
          <w:tcPr>
            <w:tcW w:w="5102" w:type="dxa"/>
            <w:gridSpan w:val="4"/>
            <w:tcBorders>
              <w:top w:val="nil"/>
              <w:left w:val="nil"/>
              <w:bottom w:val="single" w:color="auto" w:sz="4" w:space="0"/>
              <w:right w:val="nil"/>
            </w:tcBorders>
          </w:tcPr>
          <w:p w14:paraId="3A022D63">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Группа:</w:t>
            </w:r>
          </w:p>
        </w:tc>
      </w:tr>
      <w:tr w14:paraId="4D19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9" w:type="dxa"/>
            <w:gridSpan w:val="4"/>
            <w:tcBorders>
              <w:left w:val="nil"/>
              <w:bottom w:val="single" w:color="auto" w:sz="4" w:space="0"/>
              <w:right w:val="nil"/>
            </w:tcBorders>
          </w:tcPr>
          <w:p w14:paraId="4B6D3519">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Педагог:</w:t>
            </w:r>
          </w:p>
        </w:tc>
        <w:tc>
          <w:tcPr>
            <w:tcW w:w="5102" w:type="dxa"/>
            <w:gridSpan w:val="4"/>
            <w:tcBorders>
              <w:left w:val="nil"/>
              <w:bottom w:val="single" w:color="auto" w:sz="4" w:space="0"/>
              <w:right w:val="nil"/>
            </w:tcBorders>
          </w:tcPr>
          <w:p w14:paraId="379AEA42">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4B09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1" w:type="dxa"/>
            <w:gridSpan w:val="8"/>
            <w:tcBorders>
              <w:left w:val="nil"/>
              <w:right w:val="nil"/>
            </w:tcBorders>
          </w:tcPr>
          <w:p w14:paraId="6E0EDB8C">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2336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restart"/>
          </w:tcPr>
          <w:p w14:paraId="448181E9">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w:t>
            </w:r>
          </w:p>
        </w:tc>
        <w:tc>
          <w:tcPr>
            <w:tcW w:w="2000" w:type="dxa"/>
            <w:vMerge w:val="restart"/>
          </w:tcPr>
          <w:p w14:paraId="3761956C">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ФИО</w:t>
            </w:r>
          </w:p>
        </w:tc>
        <w:tc>
          <w:tcPr>
            <w:tcW w:w="4327" w:type="dxa"/>
            <w:gridSpan w:val="3"/>
          </w:tcPr>
          <w:p w14:paraId="35AE188B">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Сумма баллов по компетенциям</w:t>
            </w:r>
          </w:p>
        </w:tc>
        <w:tc>
          <w:tcPr>
            <w:tcW w:w="1151" w:type="dxa"/>
            <w:vMerge w:val="restart"/>
          </w:tcPr>
          <w:p w14:paraId="72F04AD5">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Сумма баллов по </w:t>
            </w:r>
          </w:p>
          <w:p w14:paraId="0773D261">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 xml:space="preserve">кейсу </w:t>
            </w:r>
          </w:p>
        </w:tc>
        <w:tc>
          <w:tcPr>
            <w:tcW w:w="1096" w:type="dxa"/>
            <w:vMerge w:val="restart"/>
          </w:tcPr>
          <w:p w14:paraId="015A969A">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Итого сумма баллов</w:t>
            </w:r>
          </w:p>
        </w:tc>
        <w:tc>
          <w:tcPr>
            <w:tcW w:w="1363" w:type="dxa"/>
            <w:vMerge w:val="restart"/>
          </w:tcPr>
          <w:p w14:paraId="0B5050BD">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Показатель освоения программы</w:t>
            </w:r>
          </w:p>
        </w:tc>
      </w:tr>
      <w:tr w14:paraId="4D48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Merge w:val="continue"/>
          </w:tcPr>
          <w:p w14:paraId="6E384BA9">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2000" w:type="dxa"/>
            <w:vMerge w:val="continue"/>
          </w:tcPr>
          <w:p w14:paraId="00BB817B">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276" w:type="dxa"/>
          </w:tcPr>
          <w:p w14:paraId="3462F6EB">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личностные</w:t>
            </w:r>
          </w:p>
        </w:tc>
        <w:tc>
          <w:tcPr>
            <w:tcW w:w="1559" w:type="dxa"/>
          </w:tcPr>
          <w:p w14:paraId="53A767CB">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метапредметные</w:t>
            </w:r>
          </w:p>
        </w:tc>
        <w:tc>
          <w:tcPr>
            <w:tcW w:w="1492" w:type="dxa"/>
          </w:tcPr>
          <w:p w14:paraId="5845B498">
            <w:pPr>
              <w:suppressAutoHyphens/>
              <w:jc w:val="center"/>
              <w:rPr>
                <w:rFonts w:ascii="Times New Roman" w:hAnsi="Times New Roman" w:eastAsia="Wingdings" w:cs="Times New Roman"/>
                <w:iCs/>
                <w:color w:val="000000" w:themeColor="text1"/>
                <w:sz w:val="20"/>
                <w:szCs w:val="20"/>
                <w:lang w:eastAsia="zh-CN"/>
                <w14:textFill>
                  <w14:solidFill>
                    <w14:schemeClr w14:val="tx1"/>
                  </w14:solidFill>
                </w14:textFill>
              </w:rPr>
            </w:pPr>
            <w:r>
              <w:rPr>
                <w:rFonts w:ascii="Times New Roman" w:hAnsi="Times New Roman" w:eastAsia="Wingdings" w:cs="Times New Roman"/>
                <w:iCs/>
                <w:color w:val="000000" w:themeColor="text1"/>
                <w:sz w:val="20"/>
                <w:szCs w:val="20"/>
                <w:lang w:eastAsia="zh-CN"/>
                <w14:textFill>
                  <w14:solidFill>
                    <w14:schemeClr w14:val="tx1"/>
                  </w14:solidFill>
                </w14:textFill>
              </w:rPr>
              <w:t>предметные</w:t>
            </w:r>
          </w:p>
        </w:tc>
        <w:tc>
          <w:tcPr>
            <w:tcW w:w="1151" w:type="dxa"/>
            <w:vMerge w:val="continue"/>
          </w:tcPr>
          <w:p w14:paraId="052E0549">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096" w:type="dxa"/>
            <w:vMerge w:val="continue"/>
          </w:tcPr>
          <w:p w14:paraId="518D81BB">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363" w:type="dxa"/>
            <w:vMerge w:val="continue"/>
          </w:tcPr>
          <w:p w14:paraId="3CB6D653">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r>
      <w:tr w14:paraId="0FBC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tcPr>
          <w:p w14:paraId="0431FF0E">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2000" w:type="dxa"/>
          </w:tcPr>
          <w:p w14:paraId="0D12709D">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276" w:type="dxa"/>
          </w:tcPr>
          <w:p w14:paraId="1776F72D">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559" w:type="dxa"/>
          </w:tcPr>
          <w:p w14:paraId="49F53F68">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492" w:type="dxa"/>
          </w:tcPr>
          <w:p w14:paraId="608E4C40">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151" w:type="dxa"/>
          </w:tcPr>
          <w:p w14:paraId="4E101A6D">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096" w:type="dxa"/>
          </w:tcPr>
          <w:p w14:paraId="5AD2A602">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c>
          <w:tcPr>
            <w:tcW w:w="1363" w:type="dxa"/>
          </w:tcPr>
          <w:p w14:paraId="5E376F78">
            <w:pPr>
              <w:suppressAutoHyphens/>
              <w:jc w:val="both"/>
              <w:rPr>
                <w:rFonts w:ascii="Times New Roman" w:hAnsi="Times New Roman" w:eastAsia="Wingdings" w:cs="Times New Roman"/>
                <w:iCs/>
                <w:color w:val="000000" w:themeColor="text1"/>
                <w:sz w:val="20"/>
                <w:szCs w:val="20"/>
                <w:lang w:eastAsia="zh-CN"/>
                <w14:textFill>
                  <w14:solidFill>
                    <w14:schemeClr w14:val="tx1"/>
                  </w14:solidFill>
                </w14:textFill>
              </w:rPr>
            </w:pPr>
          </w:p>
        </w:tc>
      </w:tr>
    </w:tbl>
    <w:p w14:paraId="0C278071">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p>
    <w:p w14:paraId="36D8CE6C">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Показатели освоения программы обучающимися:</w:t>
      </w:r>
    </w:p>
    <w:p w14:paraId="3673E152">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Высокий уровень освоения – 80%-100%</w:t>
      </w:r>
    </w:p>
    <w:p w14:paraId="1697E9B2">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Средний уровень освоения –50%-80%</w:t>
      </w:r>
    </w:p>
    <w:p w14:paraId="5CED2283">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r>
        <w:rPr>
          <w:rFonts w:ascii="Times New Roman" w:hAnsi="Times New Roman" w:eastAsia="Wingdings" w:cs="Times New Roman"/>
          <w:iCs/>
          <w:color w:val="000000" w:themeColor="text1"/>
          <w:sz w:val="24"/>
          <w:szCs w:val="24"/>
          <w:lang w:eastAsia="zh-CN"/>
          <w14:textFill>
            <w14:solidFill>
              <w14:schemeClr w14:val="tx1"/>
            </w14:solidFill>
          </w14:textFill>
        </w:rPr>
        <w:t>Низкий уровень освоения – менее 50%</w:t>
      </w:r>
    </w:p>
    <w:p w14:paraId="6399459D">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p>
    <w:p w14:paraId="4891588F">
      <w:pPr>
        <w:tabs>
          <w:tab w:val="left" w:pos="720"/>
        </w:tabs>
        <w:jc w:val="both"/>
        <w:rPr>
          <w:b/>
          <w:color w:val="FF0000"/>
          <w:sz w:val="24"/>
          <w:szCs w:val="24"/>
        </w:rPr>
      </w:pPr>
      <w:bookmarkStart w:id="22" w:name="_Hlk137231926"/>
    </w:p>
    <w:p w14:paraId="74F27909">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Times New Roman" w:cs="Times New Roman"/>
          <w:color w:val="000000"/>
          <w:sz w:val="24"/>
          <w:szCs w:val="24"/>
        </w:rPr>
      </w:pPr>
    </w:p>
    <w:bookmarkEnd w:id="22"/>
    <w:p w14:paraId="22052EE1">
      <w:pPr>
        <w:suppressAutoHyphens/>
        <w:rPr>
          <w:rFonts w:ascii="Times New Roman" w:hAnsi="Times New Roman" w:eastAsia="Wingdings" w:cs="Times New Roman"/>
          <w:iCs/>
          <w:color w:val="000000" w:themeColor="text1"/>
          <w:sz w:val="24"/>
          <w:szCs w:val="24"/>
          <w:lang w:eastAsia="zh-CN"/>
          <w14:textFill>
            <w14:solidFill>
              <w14:schemeClr w14:val="tx1"/>
            </w14:solidFill>
          </w14:textFill>
        </w:rPr>
      </w:pPr>
    </w:p>
    <w:sectPr>
      <w:headerReference r:id="rId3" w:type="default"/>
      <w:pgSz w:w="11906" w:h="16838"/>
      <w:pgMar w:top="1134" w:right="567" w:bottom="1134" w:left="1134" w:header="709" w:footer="709"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TimesNewRomanPSMT">
    <w:altName w:val="Times New Roman"/>
    <w:panose1 w:val="00000000000000000000"/>
    <w:charset w:val="CC"/>
    <w:family w:val="auto"/>
    <w:pitch w:val="default"/>
    <w:sig w:usb0="00000000" w:usb1="00000000" w:usb2="00000000" w:usb3="00000000" w:csb0="00000004" w:csb1="00000000"/>
  </w:font>
  <w:font w:name="Cambria">
    <w:panose1 w:val="02040503050406030204"/>
    <w:charset w:val="CC"/>
    <w:family w:val="roman"/>
    <w:pitch w:val="default"/>
    <w:sig w:usb0="E00006FF" w:usb1="420024FF" w:usb2="02000000" w:usb3="00000000" w:csb0="2000019F"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CC"/>
    <w:family w:val="roman"/>
    <w:pitch w:val="default"/>
    <w:sig w:usb0="00000000" w:usb1="00000000" w:usb2="00000009" w:usb3="00000000" w:csb0="000001FF" w:csb1="00000000"/>
  </w:font>
  <w:font w:name="TimesNewRoman">
    <w:altName w:val="Times New Roman"/>
    <w:panose1 w:val="00000000000000000000"/>
    <w:charset w:val="00"/>
    <w:family w:val="roman"/>
    <w:pitch w:val="default"/>
    <w:sig w:usb0="00000000" w:usb1="00000000" w:usb2="00000000" w:usb3="00000000" w:csb0="00000000" w:csb1="00000000"/>
  </w:font>
  <w:font w:name="OpenSymbol">
    <w:panose1 w:val="05010000000000000000"/>
    <w:charset w:val="01"/>
    <w:family w:val="auto"/>
    <w:pitch w:val="default"/>
    <w:sig w:usb0="800000AF" w:usb1="1001ECEA" w:usb2="00000000" w:usb3="00000000" w:csb0="0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6296620"/>
      <w:docPartObj>
        <w:docPartGallery w:val="autotext"/>
      </w:docPartObj>
    </w:sdtPr>
    <w:sdtContent>
      <w:p w14:paraId="253279E1">
        <w:pPr>
          <w:pStyle w:val="17"/>
          <w:jc w:val="center"/>
        </w:pPr>
        <w:r>
          <w:fldChar w:fldCharType="begin"/>
        </w:r>
        <w:r>
          <w:instrText xml:space="preserve">PAGE   \* MERGEFORMAT</w:instrText>
        </w:r>
        <w:r>
          <w:fldChar w:fldCharType="separate"/>
        </w:r>
        <w:r>
          <w:t>2</w:t>
        </w:r>
        <w:r>
          <w:fldChar w:fldCharType="end"/>
        </w:r>
      </w:p>
    </w:sdtContent>
  </w:sdt>
  <w:p w14:paraId="41198D21">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9E447"/>
    <w:multiLevelType w:val="singleLevel"/>
    <w:tmpl w:val="0519E447"/>
    <w:lvl w:ilvl="0" w:tentative="0">
      <w:start w:val="1"/>
      <w:numFmt w:val="bullet"/>
      <w:lvlText w:val=""/>
      <w:lvlJc w:val="left"/>
      <w:pPr>
        <w:tabs>
          <w:tab w:val="left" w:pos="420"/>
        </w:tabs>
        <w:ind w:left="420" w:leftChars="0" w:hanging="420" w:firstLineChars="0"/>
      </w:pPr>
      <w:rPr>
        <w:rFonts w:hint="default" w:ascii="Wingdings" w:hAnsi="Wingdings"/>
        <w:sz w:val="12"/>
        <w:szCs w:val="12"/>
      </w:rPr>
    </w:lvl>
  </w:abstractNum>
  <w:abstractNum w:abstractNumId="1">
    <w:nsid w:val="173165F3"/>
    <w:multiLevelType w:val="multilevel"/>
    <w:tmpl w:val="173165F3"/>
    <w:lvl w:ilvl="0" w:tentative="0">
      <w:start w:val="1"/>
      <w:numFmt w:val="bullet"/>
      <w:lvlText w:val=""/>
      <w:lvlJc w:val="left"/>
      <w:pPr>
        <w:ind w:left="720" w:hanging="360"/>
      </w:pPr>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472880"/>
    <w:multiLevelType w:val="multilevel"/>
    <w:tmpl w:val="17472880"/>
    <w:lvl w:ilvl="0" w:tentative="0">
      <w:start w:val="1"/>
      <w:numFmt w:val="decimal"/>
      <w:lvlText w:val="%1."/>
      <w:lvlJc w:val="left"/>
      <w:pPr>
        <w:tabs>
          <w:tab w:val="left" w:pos="720"/>
        </w:tabs>
        <w:ind w:left="720" w:hanging="360"/>
      </w:pPr>
      <w:rPr>
        <w:rFonts w:ascii="Times New Roman" w:hAnsi="Times New Roman" w:cs="Times New Roman" w:eastAsiaTheme="minorHAnsi"/>
        <w:sz w:val="24"/>
        <w:szCs w:val="24"/>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3">
    <w:nsid w:val="1D365888"/>
    <w:multiLevelType w:val="multilevel"/>
    <w:tmpl w:val="1D365888"/>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3DE0EE9"/>
    <w:multiLevelType w:val="multilevel"/>
    <w:tmpl w:val="33DE0EE9"/>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5">
    <w:nsid w:val="36B91D8B"/>
    <w:multiLevelType w:val="multilevel"/>
    <w:tmpl w:val="36B91D8B"/>
    <w:lvl w:ilvl="0" w:tentative="0">
      <w:start w:val="1"/>
      <w:numFmt w:val="decimal"/>
      <w:lvlText w:val="%1."/>
      <w:lvlJc w:val="left"/>
      <w:pPr>
        <w:ind w:left="720" w:hanging="360"/>
      </w:pPr>
    </w:lvl>
    <w:lvl w:ilvl="1" w:tentative="0">
      <w:start w:val="1"/>
      <w:numFmt w:val="decimal"/>
      <w:lvlText w:val="%1.%2."/>
      <w:lvlJc w:val="left"/>
      <w:pPr>
        <w:ind w:left="1004" w:hanging="720"/>
      </w:pPr>
    </w:lvl>
    <w:lvl w:ilvl="2" w:tentative="0">
      <w:start w:val="1"/>
      <w:numFmt w:val="decimal"/>
      <w:lvlText w:val="%1.%2.%3."/>
      <w:lvlJc w:val="left"/>
      <w:pPr>
        <w:ind w:left="1212" w:hanging="720"/>
      </w:pPr>
    </w:lvl>
    <w:lvl w:ilvl="3" w:tentative="0">
      <w:start w:val="1"/>
      <w:numFmt w:val="decimal"/>
      <w:lvlText w:val="%1.%2.%3.%4."/>
      <w:lvlJc w:val="left"/>
      <w:pPr>
        <w:ind w:left="1638" w:hanging="1080"/>
      </w:pPr>
    </w:lvl>
    <w:lvl w:ilvl="4" w:tentative="0">
      <w:start w:val="1"/>
      <w:numFmt w:val="decimal"/>
      <w:lvlText w:val="%1.%2.%3.%4.%5."/>
      <w:lvlJc w:val="left"/>
      <w:pPr>
        <w:ind w:left="1704" w:hanging="1080"/>
      </w:pPr>
    </w:lvl>
    <w:lvl w:ilvl="5" w:tentative="0">
      <w:start w:val="1"/>
      <w:numFmt w:val="decimal"/>
      <w:lvlText w:val="%1.%2.%3.%4.%5.%6."/>
      <w:lvlJc w:val="left"/>
      <w:pPr>
        <w:ind w:left="2130" w:hanging="1440"/>
      </w:pPr>
    </w:lvl>
    <w:lvl w:ilvl="6" w:tentative="0">
      <w:start w:val="1"/>
      <w:numFmt w:val="decimal"/>
      <w:lvlText w:val="%1.%2.%3.%4.%5.%6.%7."/>
      <w:lvlJc w:val="left"/>
      <w:pPr>
        <w:ind w:left="2556" w:hanging="1800"/>
      </w:pPr>
    </w:lvl>
    <w:lvl w:ilvl="7" w:tentative="0">
      <w:start w:val="1"/>
      <w:numFmt w:val="decimal"/>
      <w:lvlText w:val="%1.%2.%3.%4.%5.%6.%7.%8."/>
      <w:lvlJc w:val="left"/>
      <w:pPr>
        <w:ind w:left="2622" w:hanging="1800"/>
      </w:pPr>
    </w:lvl>
    <w:lvl w:ilvl="8" w:tentative="0">
      <w:start w:val="1"/>
      <w:numFmt w:val="decimal"/>
      <w:lvlText w:val="%1.%2.%3.%4.%5.%6.%7.%8.%9."/>
      <w:lvlJc w:val="left"/>
      <w:pPr>
        <w:ind w:left="3048" w:hanging="2160"/>
      </w:pPr>
    </w:lvl>
  </w:abstractNum>
  <w:abstractNum w:abstractNumId="6">
    <w:nsid w:val="47111D2D"/>
    <w:multiLevelType w:val="multilevel"/>
    <w:tmpl w:val="47111D2D"/>
    <w:lvl w:ilvl="0" w:tentative="0">
      <w:start w:val="1"/>
      <w:numFmt w:val="bullet"/>
      <w:lvlText w:val=""/>
      <w:lvlJc w:val="left"/>
      <w:rPr>
        <w:rFonts w:hint="default" w:ascii="Symbol" w:hAnsi="Symbol"/>
        <w:color w:va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B815EDF"/>
    <w:multiLevelType w:val="multilevel"/>
    <w:tmpl w:val="4B815E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D9C7B2B"/>
    <w:multiLevelType w:val="singleLevel"/>
    <w:tmpl w:val="4D9C7B2B"/>
    <w:lvl w:ilvl="0" w:tentative="0">
      <w:start w:val="1"/>
      <w:numFmt w:val="bullet"/>
      <w:lvlText w:val=""/>
      <w:lvlJc w:val="left"/>
      <w:pPr>
        <w:tabs>
          <w:tab w:val="left" w:pos="420"/>
        </w:tabs>
        <w:ind w:left="420" w:leftChars="0" w:hanging="420" w:firstLineChars="0"/>
      </w:pPr>
      <w:rPr>
        <w:rFonts w:hint="default" w:ascii="Wingdings" w:hAnsi="Wingdings" w:cs="Wingdings"/>
        <w:sz w:val="18"/>
        <w:szCs w:val="18"/>
      </w:rPr>
    </w:lvl>
  </w:abstractNum>
  <w:abstractNum w:abstractNumId="9">
    <w:nsid w:val="53FB1094"/>
    <w:multiLevelType w:val="multilevel"/>
    <w:tmpl w:val="53FB1094"/>
    <w:lvl w:ilvl="0" w:tentative="0">
      <w:start w:val="1"/>
      <w:numFmt w:val="bullet"/>
      <w:lvlText w:val=""/>
      <w:lvlJc w:val="left"/>
      <w:pPr>
        <w:ind w:left="1429" w:hanging="360"/>
      </w:pPr>
      <w:rPr>
        <w:rFonts w:hint="default" w:ascii="Symbol" w:hAnsi="Symbol"/>
        <w:sz w:val="24"/>
        <w:szCs w:val="24"/>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5B9A791B"/>
    <w:multiLevelType w:val="multilevel"/>
    <w:tmpl w:val="5B9A79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6A628B4"/>
    <w:multiLevelType w:val="multilevel"/>
    <w:tmpl w:val="66A628B4"/>
    <w:lvl w:ilvl="0" w:tentative="0">
      <w:start w:val="1"/>
      <w:numFmt w:val="decimal"/>
      <w:lvlText w:val="%1."/>
      <w:lvlJc w:val="left"/>
      <w:pPr>
        <w:ind w:left="720" w:hanging="360"/>
      </w:pPr>
      <w:rPr>
        <w:rFonts w:ascii="Times New Roman" w:hAnsi="Times New Roman" w:eastAsia="Arial" w:cs="Times New Roman"/>
      </w:rPr>
    </w:lvl>
    <w:lvl w:ilvl="1" w:tentative="0">
      <w:start w:val="1"/>
      <w:numFmt w:val="decimal"/>
      <w:isLgl/>
      <w:lvlText w:val="%1.%2."/>
      <w:lvlJc w:val="left"/>
      <w:pPr>
        <w:ind w:left="720" w:hanging="360"/>
      </w:pPr>
      <w:rPr>
        <w:rFonts w:hint="default" w:ascii="Times New Roman" w:hAnsi="Times New Roman" w:cs="Times New Roman"/>
        <w:sz w:val="24"/>
        <w:szCs w:val="24"/>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2">
    <w:nsid w:val="7E0963BC"/>
    <w:multiLevelType w:val="multilevel"/>
    <w:tmpl w:val="7E096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3"/>
  </w:num>
  <w:num w:numId="3">
    <w:abstractNumId w:val="4"/>
  </w:num>
  <w:num w:numId="4">
    <w:abstractNumId w:val="8"/>
  </w:num>
  <w:num w:numId="5">
    <w:abstractNumId w:val="0"/>
  </w:num>
  <w:num w:numId="6">
    <w:abstractNumId w:val="9"/>
  </w:num>
  <w:num w:numId="7">
    <w:abstractNumId w:val="1"/>
  </w:num>
  <w:num w:numId="8">
    <w:abstractNumId w:val="10"/>
  </w:num>
  <w:num w:numId="9">
    <w:abstractNumId w:val="12"/>
  </w:num>
  <w:num w:numId="10">
    <w:abstractNumId w:val="2"/>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2D"/>
    <w:rsid w:val="000000F1"/>
    <w:rsid w:val="00003D89"/>
    <w:rsid w:val="00005C16"/>
    <w:rsid w:val="00011163"/>
    <w:rsid w:val="0001301A"/>
    <w:rsid w:val="000147BB"/>
    <w:rsid w:val="00026B7F"/>
    <w:rsid w:val="00040D72"/>
    <w:rsid w:val="0005544B"/>
    <w:rsid w:val="00060943"/>
    <w:rsid w:val="000624FF"/>
    <w:rsid w:val="00070D1E"/>
    <w:rsid w:val="00085097"/>
    <w:rsid w:val="000867BC"/>
    <w:rsid w:val="000916EB"/>
    <w:rsid w:val="00092F8E"/>
    <w:rsid w:val="000A339D"/>
    <w:rsid w:val="000A37B1"/>
    <w:rsid w:val="000A40B2"/>
    <w:rsid w:val="000C2ECF"/>
    <w:rsid w:val="000D257A"/>
    <w:rsid w:val="000D33F1"/>
    <w:rsid w:val="000E0F7C"/>
    <w:rsid w:val="000E1C1A"/>
    <w:rsid w:val="000E2880"/>
    <w:rsid w:val="000E417B"/>
    <w:rsid w:val="000E5FBD"/>
    <w:rsid w:val="00117FF3"/>
    <w:rsid w:val="0012446D"/>
    <w:rsid w:val="00126AA3"/>
    <w:rsid w:val="001270D5"/>
    <w:rsid w:val="0013227A"/>
    <w:rsid w:val="001324D1"/>
    <w:rsid w:val="0013626F"/>
    <w:rsid w:val="00136B6E"/>
    <w:rsid w:val="00137F01"/>
    <w:rsid w:val="001400C7"/>
    <w:rsid w:val="00146A18"/>
    <w:rsid w:val="00146E35"/>
    <w:rsid w:val="001768EE"/>
    <w:rsid w:val="00177AC9"/>
    <w:rsid w:val="00180380"/>
    <w:rsid w:val="00181742"/>
    <w:rsid w:val="00181918"/>
    <w:rsid w:val="001840C1"/>
    <w:rsid w:val="0018429D"/>
    <w:rsid w:val="00196A36"/>
    <w:rsid w:val="00197894"/>
    <w:rsid w:val="001A1EC6"/>
    <w:rsid w:val="001A2290"/>
    <w:rsid w:val="001A3986"/>
    <w:rsid w:val="001B0204"/>
    <w:rsid w:val="001B346B"/>
    <w:rsid w:val="001B4567"/>
    <w:rsid w:val="001B4647"/>
    <w:rsid w:val="001B5B3A"/>
    <w:rsid w:val="001B647F"/>
    <w:rsid w:val="001C7C45"/>
    <w:rsid w:val="001D05E8"/>
    <w:rsid w:val="001D6664"/>
    <w:rsid w:val="001D7FC0"/>
    <w:rsid w:val="001F620F"/>
    <w:rsid w:val="002019AC"/>
    <w:rsid w:val="002032A5"/>
    <w:rsid w:val="002053E4"/>
    <w:rsid w:val="00210FB5"/>
    <w:rsid w:val="00223D93"/>
    <w:rsid w:val="00224553"/>
    <w:rsid w:val="00235AB8"/>
    <w:rsid w:val="00240006"/>
    <w:rsid w:val="002424F1"/>
    <w:rsid w:val="002510BC"/>
    <w:rsid w:val="00252A58"/>
    <w:rsid w:val="0026478F"/>
    <w:rsid w:val="0026755A"/>
    <w:rsid w:val="0027521C"/>
    <w:rsid w:val="002767C4"/>
    <w:rsid w:val="00282946"/>
    <w:rsid w:val="00283CE7"/>
    <w:rsid w:val="00286CFC"/>
    <w:rsid w:val="002902B2"/>
    <w:rsid w:val="00290340"/>
    <w:rsid w:val="002942F9"/>
    <w:rsid w:val="002A19FD"/>
    <w:rsid w:val="002A7B0B"/>
    <w:rsid w:val="002C7EB0"/>
    <w:rsid w:val="002D0438"/>
    <w:rsid w:val="002D3434"/>
    <w:rsid w:val="002D34FC"/>
    <w:rsid w:val="002E0D0E"/>
    <w:rsid w:val="002E65F2"/>
    <w:rsid w:val="00307035"/>
    <w:rsid w:val="00312247"/>
    <w:rsid w:val="003137EA"/>
    <w:rsid w:val="00313AB0"/>
    <w:rsid w:val="003246E8"/>
    <w:rsid w:val="00326783"/>
    <w:rsid w:val="00330488"/>
    <w:rsid w:val="00332436"/>
    <w:rsid w:val="00342852"/>
    <w:rsid w:val="00350B21"/>
    <w:rsid w:val="0035373F"/>
    <w:rsid w:val="00355BC1"/>
    <w:rsid w:val="00356F27"/>
    <w:rsid w:val="00362603"/>
    <w:rsid w:val="00362656"/>
    <w:rsid w:val="00371828"/>
    <w:rsid w:val="0037453B"/>
    <w:rsid w:val="00382303"/>
    <w:rsid w:val="003846A3"/>
    <w:rsid w:val="00390E9C"/>
    <w:rsid w:val="003928B2"/>
    <w:rsid w:val="00394181"/>
    <w:rsid w:val="003A1CA0"/>
    <w:rsid w:val="003B0B96"/>
    <w:rsid w:val="003B703B"/>
    <w:rsid w:val="003C0775"/>
    <w:rsid w:val="003C0C59"/>
    <w:rsid w:val="003C505B"/>
    <w:rsid w:val="003D4D10"/>
    <w:rsid w:val="003F301F"/>
    <w:rsid w:val="0040672E"/>
    <w:rsid w:val="00411066"/>
    <w:rsid w:val="00433079"/>
    <w:rsid w:val="004330C3"/>
    <w:rsid w:val="00435839"/>
    <w:rsid w:val="00435A52"/>
    <w:rsid w:val="00442EC5"/>
    <w:rsid w:val="004451B7"/>
    <w:rsid w:val="00451EA8"/>
    <w:rsid w:val="00452BAD"/>
    <w:rsid w:val="004550D5"/>
    <w:rsid w:val="004636B4"/>
    <w:rsid w:val="004656C6"/>
    <w:rsid w:val="00471CAB"/>
    <w:rsid w:val="00471E25"/>
    <w:rsid w:val="00473397"/>
    <w:rsid w:val="00477196"/>
    <w:rsid w:val="00481492"/>
    <w:rsid w:val="00485F17"/>
    <w:rsid w:val="00486830"/>
    <w:rsid w:val="0049566D"/>
    <w:rsid w:val="004962B8"/>
    <w:rsid w:val="004A48D7"/>
    <w:rsid w:val="004A5AD3"/>
    <w:rsid w:val="004B1271"/>
    <w:rsid w:val="004C367A"/>
    <w:rsid w:val="004C375C"/>
    <w:rsid w:val="004C4025"/>
    <w:rsid w:val="004D4EA6"/>
    <w:rsid w:val="004E22D3"/>
    <w:rsid w:val="004E3E66"/>
    <w:rsid w:val="004E5964"/>
    <w:rsid w:val="004E6B04"/>
    <w:rsid w:val="004F33BC"/>
    <w:rsid w:val="004F666B"/>
    <w:rsid w:val="00501615"/>
    <w:rsid w:val="00503431"/>
    <w:rsid w:val="005216B0"/>
    <w:rsid w:val="00532F21"/>
    <w:rsid w:val="00536235"/>
    <w:rsid w:val="0053630C"/>
    <w:rsid w:val="00540ECB"/>
    <w:rsid w:val="00547CDB"/>
    <w:rsid w:val="00570851"/>
    <w:rsid w:val="00570C5E"/>
    <w:rsid w:val="00577495"/>
    <w:rsid w:val="005847FA"/>
    <w:rsid w:val="00586599"/>
    <w:rsid w:val="005926DB"/>
    <w:rsid w:val="005A746E"/>
    <w:rsid w:val="005B0C1A"/>
    <w:rsid w:val="005B317E"/>
    <w:rsid w:val="005B33A3"/>
    <w:rsid w:val="005B5160"/>
    <w:rsid w:val="005B60B1"/>
    <w:rsid w:val="005B7989"/>
    <w:rsid w:val="005D10F9"/>
    <w:rsid w:val="005D5EF1"/>
    <w:rsid w:val="005D7C4C"/>
    <w:rsid w:val="005F1D7D"/>
    <w:rsid w:val="005F7FDB"/>
    <w:rsid w:val="0061009F"/>
    <w:rsid w:val="0061313D"/>
    <w:rsid w:val="00626519"/>
    <w:rsid w:val="00627011"/>
    <w:rsid w:val="00631547"/>
    <w:rsid w:val="006320BF"/>
    <w:rsid w:val="00634E8E"/>
    <w:rsid w:val="00636622"/>
    <w:rsid w:val="00643E7C"/>
    <w:rsid w:val="006466FE"/>
    <w:rsid w:val="0065239F"/>
    <w:rsid w:val="00654506"/>
    <w:rsid w:val="006557B0"/>
    <w:rsid w:val="0066196E"/>
    <w:rsid w:val="00666452"/>
    <w:rsid w:val="006679DF"/>
    <w:rsid w:val="00676AB1"/>
    <w:rsid w:val="006826AA"/>
    <w:rsid w:val="006914A1"/>
    <w:rsid w:val="006937A2"/>
    <w:rsid w:val="00693AEB"/>
    <w:rsid w:val="00697918"/>
    <w:rsid w:val="00697D83"/>
    <w:rsid w:val="006B067B"/>
    <w:rsid w:val="006B437B"/>
    <w:rsid w:val="006C3F5A"/>
    <w:rsid w:val="006D1B38"/>
    <w:rsid w:val="006E2DB0"/>
    <w:rsid w:val="006F0861"/>
    <w:rsid w:val="006F09E9"/>
    <w:rsid w:val="006F2B5B"/>
    <w:rsid w:val="00710CE2"/>
    <w:rsid w:val="00712893"/>
    <w:rsid w:val="007163BE"/>
    <w:rsid w:val="00720FED"/>
    <w:rsid w:val="0072154D"/>
    <w:rsid w:val="007263DE"/>
    <w:rsid w:val="0073617D"/>
    <w:rsid w:val="00737639"/>
    <w:rsid w:val="0074157B"/>
    <w:rsid w:val="007424CF"/>
    <w:rsid w:val="007607B5"/>
    <w:rsid w:val="00765036"/>
    <w:rsid w:val="0078236E"/>
    <w:rsid w:val="00785E29"/>
    <w:rsid w:val="00795882"/>
    <w:rsid w:val="00796F79"/>
    <w:rsid w:val="00797901"/>
    <w:rsid w:val="007A1672"/>
    <w:rsid w:val="007A1EF4"/>
    <w:rsid w:val="007B3E52"/>
    <w:rsid w:val="007B6441"/>
    <w:rsid w:val="007C2ACE"/>
    <w:rsid w:val="007C3F7C"/>
    <w:rsid w:val="007D0586"/>
    <w:rsid w:val="007E3C67"/>
    <w:rsid w:val="007F1CEB"/>
    <w:rsid w:val="00801E4F"/>
    <w:rsid w:val="00812C58"/>
    <w:rsid w:val="00812D14"/>
    <w:rsid w:val="00814867"/>
    <w:rsid w:val="00821E99"/>
    <w:rsid w:val="0083610E"/>
    <w:rsid w:val="00836E04"/>
    <w:rsid w:val="00837EF3"/>
    <w:rsid w:val="0084402B"/>
    <w:rsid w:val="00847FC6"/>
    <w:rsid w:val="0085134F"/>
    <w:rsid w:val="008566E8"/>
    <w:rsid w:val="008612B6"/>
    <w:rsid w:val="00875F3D"/>
    <w:rsid w:val="00881414"/>
    <w:rsid w:val="00881BC5"/>
    <w:rsid w:val="00882966"/>
    <w:rsid w:val="00884135"/>
    <w:rsid w:val="00885F2F"/>
    <w:rsid w:val="00891A18"/>
    <w:rsid w:val="00892D4D"/>
    <w:rsid w:val="008A47F1"/>
    <w:rsid w:val="008A7379"/>
    <w:rsid w:val="008B00CA"/>
    <w:rsid w:val="008B5914"/>
    <w:rsid w:val="008D5638"/>
    <w:rsid w:val="008E3268"/>
    <w:rsid w:val="008F148E"/>
    <w:rsid w:val="008F379E"/>
    <w:rsid w:val="009017CB"/>
    <w:rsid w:val="00903271"/>
    <w:rsid w:val="009104BC"/>
    <w:rsid w:val="00913413"/>
    <w:rsid w:val="00916477"/>
    <w:rsid w:val="00916CBD"/>
    <w:rsid w:val="009212A1"/>
    <w:rsid w:val="00922719"/>
    <w:rsid w:val="00924DFB"/>
    <w:rsid w:val="009257B0"/>
    <w:rsid w:val="009324DF"/>
    <w:rsid w:val="00942ECB"/>
    <w:rsid w:val="00943338"/>
    <w:rsid w:val="00944126"/>
    <w:rsid w:val="00945E8A"/>
    <w:rsid w:val="00967A37"/>
    <w:rsid w:val="00970406"/>
    <w:rsid w:val="00977780"/>
    <w:rsid w:val="00981730"/>
    <w:rsid w:val="009859B1"/>
    <w:rsid w:val="009863A5"/>
    <w:rsid w:val="00986B2E"/>
    <w:rsid w:val="0099141D"/>
    <w:rsid w:val="009A0508"/>
    <w:rsid w:val="009A3761"/>
    <w:rsid w:val="009A5445"/>
    <w:rsid w:val="009A7AAE"/>
    <w:rsid w:val="009B4D03"/>
    <w:rsid w:val="009C16E3"/>
    <w:rsid w:val="009C7CB6"/>
    <w:rsid w:val="009D7BEE"/>
    <w:rsid w:val="009E5913"/>
    <w:rsid w:val="009E5984"/>
    <w:rsid w:val="009F4D2E"/>
    <w:rsid w:val="00A00BA6"/>
    <w:rsid w:val="00A01450"/>
    <w:rsid w:val="00A04C96"/>
    <w:rsid w:val="00A1048A"/>
    <w:rsid w:val="00A22A32"/>
    <w:rsid w:val="00A26AEF"/>
    <w:rsid w:val="00A276BE"/>
    <w:rsid w:val="00A30299"/>
    <w:rsid w:val="00A31782"/>
    <w:rsid w:val="00A3227E"/>
    <w:rsid w:val="00A370C6"/>
    <w:rsid w:val="00A63C22"/>
    <w:rsid w:val="00A64507"/>
    <w:rsid w:val="00A67C16"/>
    <w:rsid w:val="00A770F9"/>
    <w:rsid w:val="00A8080B"/>
    <w:rsid w:val="00A8709B"/>
    <w:rsid w:val="00A92CCA"/>
    <w:rsid w:val="00AA5D80"/>
    <w:rsid w:val="00AB66BA"/>
    <w:rsid w:val="00AB7439"/>
    <w:rsid w:val="00AC3BCB"/>
    <w:rsid w:val="00AC6CC3"/>
    <w:rsid w:val="00AC6EC9"/>
    <w:rsid w:val="00AC7E7B"/>
    <w:rsid w:val="00AD1A64"/>
    <w:rsid w:val="00AD7725"/>
    <w:rsid w:val="00AF2121"/>
    <w:rsid w:val="00AF28BC"/>
    <w:rsid w:val="00AF3EA1"/>
    <w:rsid w:val="00AF71B3"/>
    <w:rsid w:val="00B043CD"/>
    <w:rsid w:val="00B0612E"/>
    <w:rsid w:val="00B11B75"/>
    <w:rsid w:val="00B15D40"/>
    <w:rsid w:val="00B219B9"/>
    <w:rsid w:val="00B3536E"/>
    <w:rsid w:val="00B374B5"/>
    <w:rsid w:val="00B43D3D"/>
    <w:rsid w:val="00B463D3"/>
    <w:rsid w:val="00B50F73"/>
    <w:rsid w:val="00B550F1"/>
    <w:rsid w:val="00B57043"/>
    <w:rsid w:val="00B72E5D"/>
    <w:rsid w:val="00B74A0A"/>
    <w:rsid w:val="00B7700B"/>
    <w:rsid w:val="00B8009C"/>
    <w:rsid w:val="00B81116"/>
    <w:rsid w:val="00B82D12"/>
    <w:rsid w:val="00B8375B"/>
    <w:rsid w:val="00B87961"/>
    <w:rsid w:val="00B95117"/>
    <w:rsid w:val="00BA1B37"/>
    <w:rsid w:val="00BA5669"/>
    <w:rsid w:val="00BA652C"/>
    <w:rsid w:val="00BA71E3"/>
    <w:rsid w:val="00BA7418"/>
    <w:rsid w:val="00BC1410"/>
    <w:rsid w:val="00BC3792"/>
    <w:rsid w:val="00BC42F0"/>
    <w:rsid w:val="00BD11E9"/>
    <w:rsid w:val="00BE07A4"/>
    <w:rsid w:val="00BE0D12"/>
    <w:rsid w:val="00BE3D9C"/>
    <w:rsid w:val="00BF18C5"/>
    <w:rsid w:val="00BF2B74"/>
    <w:rsid w:val="00BF4799"/>
    <w:rsid w:val="00BF64D2"/>
    <w:rsid w:val="00C107BB"/>
    <w:rsid w:val="00C20E16"/>
    <w:rsid w:val="00C237D8"/>
    <w:rsid w:val="00C24CB2"/>
    <w:rsid w:val="00C34FD2"/>
    <w:rsid w:val="00C424C4"/>
    <w:rsid w:val="00C4467D"/>
    <w:rsid w:val="00C44D8A"/>
    <w:rsid w:val="00C44F5A"/>
    <w:rsid w:val="00C46436"/>
    <w:rsid w:val="00C46AFD"/>
    <w:rsid w:val="00C615E8"/>
    <w:rsid w:val="00C61C51"/>
    <w:rsid w:val="00C62C3F"/>
    <w:rsid w:val="00C70C4A"/>
    <w:rsid w:val="00C822F5"/>
    <w:rsid w:val="00C846AB"/>
    <w:rsid w:val="00C8590C"/>
    <w:rsid w:val="00CB034F"/>
    <w:rsid w:val="00CB4431"/>
    <w:rsid w:val="00CB4DBD"/>
    <w:rsid w:val="00CC402A"/>
    <w:rsid w:val="00CC6F45"/>
    <w:rsid w:val="00CD770A"/>
    <w:rsid w:val="00CE14D5"/>
    <w:rsid w:val="00CE453C"/>
    <w:rsid w:val="00CF0ECA"/>
    <w:rsid w:val="00CF77F5"/>
    <w:rsid w:val="00CF7DE0"/>
    <w:rsid w:val="00D0322D"/>
    <w:rsid w:val="00D06426"/>
    <w:rsid w:val="00D073E4"/>
    <w:rsid w:val="00D107A1"/>
    <w:rsid w:val="00D17E84"/>
    <w:rsid w:val="00D20344"/>
    <w:rsid w:val="00D22FB3"/>
    <w:rsid w:val="00D3355A"/>
    <w:rsid w:val="00D34C36"/>
    <w:rsid w:val="00D36A7C"/>
    <w:rsid w:val="00D40196"/>
    <w:rsid w:val="00D52D2F"/>
    <w:rsid w:val="00D65F25"/>
    <w:rsid w:val="00D670C4"/>
    <w:rsid w:val="00D82563"/>
    <w:rsid w:val="00D8709E"/>
    <w:rsid w:val="00D90854"/>
    <w:rsid w:val="00D91FAF"/>
    <w:rsid w:val="00D94C88"/>
    <w:rsid w:val="00DA529F"/>
    <w:rsid w:val="00DB0D09"/>
    <w:rsid w:val="00DB29B9"/>
    <w:rsid w:val="00DB2ECD"/>
    <w:rsid w:val="00DC2193"/>
    <w:rsid w:val="00DC6BB4"/>
    <w:rsid w:val="00DD6435"/>
    <w:rsid w:val="00DD66D9"/>
    <w:rsid w:val="00DE1EE2"/>
    <w:rsid w:val="00DF58E6"/>
    <w:rsid w:val="00E00122"/>
    <w:rsid w:val="00E027CF"/>
    <w:rsid w:val="00E12548"/>
    <w:rsid w:val="00E125CC"/>
    <w:rsid w:val="00E243E5"/>
    <w:rsid w:val="00E25112"/>
    <w:rsid w:val="00E25D1E"/>
    <w:rsid w:val="00E34BB0"/>
    <w:rsid w:val="00E3630E"/>
    <w:rsid w:val="00E40261"/>
    <w:rsid w:val="00E47933"/>
    <w:rsid w:val="00E51DC8"/>
    <w:rsid w:val="00E54FE0"/>
    <w:rsid w:val="00E6057B"/>
    <w:rsid w:val="00E715B4"/>
    <w:rsid w:val="00E74244"/>
    <w:rsid w:val="00E805AF"/>
    <w:rsid w:val="00E84178"/>
    <w:rsid w:val="00E866D4"/>
    <w:rsid w:val="00E95A91"/>
    <w:rsid w:val="00E963AF"/>
    <w:rsid w:val="00EA044C"/>
    <w:rsid w:val="00EA1F75"/>
    <w:rsid w:val="00EB1B85"/>
    <w:rsid w:val="00EB350A"/>
    <w:rsid w:val="00EB3FF2"/>
    <w:rsid w:val="00EB4BFD"/>
    <w:rsid w:val="00EC0A4C"/>
    <w:rsid w:val="00EC1774"/>
    <w:rsid w:val="00EC3660"/>
    <w:rsid w:val="00ED6655"/>
    <w:rsid w:val="00EE4A46"/>
    <w:rsid w:val="00EE7C23"/>
    <w:rsid w:val="00EF076F"/>
    <w:rsid w:val="00EF7B18"/>
    <w:rsid w:val="00F0164A"/>
    <w:rsid w:val="00F0700A"/>
    <w:rsid w:val="00F1171C"/>
    <w:rsid w:val="00F200FC"/>
    <w:rsid w:val="00F2568C"/>
    <w:rsid w:val="00F26A4D"/>
    <w:rsid w:val="00F27103"/>
    <w:rsid w:val="00F2778B"/>
    <w:rsid w:val="00F316B0"/>
    <w:rsid w:val="00F36A0F"/>
    <w:rsid w:val="00F42817"/>
    <w:rsid w:val="00F4475C"/>
    <w:rsid w:val="00F5108D"/>
    <w:rsid w:val="00F67804"/>
    <w:rsid w:val="00F71867"/>
    <w:rsid w:val="00F72F42"/>
    <w:rsid w:val="00F82F3D"/>
    <w:rsid w:val="00F86240"/>
    <w:rsid w:val="00F94814"/>
    <w:rsid w:val="00F95F08"/>
    <w:rsid w:val="00FA7C90"/>
    <w:rsid w:val="00FB47E9"/>
    <w:rsid w:val="00FB4C8A"/>
    <w:rsid w:val="00FB70D9"/>
    <w:rsid w:val="00FB7BEB"/>
    <w:rsid w:val="00FB7CB2"/>
    <w:rsid w:val="00FC24A0"/>
    <w:rsid w:val="00FC6118"/>
    <w:rsid w:val="00FC7D14"/>
    <w:rsid w:val="00FD2C63"/>
    <w:rsid w:val="00FD5D8B"/>
    <w:rsid w:val="00FD7803"/>
    <w:rsid w:val="00FE0B4D"/>
    <w:rsid w:val="00FE0B96"/>
    <w:rsid w:val="00FF200E"/>
    <w:rsid w:val="00FF3867"/>
    <w:rsid w:val="02D945B6"/>
    <w:rsid w:val="11200625"/>
    <w:rsid w:val="37463BEC"/>
    <w:rsid w:val="3B72650D"/>
    <w:rsid w:val="413233D0"/>
    <w:rsid w:val="43D604DD"/>
    <w:rsid w:val="4E9D63B0"/>
    <w:rsid w:val="606735CF"/>
    <w:rsid w:val="6A2240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2"/>
      <w:szCs w:val="22"/>
      <w:lang w:val="ru-RU" w:eastAsia="ru-RU" w:bidi="ar-SA"/>
    </w:rPr>
  </w:style>
  <w:style w:type="paragraph" w:styleId="2">
    <w:name w:val="heading 1"/>
    <w:basedOn w:val="1"/>
    <w:next w:val="1"/>
    <w:link w:val="50"/>
    <w:qFormat/>
    <w:uiPriority w:val="9"/>
    <w:pPr>
      <w:keepNext/>
      <w:keepLines/>
      <w:spacing w:before="480" w:after="200" w:line="259" w:lineRule="auto"/>
      <w:outlineLvl w:val="0"/>
    </w:pPr>
    <w:rPr>
      <w:rFonts w:ascii="Arial" w:hAnsi="Arial" w:eastAsia="Arial" w:cs="Arial"/>
      <w:sz w:val="40"/>
      <w:szCs w:val="40"/>
    </w:rPr>
  </w:style>
  <w:style w:type="paragraph" w:styleId="3">
    <w:name w:val="heading 2"/>
    <w:basedOn w:val="1"/>
    <w:next w:val="1"/>
    <w:link w:val="52"/>
    <w:unhideWhenUsed/>
    <w:qFormat/>
    <w:uiPriority w:val="9"/>
    <w:pPr>
      <w:keepNext/>
      <w:keepLines/>
      <w:spacing w:before="360" w:after="80"/>
      <w:outlineLvl w:val="1"/>
    </w:pPr>
    <w:rPr>
      <w:b/>
      <w:sz w:val="36"/>
      <w:szCs w:val="36"/>
    </w:rPr>
  </w:style>
  <w:style w:type="paragraph" w:styleId="4">
    <w:name w:val="heading 3"/>
    <w:basedOn w:val="1"/>
    <w:next w:val="1"/>
    <w:link w:val="53"/>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footnote reference"/>
    <w:basedOn w:val="8"/>
    <w:semiHidden/>
    <w:unhideWhenUsed/>
    <w:qFormat/>
    <w:uiPriority w:val="99"/>
    <w:rPr>
      <w:vertAlign w:val="superscript"/>
    </w:rPr>
  </w:style>
  <w:style w:type="character" w:styleId="12">
    <w:name w:val="Emphasis"/>
    <w:basedOn w:val="8"/>
    <w:qFormat/>
    <w:uiPriority w:val="20"/>
    <w:rPr>
      <w:i/>
      <w:iCs/>
    </w:rPr>
  </w:style>
  <w:style w:type="character" w:styleId="13">
    <w:name w:val="Hyperlink"/>
    <w:basedOn w:val="8"/>
    <w:unhideWhenUsed/>
    <w:qFormat/>
    <w:uiPriority w:val="99"/>
    <w:rPr>
      <w:color w:val="0000FF" w:themeColor="hyperlink"/>
      <w:u w:val="single"/>
      <w14:textFill>
        <w14:solidFill>
          <w14:schemeClr w14:val="hlink"/>
        </w14:solidFill>
      </w14:textFill>
    </w:rPr>
  </w:style>
  <w:style w:type="character" w:styleId="14">
    <w:name w:val="Strong"/>
    <w:basedOn w:val="8"/>
    <w:qFormat/>
    <w:uiPriority w:val="22"/>
    <w:rPr>
      <w:b/>
      <w:bCs/>
    </w:rPr>
  </w:style>
  <w:style w:type="paragraph" w:styleId="15">
    <w:name w:val="Balloon Text"/>
    <w:basedOn w:val="1"/>
    <w:link w:val="46"/>
    <w:semiHidden/>
    <w:unhideWhenUsed/>
    <w:qFormat/>
    <w:uiPriority w:val="99"/>
    <w:rPr>
      <w:rFonts w:ascii="Segoe UI" w:hAnsi="Segoe UI" w:cs="Segoe UI"/>
      <w:sz w:val="18"/>
      <w:szCs w:val="18"/>
    </w:rPr>
  </w:style>
  <w:style w:type="paragraph" w:styleId="16">
    <w:name w:val="footnote text"/>
    <w:basedOn w:val="1"/>
    <w:link w:val="38"/>
    <w:semiHidden/>
    <w:unhideWhenUsed/>
    <w:qFormat/>
    <w:uiPriority w:val="99"/>
    <w:rPr>
      <w:sz w:val="20"/>
      <w:szCs w:val="20"/>
    </w:rPr>
  </w:style>
  <w:style w:type="paragraph" w:styleId="17">
    <w:name w:val="header"/>
    <w:basedOn w:val="1"/>
    <w:link w:val="48"/>
    <w:unhideWhenUsed/>
    <w:qFormat/>
    <w:uiPriority w:val="99"/>
    <w:pPr>
      <w:tabs>
        <w:tab w:val="center" w:pos="4677"/>
        <w:tab w:val="right" w:pos="9355"/>
      </w:tabs>
    </w:pPr>
  </w:style>
  <w:style w:type="paragraph" w:styleId="18">
    <w:name w:val="Body Text"/>
    <w:basedOn w:val="1"/>
    <w:link w:val="45"/>
    <w:unhideWhenUsed/>
    <w:qFormat/>
    <w:uiPriority w:val="1"/>
    <w:pPr>
      <w:widowControl w:val="0"/>
      <w:spacing w:line="360" w:lineRule="auto"/>
      <w:ind w:firstLine="567"/>
      <w:jc w:val="both"/>
    </w:pPr>
    <w:rPr>
      <w:rFonts w:ascii="Times New Roman" w:hAnsi="Times New Roman" w:eastAsia="Times New Roman" w:cs="Times New Roman"/>
      <w:sz w:val="28"/>
      <w:szCs w:val="24"/>
      <w:lang w:val="en-US" w:eastAsia="en-US"/>
    </w:rPr>
  </w:style>
  <w:style w:type="paragraph" w:styleId="19">
    <w:name w:val="toc 1"/>
    <w:basedOn w:val="1"/>
    <w:next w:val="1"/>
    <w:autoRedefine/>
    <w:unhideWhenUsed/>
    <w:qFormat/>
    <w:uiPriority w:val="39"/>
    <w:pPr>
      <w:tabs>
        <w:tab w:val="left" w:pos="440"/>
        <w:tab w:val="right" w:leader="dot" w:pos="10195"/>
      </w:tabs>
      <w:spacing w:after="100"/>
    </w:pPr>
    <w:rPr>
      <w:rFonts w:ascii="Times New Roman" w:hAnsi="Times New Roman" w:cs="Times New Roman"/>
      <w:b/>
      <w:bCs/>
    </w:rPr>
  </w:style>
  <w:style w:type="paragraph" w:styleId="20">
    <w:name w:val="toc 3"/>
    <w:basedOn w:val="1"/>
    <w:next w:val="1"/>
    <w:autoRedefine/>
    <w:unhideWhenUsed/>
    <w:qFormat/>
    <w:uiPriority w:val="39"/>
    <w:pPr>
      <w:spacing w:after="100"/>
      <w:ind w:left="440"/>
    </w:pPr>
  </w:style>
  <w:style w:type="paragraph" w:styleId="21">
    <w:name w:val="toc 2"/>
    <w:basedOn w:val="1"/>
    <w:next w:val="1"/>
    <w:autoRedefine/>
    <w:unhideWhenUsed/>
    <w:qFormat/>
    <w:uiPriority w:val="39"/>
    <w:pPr>
      <w:spacing w:after="100"/>
      <w:ind w:left="220"/>
    </w:pPr>
  </w:style>
  <w:style w:type="paragraph" w:styleId="22">
    <w:name w:val="Title"/>
    <w:basedOn w:val="1"/>
    <w:next w:val="1"/>
    <w:qFormat/>
    <w:uiPriority w:val="10"/>
    <w:pPr>
      <w:keepNext/>
      <w:keepLines/>
      <w:spacing w:before="480" w:after="120"/>
    </w:pPr>
    <w:rPr>
      <w:b/>
      <w:sz w:val="72"/>
      <w:szCs w:val="72"/>
    </w:rPr>
  </w:style>
  <w:style w:type="paragraph" w:styleId="23">
    <w:name w:val="footer"/>
    <w:basedOn w:val="1"/>
    <w:link w:val="49"/>
    <w:unhideWhenUsed/>
    <w:qFormat/>
    <w:uiPriority w:val="99"/>
    <w:pPr>
      <w:tabs>
        <w:tab w:val="center" w:pos="4677"/>
        <w:tab w:val="right" w:pos="9355"/>
      </w:tabs>
    </w:pPr>
  </w:style>
  <w:style w:type="paragraph" w:styleId="24">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rPr>
  </w:style>
  <w:style w:type="paragraph" w:styleId="25">
    <w:name w:val="Subtitle"/>
    <w:basedOn w:val="1"/>
    <w:next w:val="1"/>
    <w:link w:val="51"/>
    <w:qFormat/>
    <w:uiPriority w:val="11"/>
    <w:pPr>
      <w:keepNext/>
      <w:keepLines/>
      <w:spacing w:before="360" w:after="80"/>
    </w:pPr>
    <w:rPr>
      <w:rFonts w:ascii="Georgia" w:hAnsi="Georgia" w:eastAsia="Georgia" w:cs="Georgia"/>
      <w:i/>
      <w:color w:val="666666"/>
      <w:sz w:val="48"/>
      <w:szCs w:val="48"/>
    </w:rPr>
  </w:style>
  <w:style w:type="table" w:styleId="2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Table Normal"/>
    <w:qFormat/>
    <w:uiPriority w:val="0"/>
    <w:tblPr>
      <w:tblCellMar>
        <w:top w:w="0" w:type="dxa"/>
        <w:left w:w="0" w:type="dxa"/>
        <w:bottom w:w="0" w:type="dxa"/>
        <w:right w:w="0" w:type="dxa"/>
      </w:tblCellMar>
    </w:tblPr>
  </w:style>
  <w:style w:type="table" w:customStyle="1" w:styleId="28">
    <w:name w:val="_Style 12"/>
    <w:basedOn w:val="27"/>
    <w:qFormat/>
    <w:uiPriority w:val="0"/>
    <w:tblPr>
      <w:tblCellMar>
        <w:left w:w="108" w:type="dxa"/>
        <w:right w:w="108" w:type="dxa"/>
      </w:tblCellMar>
    </w:tblPr>
  </w:style>
  <w:style w:type="table" w:customStyle="1" w:styleId="29">
    <w:name w:val="_Style 13"/>
    <w:basedOn w:val="27"/>
    <w:qFormat/>
    <w:uiPriority w:val="0"/>
    <w:tblPr>
      <w:tblCellMar>
        <w:left w:w="115" w:type="dxa"/>
        <w:right w:w="115" w:type="dxa"/>
      </w:tblCellMar>
    </w:tblPr>
  </w:style>
  <w:style w:type="table" w:customStyle="1" w:styleId="30">
    <w:name w:val="_Style 14"/>
    <w:basedOn w:val="27"/>
    <w:qFormat/>
    <w:uiPriority w:val="0"/>
    <w:tblPr>
      <w:tblCellMar>
        <w:left w:w="108" w:type="dxa"/>
        <w:right w:w="108" w:type="dxa"/>
      </w:tblCellMar>
    </w:tblPr>
  </w:style>
  <w:style w:type="table" w:customStyle="1" w:styleId="31">
    <w:name w:val="_Style 15"/>
    <w:basedOn w:val="27"/>
    <w:qFormat/>
    <w:uiPriority w:val="0"/>
    <w:tblPr>
      <w:tblCellMar>
        <w:left w:w="108" w:type="dxa"/>
        <w:right w:w="108" w:type="dxa"/>
      </w:tblCellMar>
    </w:tblPr>
  </w:style>
  <w:style w:type="table" w:customStyle="1" w:styleId="32">
    <w:name w:val="_Style 16"/>
    <w:basedOn w:val="27"/>
    <w:qFormat/>
    <w:uiPriority w:val="0"/>
    <w:tblPr>
      <w:tblCellMar>
        <w:left w:w="108" w:type="dxa"/>
        <w:right w:w="108" w:type="dxa"/>
      </w:tblCellMar>
    </w:tblPr>
  </w:style>
  <w:style w:type="table" w:customStyle="1" w:styleId="33">
    <w:name w:val="_Style 17"/>
    <w:basedOn w:val="27"/>
    <w:qFormat/>
    <w:uiPriority w:val="0"/>
    <w:tblPr>
      <w:tblCellMar>
        <w:left w:w="115" w:type="dxa"/>
        <w:right w:w="115" w:type="dxa"/>
      </w:tblCellMar>
    </w:tblPr>
  </w:style>
  <w:style w:type="paragraph" w:styleId="34">
    <w:name w:val="List Paragraph"/>
    <w:basedOn w:val="1"/>
    <w:qFormat/>
    <w:uiPriority w:val="34"/>
    <w:pPr>
      <w:ind w:left="720"/>
      <w:contextualSpacing/>
    </w:pPr>
  </w:style>
  <w:style w:type="character" w:customStyle="1" w:styleId="35">
    <w:name w:val="fontstyle01"/>
    <w:basedOn w:val="8"/>
    <w:qFormat/>
    <w:uiPriority w:val="0"/>
    <w:rPr>
      <w:rFonts w:hint="default" w:ascii="TimesNewRomanPSMT" w:hAnsi="TimesNewRomanPSMT"/>
      <w:color w:val="000000"/>
      <w:sz w:val="24"/>
      <w:szCs w:val="24"/>
    </w:rPr>
  </w:style>
  <w:style w:type="character" w:customStyle="1" w:styleId="36">
    <w:name w:val="Основной текст_"/>
    <w:basedOn w:val="8"/>
    <w:link w:val="37"/>
    <w:qFormat/>
    <w:locked/>
    <w:uiPriority w:val="0"/>
    <w:rPr>
      <w:rFonts w:ascii="Times New Roman" w:hAnsi="Times New Roman" w:eastAsia="Times New Roman" w:cs="Times New Roman"/>
      <w:sz w:val="28"/>
      <w:szCs w:val="28"/>
      <w:shd w:val="clear" w:color="auto" w:fill="FFFFFF"/>
    </w:rPr>
  </w:style>
  <w:style w:type="paragraph" w:customStyle="1" w:styleId="37">
    <w:name w:val="Основной текст1"/>
    <w:basedOn w:val="1"/>
    <w:link w:val="36"/>
    <w:qFormat/>
    <w:uiPriority w:val="0"/>
    <w:pPr>
      <w:shd w:val="clear" w:color="auto" w:fill="FFFFFF"/>
      <w:ind w:left="714" w:firstLine="400"/>
      <w:jc w:val="both"/>
    </w:pPr>
    <w:rPr>
      <w:rFonts w:ascii="Times New Roman" w:hAnsi="Times New Roman" w:eastAsia="Times New Roman" w:cs="Times New Roman"/>
      <w:sz w:val="28"/>
      <w:szCs w:val="28"/>
    </w:rPr>
  </w:style>
  <w:style w:type="character" w:customStyle="1" w:styleId="38">
    <w:name w:val="Текст сноски Знак"/>
    <w:basedOn w:val="8"/>
    <w:link w:val="16"/>
    <w:semiHidden/>
    <w:qFormat/>
    <w:uiPriority w:val="99"/>
    <w:rPr>
      <w:sz w:val="20"/>
      <w:szCs w:val="20"/>
    </w:rPr>
  </w:style>
  <w:style w:type="character" w:customStyle="1" w:styleId="39">
    <w:name w:val="Другое_"/>
    <w:basedOn w:val="8"/>
    <w:link w:val="40"/>
    <w:qFormat/>
    <w:locked/>
    <w:uiPriority w:val="0"/>
    <w:rPr>
      <w:rFonts w:ascii="Times New Roman" w:hAnsi="Times New Roman" w:eastAsia="Times New Roman" w:cs="Times New Roman"/>
    </w:rPr>
  </w:style>
  <w:style w:type="paragraph" w:customStyle="1" w:styleId="40">
    <w:name w:val="Другое"/>
    <w:basedOn w:val="1"/>
    <w:link w:val="39"/>
    <w:qFormat/>
    <w:uiPriority w:val="0"/>
    <w:pPr>
      <w:widowControl w:val="0"/>
      <w:spacing w:after="40" w:line="360" w:lineRule="auto"/>
      <w:ind w:firstLine="400"/>
    </w:pPr>
    <w:rPr>
      <w:rFonts w:ascii="Times New Roman" w:hAnsi="Times New Roman" w:eastAsia="Times New Roman" w:cs="Times New Roman"/>
    </w:rPr>
  </w:style>
  <w:style w:type="character" w:customStyle="1" w:styleId="41">
    <w:name w:val="c0"/>
    <w:basedOn w:val="8"/>
    <w:qFormat/>
    <w:uiPriority w:val="0"/>
  </w:style>
  <w:style w:type="paragraph" w:customStyle="1" w:styleId="42">
    <w:name w:val="c3"/>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43">
    <w:name w:val="c1"/>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44">
    <w:name w:val="c6"/>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45">
    <w:name w:val="Основной текст Знак"/>
    <w:basedOn w:val="8"/>
    <w:link w:val="18"/>
    <w:qFormat/>
    <w:uiPriority w:val="1"/>
    <w:rPr>
      <w:rFonts w:ascii="Times New Roman" w:hAnsi="Times New Roman" w:eastAsia="Times New Roman" w:cs="Times New Roman"/>
      <w:sz w:val="28"/>
      <w:szCs w:val="24"/>
      <w:lang w:val="en-US" w:eastAsia="en-US"/>
    </w:rPr>
  </w:style>
  <w:style w:type="character" w:customStyle="1" w:styleId="46">
    <w:name w:val="Текст выноски Знак"/>
    <w:basedOn w:val="8"/>
    <w:link w:val="15"/>
    <w:semiHidden/>
    <w:qFormat/>
    <w:uiPriority w:val="99"/>
    <w:rPr>
      <w:rFonts w:ascii="Segoe UI" w:hAnsi="Segoe UI" w:cs="Segoe UI"/>
      <w:sz w:val="18"/>
      <w:szCs w:val="18"/>
    </w:rPr>
  </w:style>
  <w:style w:type="paragraph" w:customStyle="1" w:styleId="47">
    <w:name w:val="TOC Heading"/>
    <w:basedOn w:val="2"/>
    <w:next w:val="1"/>
    <w:unhideWhenUsed/>
    <w:qFormat/>
    <w:uiPriority w:val="39"/>
    <w:pPr>
      <w:spacing w:before="240" w:after="0"/>
      <w:outlineLvl w:val="9"/>
    </w:pPr>
    <w:rPr>
      <w:rFonts w:asciiTheme="majorHAnsi" w:hAnsiTheme="majorHAnsi" w:eastAsiaTheme="majorEastAsia" w:cstheme="majorBidi"/>
      <w:color w:val="376092" w:themeColor="accent1" w:themeShade="BF"/>
      <w:sz w:val="32"/>
      <w:szCs w:val="32"/>
    </w:rPr>
  </w:style>
  <w:style w:type="character" w:customStyle="1" w:styleId="48">
    <w:name w:val="Верхний колонтитул Знак"/>
    <w:basedOn w:val="8"/>
    <w:link w:val="17"/>
    <w:qFormat/>
    <w:uiPriority w:val="99"/>
  </w:style>
  <w:style w:type="character" w:customStyle="1" w:styleId="49">
    <w:name w:val="Нижний колонтитул Знак"/>
    <w:basedOn w:val="8"/>
    <w:link w:val="23"/>
    <w:qFormat/>
    <w:uiPriority w:val="99"/>
  </w:style>
  <w:style w:type="character" w:customStyle="1" w:styleId="50">
    <w:name w:val="Заголовок 1 Знак"/>
    <w:basedOn w:val="8"/>
    <w:link w:val="2"/>
    <w:qFormat/>
    <w:uiPriority w:val="9"/>
    <w:rPr>
      <w:rFonts w:ascii="Arial" w:hAnsi="Arial" w:eastAsia="Arial" w:cs="Arial"/>
      <w:sz w:val="40"/>
      <w:szCs w:val="40"/>
    </w:rPr>
  </w:style>
  <w:style w:type="character" w:customStyle="1" w:styleId="51">
    <w:name w:val="Подзаголовок Знак"/>
    <w:basedOn w:val="8"/>
    <w:link w:val="25"/>
    <w:qFormat/>
    <w:uiPriority w:val="11"/>
    <w:rPr>
      <w:rFonts w:ascii="Georgia" w:hAnsi="Georgia" w:eastAsia="Georgia" w:cs="Georgia"/>
      <w:i/>
      <w:color w:val="666666"/>
      <w:sz w:val="48"/>
      <w:szCs w:val="48"/>
    </w:rPr>
  </w:style>
  <w:style w:type="character" w:customStyle="1" w:styleId="52">
    <w:name w:val="Заголовок 2 Знак"/>
    <w:basedOn w:val="8"/>
    <w:link w:val="3"/>
    <w:qFormat/>
    <w:uiPriority w:val="9"/>
    <w:rPr>
      <w:b/>
      <w:sz w:val="36"/>
      <w:szCs w:val="36"/>
    </w:rPr>
  </w:style>
  <w:style w:type="character" w:customStyle="1" w:styleId="53">
    <w:name w:val="Заголовок 3 Знак"/>
    <w:basedOn w:val="8"/>
    <w:link w:val="4"/>
    <w:qFormat/>
    <w:uiPriority w:val="9"/>
    <w:rPr>
      <w:b/>
      <w:sz w:val="28"/>
      <w:szCs w:val="28"/>
    </w:rPr>
  </w:style>
  <w:style w:type="paragraph" w:styleId="54">
    <w:name w:val="No Spacing"/>
    <w:qFormat/>
    <w:uiPriority w:val="1"/>
    <w:rPr>
      <w:rFonts w:asciiTheme="minorHAnsi" w:hAnsiTheme="minorHAnsi" w:eastAsiaTheme="minorHAnsi" w:cstheme="minorBidi"/>
      <w:sz w:val="22"/>
      <w:szCs w:val="22"/>
      <w:lang w:val="ru-RU" w:eastAsia="en-US" w:bidi="ar-SA"/>
    </w:rPr>
  </w:style>
  <w:style w:type="character" w:customStyle="1" w:styleId="55">
    <w:name w:val="fontstyle21"/>
    <w:basedOn w:val="8"/>
    <w:qFormat/>
    <w:uiPriority w:val="0"/>
    <w:rPr>
      <w:rFonts w:hint="default" w:ascii="TimesNewRomanPS-BoldMT" w:hAnsi="TimesNewRomanPS-BoldMT"/>
      <w:b/>
      <w:bCs/>
      <w:color w:val="000000"/>
      <w:sz w:val="24"/>
      <w:szCs w:val="24"/>
    </w:rPr>
  </w:style>
  <w:style w:type="character" w:customStyle="1" w:styleId="56">
    <w:name w:val="Unresolved Mention"/>
    <w:basedOn w:val="8"/>
    <w:semiHidden/>
    <w:unhideWhenUsed/>
    <w:qFormat/>
    <w:uiPriority w:val="99"/>
    <w:rPr>
      <w:color w:val="605E5C"/>
      <w:shd w:val="clear" w:color="auto" w:fill="E1DFDD"/>
    </w:rPr>
  </w:style>
  <w:style w:type="paragraph" w:customStyle="1" w:styleId="57">
    <w:name w:val="Обычный1"/>
    <w:qFormat/>
    <w:uiPriority w:val="0"/>
    <w:pPr>
      <w:spacing w:after="160" w:line="256" w:lineRule="auto"/>
    </w:pPr>
    <w:rPr>
      <w:rFonts w:ascii="Calibri" w:hAnsi="Calibri" w:eastAsia="Calibri" w:cs="Calibri"/>
      <w:sz w:val="22"/>
      <w:szCs w:val="22"/>
      <w:lang w:val="ru-RU" w:eastAsia="ru-RU" w:bidi="ar-SA"/>
    </w:rPr>
  </w:style>
  <w:style w:type="paragraph" w:customStyle="1" w:styleId="58">
    <w:name w:val="Основной текст (2)"/>
    <w:basedOn w:val="1"/>
    <w:qFormat/>
    <w:uiPriority w:val="0"/>
    <w:pPr>
      <w:widowControl w:val="0"/>
      <w:shd w:val="clear" w:color="auto" w:fill="FFFFFF"/>
      <w:spacing w:after="70"/>
      <w:ind w:right="80"/>
      <w:jc w:val="center"/>
    </w:pPr>
    <w:rPr>
      <w:rFonts w:ascii="Times New Roman" w:hAnsi="Times New Roman" w:eastAsia="Times New Roman" w:cs="Times New Roman"/>
      <w:lang w:eastAsia="en-US"/>
    </w:rPr>
  </w:style>
  <w:style w:type="character" w:customStyle="1" w:styleId="59">
    <w:name w:val="hgkelc"/>
    <w:basedOn w:val="8"/>
    <w:qFormat/>
    <w:uiPriority w:val="0"/>
  </w:style>
  <w:style w:type="table" w:customStyle="1" w:styleId="60">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61">
    <w:name w:val="cdt4ke"/>
    <w:basedOn w:val="1"/>
    <w:qFormat/>
    <w:uiPriority w:val="0"/>
    <w:pPr>
      <w:spacing w:before="100" w:beforeAutospacing="1" w:after="100" w:afterAutospacing="1"/>
    </w:pPr>
    <w:rPr>
      <w:rFonts w:ascii="Times New Roman" w:hAnsi="Times New Roman" w:eastAsia="Times New Roman" w:cs="Times New Roman"/>
      <w:sz w:val="24"/>
      <w:szCs w:val="24"/>
    </w:rPr>
  </w:style>
  <w:style w:type="table" w:customStyle="1" w:styleId="62">
    <w:name w:val="Сетка таблицы1"/>
    <w:basedOn w:val="9"/>
    <w:qFormat/>
    <w:uiPriority w:val="59"/>
    <w:rPr>
      <w:rFonts w:asciiTheme="minorHAnsi" w:hAnsiTheme="minorHAnsi" w:eastAsiaTheme="minorEastAsia"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3">
    <w:name w:val="LO-normal"/>
    <w:qFormat/>
    <w:uiPriority w:val="0"/>
    <w:pPr>
      <w:suppressAutoHyphens/>
      <w:spacing w:after="160" w:line="256" w:lineRule="auto"/>
    </w:pPr>
    <w:rPr>
      <w:rFonts w:asciiTheme="minorHAnsi" w:hAnsiTheme="minorHAnsi" w:eastAsiaTheme="minorHAnsi" w:cstheme="minorBidi"/>
      <w:sz w:val="22"/>
      <w:szCs w:val="22"/>
      <w:lang w:val="ru-RU" w:eastAsia="en-US" w:bidi="ar-SA"/>
    </w:rPr>
  </w:style>
  <w:style w:type="paragraph" w:customStyle="1" w:styleId="64">
    <w:name w:val="Standard"/>
    <w:qFormat/>
    <w:uiPriority w:val="0"/>
    <w:pPr>
      <w:suppressAutoHyphens/>
    </w:pPr>
    <w:rPr>
      <w:rFonts w:ascii="Times New Roman" w:hAnsi="Times New Roman" w:eastAsia="Times New Roman" w:cs="Times New Roman"/>
      <w:kern w:val="2"/>
      <w:sz w:val="24"/>
      <w:szCs w:val="24"/>
      <w:lang w:val="ru-RU" w:eastAsia="ar-SA" w:bidi="ar-SA"/>
    </w:rPr>
  </w:style>
  <w:style w:type="paragraph" w:customStyle="1" w:styleId="65">
    <w:name w:val="Содержимое таблицы"/>
    <w:basedOn w:val="1"/>
    <w:qFormat/>
    <w:uiPriority w:val="0"/>
    <w:pPr>
      <w:widowControl w:val="0"/>
      <w:suppressLineNumbers/>
      <w:suppressAutoHyphens/>
    </w:pPr>
    <w:rPr>
      <w:rFonts w:ascii="Times New Roman" w:hAnsi="Times New Roman" w:eastAsia="Arial Unicode MS" w:cs="Times New Roman"/>
      <w:kern w:val="1"/>
      <w:sz w:val="24"/>
      <w:szCs w:val="24"/>
      <w:lang w:eastAsia="ar-SA"/>
    </w:rPr>
  </w:style>
  <w:style w:type="paragraph" w:customStyle="1" w:styleId="66">
    <w:name w:val="c2"/>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67">
    <w:name w:val="c4"/>
    <w:basedOn w:val="8"/>
    <w:qFormat/>
    <w:uiPriority w:val="0"/>
  </w:style>
  <w:style w:type="character" w:customStyle="1" w:styleId="68">
    <w:name w:val="nowrap"/>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65C8-69F3-47B2-807C-EAB83DAC108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4851</Words>
  <Characters>27654</Characters>
  <Lines>230</Lines>
  <Paragraphs>64</Paragraphs>
  <TotalTime>6</TotalTime>
  <ScaleCrop>false</ScaleCrop>
  <LinksUpToDate>false</LinksUpToDate>
  <CharactersWithSpaces>32441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2024-05-08T04:57:00Z</dcterms:created>
  <dc:creator>User</dc:creator>
  <cp:lastModifiedBy>Joan Of Arc</cp:lastModifiedBy>
  <cp:lastPrinted>2024-08-08T03:25:00Z</cp:lastPrinted>
  <dcterms:modified xsi:type="dcterms:W3CDTF">2025-06-17T03:24:19Z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11F6D2538DCD4E7F813B3B0F6A0B494E_12</vt:lpwstr>
  </property>
</Properties>
</file>