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DBCF2" w14:textId="1498F069" w:rsidR="005B33A3" w:rsidRPr="005B1BCF" w:rsidRDefault="00C21E79" w:rsidP="00FB7BEB">
      <w:pPr>
        <w:ind w:left="-1134" w:right="-567"/>
        <w:jc w:val="center"/>
      </w:pPr>
      <w:r>
        <w:rPr>
          <w:noProof/>
        </w:rPr>
        <w:drawing>
          <wp:anchor distT="0" distB="0" distL="114300" distR="114300" simplePos="0" relativeHeight="251658240" behindDoc="1" locked="0" layoutInCell="1" allowOverlap="1" wp14:anchorId="1093DAE6" wp14:editId="2E170314">
            <wp:simplePos x="0" y="0"/>
            <wp:positionH relativeFrom="page">
              <wp:align>left</wp:align>
            </wp:positionH>
            <wp:positionV relativeFrom="paragraph">
              <wp:posOffset>-720090</wp:posOffset>
            </wp:positionV>
            <wp:extent cx="7553325" cy="106775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3D1AD" w14:textId="77777777" w:rsidR="00922719" w:rsidRPr="005B1BCF" w:rsidRDefault="00922719">
      <w:pPr>
        <w:jc w:val="center"/>
        <w:rPr>
          <w:rFonts w:ascii="Times New Roman" w:eastAsia="Times New Roman" w:hAnsi="Times New Roman" w:cs="Times New Roman"/>
          <w:b/>
          <w:sz w:val="24"/>
          <w:szCs w:val="24"/>
        </w:rPr>
      </w:pPr>
    </w:p>
    <w:p w14:paraId="052EEE11" w14:textId="77777777" w:rsidR="00922719" w:rsidRPr="005B1BCF" w:rsidRDefault="00922719">
      <w:pPr>
        <w:jc w:val="center"/>
        <w:rPr>
          <w:rFonts w:ascii="Times New Roman" w:eastAsia="Times New Roman" w:hAnsi="Times New Roman" w:cs="Times New Roman"/>
          <w:b/>
          <w:sz w:val="24"/>
          <w:szCs w:val="24"/>
        </w:rPr>
      </w:pPr>
    </w:p>
    <w:p w14:paraId="36FB931E" w14:textId="77777777" w:rsidR="00D0322D" w:rsidRPr="005B1BCF" w:rsidRDefault="00D0322D">
      <w:pPr>
        <w:jc w:val="center"/>
        <w:rPr>
          <w:rFonts w:ascii="Times New Roman" w:eastAsia="Times New Roman" w:hAnsi="Times New Roman" w:cs="Times New Roman"/>
          <w:b/>
          <w:sz w:val="24"/>
          <w:szCs w:val="24"/>
        </w:rPr>
      </w:pPr>
    </w:p>
    <w:p w14:paraId="2AE50815" w14:textId="77777777" w:rsidR="00D0322D" w:rsidRPr="005B1BCF" w:rsidRDefault="00D0322D">
      <w:pPr>
        <w:rPr>
          <w:rFonts w:ascii="Times New Roman" w:eastAsia="Times New Roman" w:hAnsi="Times New Roman" w:cs="Times New Roman"/>
        </w:rPr>
      </w:pPr>
    </w:p>
    <w:p w14:paraId="2F73CE71" w14:textId="77777777" w:rsidR="00D0322D" w:rsidRPr="005B1BCF" w:rsidRDefault="00D0322D">
      <w:pPr>
        <w:jc w:val="center"/>
        <w:rPr>
          <w:rFonts w:ascii="Times New Roman" w:eastAsia="Times New Roman" w:hAnsi="Times New Roman" w:cs="Times New Roman"/>
          <w:b/>
          <w:sz w:val="24"/>
          <w:szCs w:val="24"/>
        </w:rPr>
      </w:pPr>
    </w:p>
    <w:p w14:paraId="08C3A377" w14:textId="77777777" w:rsidR="00D0322D" w:rsidRPr="005B1BCF" w:rsidRDefault="00D0322D">
      <w:pPr>
        <w:rPr>
          <w:rFonts w:ascii="Times New Roman" w:eastAsia="Times New Roman" w:hAnsi="Times New Roman" w:cs="Times New Roman"/>
          <w:sz w:val="24"/>
          <w:szCs w:val="24"/>
        </w:rPr>
      </w:pPr>
    </w:p>
    <w:p w14:paraId="5462BA9C" w14:textId="77777777" w:rsidR="00D0322D" w:rsidRPr="005B1BCF" w:rsidRDefault="00D0322D">
      <w:pPr>
        <w:rPr>
          <w:rFonts w:ascii="Times New Roman" w:eastAsia="Times New Roman" w:hAnsi="Times New Roman" w:cs="Times New Roman"/>
          <w:sz w:val="24"/>
          <w:szCs w:val="24"/>
        </w:rPr>
      </w:pPr>
    </w:p>
    <w:p w14:paraId="6A9DDD38" w14:textId="77777777" w:rsidR="00D0322D" w:rsidRPr="005B1BCF" w:rsidRDefault="00D0322D">
      <w:pPr>
        <w:rPr>
          <w:rFonts w:ascii="Times New Roman" w:eastAsia="Times New Roman" w:hAnsi="Times New Roman" w:cs="Times New Roman"/>
          <w:sz w:val="24"/>
          <w:szCs w:val="24"/>
        </w:rPr>
      </w:pPr>
    </w:p>
    <w:p w14:paraId="453C926C" w14:textId="77777777" w:rsidR="00D0322D" w:rsidRPr="005B1BCF" w:rsidRDefault="00D0322D">
      <w:pPr>
        <w:rPr>
          <w:rFonts w:ascii="Times New Roman" w:eastAsia="Times New Roman" w:hAnsi="Times New Roman" w:cs="Times New Roman"/>
          <w:sz w:val="24"/>
          <w:szCs w:val="24"/>
        </w:rPr>
      </w:pPr>
    </w:p>
    <w:p w14:paraId="3FCA1459" w14:textId="77777777" w:rsidR="00D0322D" w:rsidRPr="005B1BCF" w:rsidRDefault="00D0322D">
      <w:pPr>
        <w:rPr>
          <w:rFonts w:ascii="Times New Roman" w:eastAsia="Times New Roman" w:hAnsi="Times New Roman" w:cs="Times New Roman"/>
          <w:sz w:val="24"/>
          <w:szCs w:val="24"/>
        </w:rPr>
      </w:pPr>
    </w:p>
    <w:p w14:paraId="467B6F60" w14:textId="77777777" w:rsidR="00D0322D" w:rsidRPr="005B1BCF" w:rsidRDefault="00D0322D">
      <w:pPr>
        <w:rPr>
          <w:rFonts w:ascii="Times New Roman" w:eastAsia="Times New Roman" w:hAnsi="Times New Roman" w:cs="Times New Roman"/>
          <w:sz w:val="24"/>
          <w:szCs w:val="24"/>
        </w:rPr>
      </w:pPr>
    </w:p>
    <w:p w14:paraId="086C95F0" w14:textId="77777777" w:rsidR="00D0322D" w:rsidRPr="005B1BCF" w:rsidRDefault="00D0322D">
      <w:pPr>
        <w:rPr>
          <w:rFonts w:ascii="Times New Roman" w:eastAsia="Times New Roman" w:hAnsi="Times New Roman" w:cs="Times New Roman"/>
          <w:sz w:val="24"/>
          <w:szCs w:val="24"/>
        </w:rPr>
      </w:pPr>
    </w:p>
    <w:p w14:paraId="48C0C66B" w14:textId="77777777" w:rsidR="00D0322D" w:rsidRPr="005B1BCF" w:rsidRDefault="00D0322D">
      <w:pPr>
        <w:rPr>
          <w:rFonts w:ascii="Times New Roman" w:eastAsia="Times New Roman" w:hAnsi="Times New Roman" w:cs="Times New Roman"/>
          <w:sz w:val="24"/>
          <w:szCs w:val="24"/>
        </w:rPr>
      </w:pPr>
    </w:p>
    <w:p w14:paraId="2688D37C" w14:textId="77777777" w:rsidR="00D0322D" w:rsidRPr="005B1BCF" w:rsidRDefault="00D0322D">
      <w:pPr>
        <w:rPr>
          <w:rFonts w:ascii="Times New Roman" w:eastAsia="Times New Roman" w:hAnsi="Times New Roman" w:cs="Times New Roman"/>
          <w:sz w:val="24"/>
          <w:szCs w:val="24"/>
        </w:rPr>
      </w:pPr>
    </w:p>
    <w:p w14:paraId="6A260300" w14:textId="77777777" w:rsidR="00D0322D" w:rsidRPr="005B1BCF" w:rsidRDefault="00D0322D">
      <w:pPr>
        <w:rPr>
          <w:rFonts w:ascii="Times New Roman" w:eastAsia="Times New Roman" w:hAnsi="Times New Roman" w:cs="Times New Roman"/>
          <w:sz w:val="24"/>
          <w:szCs w:val="24"/>
        </w:rPr>
      </w:pPr>
    </w:p>
    <w:p w14:paraId="4F4E17BA" w14:textId="77777777" w:rsidR="00D0322D" w:rsidRPr="005B1BCF" w:rsidRDefault="00D0322D">
      <w:pPr>
        <w:rPr>
          <w:rFonts w:ascii="Times New Roman" w:eastAsia="Times New Roman" w:hAnsi="Times New Roman" w:cs="Times New Roman"/>
          <w:sz w:val="24"/>
          <w:szCs w:val="24"/>
        </w:rPr>
      </w:pPr>
    </w:p>
    <w:p w14:paraId="01F116A9" w14:textId="77777777" w:rsidR="00D0322D" w:rsidRPr="005B1BCF" w:rsidRDefault="00D0322D">
      <w:pPr>
        <w:rPr>
          <w:rFonts w:ascii="Times New Roman" w:eastAsia="Times New Roman" w:hAnsi="Times New Roman" w:cs="Times New Roman"/>
          <w:sz w:val="24"/>
          <w:szCs w:val="24"/>
        </w:rPr>
      </w:pPr>
    </w:p>
    <w:p w14:paraId="2FDE0C3D" w14:textId="2E0B6282" w:rsidR="00FB7BEB" w:rsidRPr="005B1BCF" w:rsidRDefault="0073617D" w:rsidP="00FB7BEB">
      <w:pPr>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br w:type="page"/>
      </w:r>
    </w:p>
    <w:sdt>
      <w:sdtPr>
        <w:rPr>
          <w:rFonts w:ascii="Calibri" w:eastAsia="Calibri" w:hAnsi="Calibri" w:cs="Calibri"/>
          <w:color w:val="auto"/>
          <w:sz w:val="22"/>
          <w:szCs w:val="22"/>
        </w:rPr>
        <w:id w:val="-1997104239"/>
        <w:docPartObj>
          <w:docPartGallery w:val="Table of Contents"/>
          <w:docPartUnique/>
        </w:docPartObj>
      </w:sdtPr>
      <w:sdtEndPr>
        <w:rPr>
          <w:b/>
          <w:bCs/>
        </w:rPr>
      </w:sdtEndPr>
      <w:sdtContent>
        <w:p w14:paraId="72A24ADF" w14:textId="77777777" w:rsidR="00FB7BEB" w:rsidRPr="005B1BCF" w:rsidRDefault="00FB7BEB" w:rsidP="00FB7BEB">
          <w:pPr>
            <w:pStyle w:val="afb"/>
            <w:jc w:val="center"/>
            <w:rPr>
              <w:rFonts w:ascii="Times New Roman" w:hAnsi="Times New Roman" w:cs="Times New Roman"/>
              <w:b/>
              <w:bCs/>
              <w:color w:val="auto"/>
              <w:sz w:val="24"/>
              <w:szCs w:val="24"/>
            </w:rPr>
          </w:pPr>
          <w:r w:rsidRPr="005B1BCF">
            <w:rPr>
              <w:rFonts w:ascii="Times New Roman" w:hAnsi="Times New Roman" w:cs="Times New Roman"/>
              <w:b/>
              <w:bCs/>
              <w:color w:val="auto"/>
              <w:sz w:val="24"/>
              <w:szCs w:val="24"/>
            </w:rPr>
            <w:t>ОГЛАВЛЕНИЕ</w:t>
          </w:r>
        </w:p>
        <w:p w14:paraId="571F5083" w14:textId="77777777" w:rsidR="00FB7BEB" w:rsidRPr="005B1BCF" w:rsidRDefault="00FB7BEB" w:rsidP="00FB7BEB">
          <w:pPr>
            <w:rPr>
              <w:rFonts w:ascii="Times New Roman" w:hAnsi="Times New Roman" w:cs="Times New Roman"/>
              <w:b/>
              <w:bCs/>
              <w:sz w:val="24"/>
              <w:szCs w:val="24"/>
            </w:rPr>
          </w:pPr>
        </w:p>
        <w:p w14:paraId="324D1857" w14:textId="1082315E" w:rsidR="00737639" w:rsidRPr="005B1BCF" w:rsidRDefault="00FB7BEB">
          <w:pPr>
            <w:pStyle w:val="13"/>
            <w:rPr>
              <w:rFonts w:eastAsiaTheme="minorEastAsia"/>
              <w:b w:val="0"/>
              <w:bCs w:val="0"/>
              <w:sz w:val="24"/>
              <w:szCs w:val="24"/>
            </w:rPr>
          </w:pPr>
          <w:r w:rsidRPr="005B1BCF">
            <w:rPr>
              <w:sz w:val="24"/>
              <w:szCs w:val="24"/>
            </w:rPr>
            <w:fldChar w:fldCharType="begin"/>
          </w:r>
          <w:r w:rsidRPr="005B1BCF">
            <w:rPr>
              <w:sz w:val="24"/>
              <w:szCs w:val="24"/>
            </w:rPr>
            <w:instrText xml:space="preserve"> TOC \o "1-3" \h \z \u </w:instrText>
          </w:r>
          <w:r w:rsidRPr="005B1BCF">
            <w:rPr>
              <w:sz w:val="24"/>
              <w:szCs w:val="24"/>
            </w:rPr>
            <w:fldChar w:fldCharType="separate"/>
          </w:r>
          <w:hyperlink w:anchor="_Toc179194795" w:history="1">
            <w:r w:rsidR="00737639" w:rsidRPr="005B1BCF">
              <w:rPr>
                <w:rStyle w:val="af5"/>
                <w:color w:val="auto"/>
                <w:sz w:val="24"/>
                <w:szCs w:val="24"/>
              </w:rPr>
              <w:t>1.</w:t>
            </w:r>
            <w:r w:rsidR="00737639" w:rsidRPr="005B1BCF">
              <w:rPr>
                <w:rFonts w:eastAsiaTheme="minorEastAsia"/>
                <w:b w:val="0"/>
                <w:bCs w:val="0"/>
                <w:sz w:val="24"/>
                <w:szCs w:val="24"/>
              </w:rPr>
              <w:tab/>
            </w:r>
            <w:r w:rsidR="00737639" w:rsidRPr="005B1BCF">
              <w:rPr>
                <w:rStyle w:val="af5"/>
                <w:color w:val="auto"/>
                <w:sz w:val="24"/>
                <w:szCs w:val="24"/>
              </w:rPr>
              <w:t>КОМПЛЕКС ОСНОВНЫХ ХАРАКТЕРИСТИК</w:t>
            </w:r>
            <w:r w:rsidR="00737639" w:rsidRPr="005B1BCF">
              <w:rPr>
                <w:webHidden/>
                <w:sz w:val="24"/>
                <w:szCs w:val="24"/>
              </w:rPr>
              <w:tab/>
            </w:r>
            <w:r w:rsidR="00737639" w:rsidRPr="005B1BCF">
              <w:rPr>
                <w:webHidden/>
                <w:sz w:val="24"/>
                <w:szCs w:val="24"/>
              </w:rPr>
              <w:fldChar w:fldCharType="begin"/>
            </w:r>
            <w:r w:rsidR="00737639" w:rsidRPr="005B1BCF">
              <w:rPr>
                <w:webHidden/>
                <w:sz w:val="24"/>
                <w:szCs w:val="24"/>
              </w:rPr>
              <w:instrText xml:space="preserve"> PAGEREF _Toc179194795 \h </w:instrText>
            </w:r>
            <w:r w:rsidR="00737639" w:rsidRPr="005B1BCF">
              <w:rPr>
                <w:webHidden/>
                <w:sz w:val="24"/>
                <w:szCs w:val="24"/>
              </w:rPr>
            </w:r>
            <w:r w:rsidR="00737639" w:rsidRPr="005B1BCF">
              <w:rPr>
                <w:webHidden/>
                <w:sz w:val="24"/>
                <w:szCs w:val="24"/>
              </w:rPr>
              <w:fldChar w:fldCharType="separate"/>
            </w:r>
            <w:r w:rsidR="000208DA">
              <w:rPr>
                <w:webHidden/>
                <w:sz w:val="24"/>
                <w:szCs w:val="24"/>
              </w:rPr>
              <w:t>3</w:t>
            </w:r>
            <w:r w:rsidR="00737639" w:rsidRPr="005B1BCF">
              <w:rPr>
                <w:webHidden/>
                <w:sz w:val="24"/>
                <w:szCs w:val="24"/>
              </w:rPr>
              <w:fldChar w:fldCharType="end"/>
            </w:r>
          </w:hyperlink>
        </w:p>
        <w:p w14:paraId="52AB9274" w14:textId="57112607" w:rsidR="00737639" w:rsidRPr="005B1BCF" w:rsidRDefault="00C21E79">
          <w:pPr>
            <w:pStyle w:val="22"/>
            <w:tabs>
              <w:tab w:val="left" w:pos="880"/>
              <w:tab w:val="right" w:leader="dot" w:pos="10195"/>
            </w:tabs>
            <w:rPr>
              <w:rFonts w:ascii="Times New Roman" w:eastAsiaTheme="minorEastAsia" w:hAnsi="Times New Roman" w:cs="Times New Roman"/>
              <w:noProof/>
              <w:sz w:val="24"/>
              <w:szCs w:val="24"/>
            </w:rPr>
          </w:pPr>
          <w:hyperlink w:anchor="_Toc179194796" w:history="1">
            <w:r w:rsidR="00737639" w:rsidRPr="005B1BCF">
              <w:rPr>
                <w:rStyle w:val="af5"/>
                <w:rFonts w:ascii="Times New Roman" w:hAnsi="Times New Roman" w:cs="Times New Roman"/>
                <w:bCs/>
                <w:noProof/>
                <w:color w:val="auto"/>
                <w:sz w:val="24"/>
                <w:szCs w:val="24"/>
              </w:rPr>
              <w:t>1.1.</w:t>
            </w:r>
            <w:r w:rsidR="00737639" w:rsidRPr="005B1BCF">
              <w:rPr>
                <w:rFonts w:ascii="Times New Roman" w:eastAsiaTheme="minorEastAsia" w:hAnsi="Times New Roman" w:cs="Times New Roman"/>
                <w:noProof/>
                <w:sz w:val="24"/>
                <w:szCs w:val="24"/>
              </w:rPr>
              <w:tab/>
            </w:r>
            <w:r w:rsidR="00737639" w:rsidRPr="005B1BCF">
              <w:rPr>
                <w:rStyle w:val="af5"/>
                <w:rFonts w:ascii="Times New Roman" w:hAnsi="Times New Roman" w:cs="Times New Roman"/>
                <w:bCs/>
                <w:noProof/>
                <w:color w:val="auto"/>
                <w:sz w:val="24"/>
                <w:szCs w:val="24"/>
              </w:rPr>
              <w:t>ПОЯСНИТЕЛЬНАЯ ЗАПИСКА</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_Toc179194796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3</w:t>
            </w:r>
            <w:r w:rsidR="00737639" w:rsidRPr="005B1BCF">
              <w:rPr>
                <w:rFonts w:ascii="Times New Roman" w:hAnsi="Times New Roman" w:cs="Times New Roman"/>
                <w:noProof/>
                <w:webHidden/>
                <w:sz w:val="24"/>
                <w:szCs w:val="24"/>
              </w:rPr>
              <w:fldChar w:fldCharType="end"/>
            </w:r>
          </w:hyperlink>
        </w:p>
        <w:p w14:paraId="1B1E459C" w14:textId="2FE93E71" w:rsidR="00737639" w:rsidRPr="005B1BCF" w:rsidRDefault="00C21E79">
          <w:pPr>
            <w:pStyle w:val="22"/>
            <w:tabs>
              <w:tab w:val="left" w:pos="880"/>
              <w:tab w:val="right" w:leader="dot" w:pos="10195"/>
            </w:tabs>
            <w:rPr>
              <w:rFonts w:ascii="Times New Roman" w:eastAsiaTheme="minorEastAsia" w:hAnsi="Times New Roman" w:cs="Times New Roman"/>
              <w:noProof/>
              <w:sz w:val="24"/>
              <w:szCs w:val="24"/>
            </w:rPr>
          </w:pPr>
          <w:hyperlink w:anchor="_Toc179194797" w:history="1">
            <w:r w:rsidR="00737639" w:rsidRPr="005B1BCF">
              <w:rPr>
                <w:rStyle w:val="af5"/>
                <w:rFonts w:ascii="Times New Roman" w:hAnsi="Times New Roman" w:cs="Times New Roman"/>
                <w:noProof/>
                <w:color w:val="auto"/>
                <w:sz w:val="24"/>
                <w:szCs w:val="24"/>
              </w:rPr>
              <w:t>1.2.</w:t>
            </w:r>
            <w:r w:rsidR="00737639" w:rsidRPr="005B1BCF">
              <w:rPr>
                <w:rFonts w:ascii="Times New Roman" w:eastAsiaTheme="minorEastAsia" w:hAnsi="Times New Roman" w:cs="Times New Roman"/>
                <w:noProof/>
                <w:sz w:val="24"/>
                <w:szCs w:val="24"/>
              </w:rPr>
              <w:tab/>
            </w:r>
            <w:r w:rsidR="00737639" w:rsidRPr="005B1BCF">
              <w:rPr>
                <w:rStyle w:val="af5"/>
                <w:rFonts w:ascii="Times New Roman" w:hAnsi="Times New Roman" w:cs="Times New Roman"/>
                <w:noProof/>
                <w:color w:val="auto"/>
                <w:sz w:val="24"/>
                <w:szCs w:val="24"/>
              </w:rPr>
              <w:t>ЦЕЛЬ И ЗАДАЧИ ПРОГРАММЫ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_Toc179194797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6</w:t>
            </w:r>
            <w:r w:rsidR="00737639" w:rsidRPr="005B1BCF">
              <w:rPr>
                <w:rFonts w:ascii="Times New Roman" w:hAnsi="Times New Roman" w:cs="Times New Roman"/>
                <w:noProof/>
                <w:webHidden/>
                <w:sz w:val="24"/>
                <w:szCs w:val="24"/>
              </w:rPr>
              <w:fldChar w:fldCharType="end"/>
            </w:r>
          </w:hyperlink>
        </w:p>
        <w:p w14:paraId="73612080" w14:textId="6F37EDE1" w:rsidR="00737639" w:rsidRPr="005B1BCF" w:rsidRDefault="00C21E79">
          <w:pPr>
            <w:pStyle w:val="22"/>
            <w:tabs>
              <w:tab w:val="left" w:pos="880"/>
              <w:tab w:val="right" w:leader="dot" w:pos="10195"/>
            </w:tabs>
            <w:rPr>
              <w:rFonts w:ascii="Times New Roman" w:eastAsiaTheme="minorEastAsia" w:hAnsi="Times New Roman" w:cs="Times New Roman"/>
              <w:noProof/>
              <w:sz w:val="24"/>
              <w:szCs w:val="24"/>
            </w:rPr>
          </w:pPr>
          <w:hyperlink w:anchor="_Toc179194798" w:history="1">
            <w:r w:rsidR="00737639" w:rsidRPr="005B1BCF">
              <w:rPr>
                <w:rStyle w:val="af5"/>
                <w:rFonts w:ascii="Times New Roman" w:hAnsi="Times New Roman" w:cs="Times New Roman"/>
                <w:noProof/>
                <w:color w:val="auto"/>
                <w:sz w:val="24"/>
                <w:szCs w:val="24"/>
              </w:rPr>
              <w:t>1.3.</w:t>
            </w:r>
            <w:r w:rsidR="00737639" w:rsidRPr="005B1BCF">
              <w:rPr>
                <w:rFonts w:ascii="Times New Roman" w:eastAsiaTheme="minorEastAsia" w:hAnsi="Times New Roman" w:cs="Times New Roman"/>
                <w:noProof/>
                <w:sz w:val="24"/>
                <w:szCs w:val="24"/>
              </w:rPr>
              <w:tab/>
            </w:r>
            <w:r w:rsidR="00737639" w:rsidRPr="005B1BCF">
              <w:rPr>
                <w:rStyle w:val="af5"/>
                <w:rFonts w:ascii="Times New Roman" w:hAnsi="Times New Roman" w:cs="Times New Roman"/>
                <w:noProof/>
                <w:color w:val="auto"/>
                <w:sz w:val="24"/>
                <w:szCs w:val="24"/>
              </w:rPr>
              <w:t>УЧЕБНЫЙ ПЛАН ПРОГРАММЫ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_Toc179194798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7</w:t>
            </w:r>
            <w:r w:rsidR="00737639" w:rsidRPr="005B1BCF">
              <w:rPr>
                <w:rFonts w:ascii="Times New Roman" w:hAnsi="Times New Roman" w:cs="Times New Roman"/>
                <w:noProof/>
                <w:webHidden/>
                <w:sz w:val="24"/>
                <w:szCs w:val="24"/>
              </w:rPr>
              <w:fldChar w:fldCharType="end"/>
            </w:r>
          </w:hyperlink>
        </w:p>
        <w:p w14:paraId="7028BC7E" w14:textId="349BCFCC" w:rsidR="00737639" w:rsidRPr="005B1BCF" w:rsidRDefault="00C21E79">
          <w:pPr>
            <w:pStyle w:val="22"/>
            <w:tabs>
              <w:tab w:val="left" w:pos="880"/>
              <w:tab w:val="right" w:leader="dot" w:pos="10195"/>
            </w:tabs>
            <w:rPr>
              <w:rFonts w:ascii="Times New Roman" w:eastAsiaTheme="minorEastAsia" w:hAnsi="Times New Roman" w:cs="Times New Roman"/>
              <w:noProof/>
              <w:sz w:val="24"/>
              <w:szCs w:val="24"/>
            </w:rPr>
          </w:pPr>
          <w:hyperlink w:anchor="_Toc179194799" w:history="1">
            <w:r w:rsidR="00737639" w:rsidRPr="005B1BCF">
              <w:rPr>
                <w:rStyle w:val="af5"/>
                <w:rFonts w:ascii="Times New Roman" w:hAnsi="Times New Roman" w:cs="Times New Roman"/>
                <w:noProof/>
                <w:color w:val="auto"/>
                <w:sz w:val="24"/>
                <w:szCs w:val="24"/>
              </w:rPr>
              <w:t>1.4.</w:t>
            </w:r>
            <w:r w:rsidR="00737639" w:rsidRPr="005B1BCF">
              <w:rPr>
                <w:rFonts w:ascii="Times New Roman" w:eastAsiaTheme="minorEastAsia" w:hAnsi="Times New Roman" w:cs="Times New Roman"/>
                <w:noProof/>
                <w:sz w:val="24"/>
                <w:szCs w:val="24"/>
              </w:rPr>
              <w:tab/>
            </w:r>
            <w:r w:rsidR="00737639" w:rsidRPr="005B1BCF">
              <w:rPr>
                <w:rStyle w:val="af5"/>
                <w:rFonts w:ascii="Times New Roman" w:hAnsi="Times New Roman" w:cs="Times New Roman"/>
                <w:noProof/>
                <w:color w:val="auto"/>
                <w:sz w:val="24"/>
                <w:szCs w:val="24"/>
              </w:rPr>
              <w:t>СОДЕРЖАНИЕ ПРОГРАММЫ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_Toc179194799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8</w:t>
            </w:r>
            <w:r w:rsidR="00737639" w:rsidRPr="005B1BCF">
              <w:rPr>
                <w:rFonts w:ascii="Times New Roman" w:hAnsi="Times New Roman" w:cs="Times New Roman"/>
                <w:noProof/>
                <w:webHidden/>
                <w:sz w:val="24"/>
                <w:szCs w:val="24"/>
              </w:rPr>
              <w:fldChar w:fldCharType="end"/>
            </w:r>
          </w:hyperlink>
        </w:p>
        <w:p w14:paraId="65D4207D" w14:textId="0E5F0FD9" w:rsidR="00737639" w:rsidRPr="005B1BCF" w:rsidRDefault="00C21E79">
          <w:pPr>
            <w:pStyle w:val="22"/>
            <w:tabs>
              <w:tab w:val="left" w:pos="880"/>
              <w:tab w:val="right" w:leader="dot" w:pos="10195"/>
            </w:tabs>
            <w:rPr>
              <w:rFonts w:ascii="Times New Roman" w:eastAsiaTheme="minorEastAsia" w:hAnsi="Times New Roman" w:cs="Times New Roman"/>
              <w:noProof/>
              <w:sz w:val="24"/>
              <w:szCs w:val="24"/>
            </w:rPr>
          </w:pPr>
          <w:hyperlink w:anchor="_Toc179194800" w:history="1">
            <w:r w:rsidR="00737639" w:rsidRPr="005B1BCF">
              <w:rPr>
                <w:rStyle w:val="af5"/>
                <w:rFonts w:ascii="Times New Roman" w:hAnsi="Times New Roman" w:cs="Times New Roman"/>
                <w:noProof/>
                <w:color w:val="auto"/>
                <w:sz w:val="24"/>
                <w:szCs w:val="24"/>
              </w:rPr>
              <w:t>1.5.</w:t>
            </w:r>
            <w:r w:rsidR="00737639" w:rsidRPr="005B1BCF">
              <w:rPr>
                <w:rFonts w:ascii="Times New Roman" w:eastAsiaTheme="minorEastAsia" w:hAnsi="Times New Roman" w:cs="Times New Roman"/>
                <w:noProof/>
                <w:sz w:val="24"/>
                <w:szCs w:val="24"/>
              </w:rPr>
              <w:tab/>
            </w:r>
            <w:r w:rsidR="00737639" w:rsidRPr="005B1BCF">
              <w:rPr>
                <w:rStyle w:val="af5"/>
                <w:rFonts w:ascii="Times New Roman" w:hAnsi="Times New Roman" w:cs="Times New Roman"/>
                <w:noProof/>
                <w:color w:val="auto"/>
                <w:sz w:val="24"/>
                <w:szCs w:val="24"/>
              </w:rPr>
              <w:t>ПЛАНИРУЕМЫЕ РЕЗУЛЬТАТЫ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_Toc179194800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9</w:t>
            </w:r>
            <w:r w:rsidR="00737639" w:rsidRPr="005B1BCF">
              <w:rPr>
                <w:rFonts w:ascii="Times New Roman" w:hAnsi="Times New Roman" w:cs="Times New Roman"/>
                <w:noProof/>
                <w:webHidden/>
                <w:sz w:val="24"/>
                <w:szCs w:val="24"/>
              </w:rPr>
              <w:fldChar w:fldCharType="end"/>
            </w:r>
          </w:hyperlink>
        </w:p>
        <w:p w14:paraId="15EF38D9" w14:textId="4BB727E1" w:rsidR="00737639" w:rsidRPr="005B1BCF" w:rsidRDefault="00C21E79" w:rsidP="00BE71ED">
          <w:pPr>
            <w:pStyle w:val="22"/>
            <w:tabs>
              <w:tab w:val="right" w:leader="dot" w:pos="10195"/>
            </w:tabs>
            <w:ind w:left="0"/>
            <w:rPr>
              <w:rFonts w:ascii="Times New Roman" w:eastAsiaTheme="minorEastAsia" w:hAnsi="Times New Roman" w:cs="Times New Roman"/>
              <w:b/>
              <w:bCs/>
              <w:noProof/>
              <w:sz w:val="24"/>
              <w:szCs w:val="24"/>
            </w:rPr>
          </w:pPr>
          <w:hyperlink w:anchor="_Toc179194801" w:history="1">
            <w:r w:rsidR="00737639" w:rsidRPr="005B1BCF">
              <w:rPr>
                <w:rStyle w:val="af5"/>
                <w:rFonts w:ascii="Times New Roman" w:hAnsi="Times New Roman" w:cs="Times New Roman"/>
                <w:b/>
                <w:bCs/>
                <w:noProof/>
                <w:color w:val="auto"/>
                <w:sz w:val="24"/>
                <w:szCs w:val="24"/>
              </w:rPr>
              <w:t xml:space="preserve">2. </w:t>
            </w:r>
            <w:r w:rsidR="00737639" w:rsidRPr="005B1BCF">
              <w:rPr>
                <w:rStyle w:val="af5"/>
                <w:rFonts w:ascii="Times New Roman" w:eastAsia="Arial" w:hAnsi="Times New Roman" w:cs="Times New Roman"/>
                <w:b/>
                <w:bCs/>
                <w:noProof/>
                <w:color w:val="auto"/>
                <w:sz w:val="24"/>
                <w:szCs w:val="24"/>
              </w:rPr>
              <w:t>КОМПЛЕКС ОРГАНИЗАЦИОННО-ПЕДАГОГИЧЕСКИХ УСЛОВИЙ</w:t>
            </w:r>
            <w:r w:rsidR="00737639" w:rsidRPr="005B1BCF">
              <w:rPr>
                <w:rFonts w:ascii="Times New Roman" w:hAnsi="Times New Roman" w:cs="Times New Roman"/>
                <w:b/>
                <w:bCs/>
                <w:noProof/>
                <w:webHidden/>
                <w:sz w:val="24"/>
                <w:szCs w:val="24"/>
              </w:rPr>
              <w:tab/>
            </w:r>
            <w:r w:rsidR="00737639" w:rsidRPr="005B1BCF">
              <w:rPr>
                <w:rFonts w:ascii="Times New Roman" w:hAnsi="Times New Roman" w:cs="Times New Roman"/>
                <w:b/>
                <w:bCs/>
                <w:noProof/>
                <w:webHidden/>
                <w:sz w:val="24"/>
                <w:szCs w:val="24"/>
              </w:rPr>
              <w:fldChar w:fldCharType="begin"/>
            </w:r>
            <w:r w:rsidR="00737639" w:rsidRPr="005B1BCF">
              <w:rPr>
                <w:rFonts w:ascii="Times New Roman" w:hAnsi="Times New Roman" w:cs="Times New Roman"/>
                <w:b/>
                <w:bCs/>
                <w:noProof/>
                <w:webHidden/>
                <w:sz w:val="24"/>
                <w:szCs w:val="24"/>
              </w:rPr>
              <w:instrText xml:space="preserve"> PAGEREF _Toc179194801 \h </w:instrText>
            </w:r>
            <w:r w:rsidR="00737639" w:rsidRPr="005B1BCF">
              <w:rPr>
                <w:rFonts w:ascii="Times New Roman" w:hAnsi="Times New Roman" w:cs="Times New Roman"/>
                <w:b/>
                <w:bCs/>
                <w:noProof/>
                <w:webHidden/>
                <w:sz w:val="24"/>
                <w:szCs w:val="24"/>
              </w:rPr>
            </w:r>
            <w:r w:rsidR="00737639" w:rsidRPr="005B1BCF">
              <w:rPr>
                <w:rFonts w:ascii="Times New Roman" w:hAnsi="Times New Roman" w:cs="Times New Roman"/>
                <w:b/>
                <w:bCs/>
                <w:noProof/>
                <w:webHidden/>
                <w:sz w:val="24"/>
                <w:szCs w:val="24"/>
              </w:rPr>
              <w:fldChar w:fldCharType="separate"/>
            </w:r>
            <w:r w:rsidR="000208DA">
              <w:rPr>
                <w:rFonts w:ascii="Times New Roman" w:hAnsi="Times New Roman" w:cs="Times New Roman"/>
                <w:b/>
                <w:bCs/>
                <w:noProof/>
                <w:webHidden/>
                <w:sz w:val="24"/>
                <w:szCs w:val="24"/>
              </w:rPr>
              <w:t>9</w:t>
            </w:r>
            <w:r w:rsidR="00737639" w:rsidRPr="005B1BCF">
              <w:rPr>
                <w:rFonts w:ascii="Times New Roman" w:hAnsi="Times New Roman" w:cs="Times New Roman"/>
                <w:b/>
                <w:bCs/>
                <w:noProof/>
                <w:webHidden/>
                <w:sz w:val="24"/>
                <w:szCs w:val="24"/>
              </w:rPr>
              <w:fldChar w:fldCharType="end"/>
            </w:r>
          </w:hyperlink>
        </w:p>
        <w:p w14:paraId="1564A3B8" w14:textId="4A43C650" w:rsidR="00737639" w:rsidRPr="005B1BCF" w:rsidRDefault="00C21E79">
          <w:pPr>
            <w:pStyle w:val="22"/>
            <w:tabs>
              <w:tab w:val="right" w:leader="dot" w:pos="10195"/>
            </w:tabs>
            <w:rPr>
              <w:rFonts w:ascii="Times New Roman" w:eastAsiaTheme="minorEastAsia" w:hAnsi="Times New Roman" w:cs="Times New Roman"/>
              <w:noProof/>
              <w:sz w:val="24"/>
              <w:szCs w:val="24"/>
            </w:rPr>
          </w:pPr>
          <w:hyperlink w:anchor="_Toc179194802" w:history="1">
            <w:r w:rsidR="00737639" w:rsidRPr="005B1BCF">
              <w:rPr>
                <w:rStyle w:val="af5"/>
                <w:rFonts w:ascii="Times New Roman" w:hAnsi="Times New Roman" w:cs="Times New Roman"/>
                <w:bCs/>
                <w:noProof/>
                <w:color w:val="auto"/>
                <w:sz w:val="24"/>
                <w:szCs w:val="24"/>
              </w:rPr>
              <w:t>2.1. КАЛЕ</w:t>
            </w:r>
            <w:bookmarkStart w:id="0" w:name="_GoBack"/>
            <w:bookmarkEnd w:id="0"/>
            <w:r w:rsidR="00737639" w:rsidRPr="005B1BCF">
              <w:rPr>
                <w:rStyle w:val="af5"/>
                <w:rFonts w:ascii="Times New Roman" w:hAnsi="Times New Roman" w:cs="Times New Roman"/>
                <w:bCs/>
                <w:noProof/>
                <w:color w:val="auto"/>
                <w:sz w:val="24"/>
                <w:szCs w:val="24"/>
              </w:rPr>
              <w:t>НДАРНЫЙ УЧЕБНЫЙ ГРАФИК</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_Toc179194802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9</w:t>
            </w:r>
            <w:r w:rsidR="00737639" w:rsidRPr="005B1BCF">
              <w:rPr>
                <w:rFonts w:ascii="Times New Roman" w:hAnsi="Times New Roman" w:cs="Times New Roman"/>
                <w:noProof/>
                <w:webHidden/>
                <w:sz w:val="24"/>
                <w:szCs w:val="24"/>
              </w:rPr>
              <w:fldChar w:fldCharType="end"/>
            </w:r>
          </w:hyperlink>
        </w:p>
        <w:p w14:paraId="50E976E0" w14:textId="33580E5E" w:rsidR="00737639" w:rsidRPr="005B1BCF" w:rsidRDefault="00C21E79">
          <w:pPr>
            <w:pStyle w:val="22"/>
            <w:tabs>
              <w:tab w:val="right" w:leader="dot" w:pos="10195"/>
            </w:tabs>
            <w:rPr>
              <w:rFonts w:ascii="Times New Roman" w:eastAsiaTheme="minorEastAsia" w:hAnsi="Times New Roman" w:cs="Times New Roman"/>
              <w:noProof/>
              <w:sz w:val="24"/>
              <w:szCs w:val="24"/>
            </w:rPr>
          </w:pPr>
          <w:hyperlink w:anchor="_Toc179194803" w:history="1">
            <w:r w:rsidR="00737639" w:rsidRPr="005B1BCF">
              <w:rPr>
                <w:rStyle w:val="af5"/>
                <w:rFonts w:ascii="Times New Roman" w:hAnsi="Times New Roman" w:cs="Times New Roman"/>
                <w:noProof/>
                <w:color w:val="auto"/>
                <w:sz w:val="24"/>
                <w:szCs w:val="24"/>
              </w:rPr>
              <w:t>2.2. УСЛОВИЯ РЕАЛИЗАЦИИ ПРОГРАММЫ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_Toc179194803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9</w:t>
            </w:r>
            <w:r w:rsidR="00737639" w:rsidRPr="005B1BCF">
              <w:rPr>
                <w:rFonts w:ascii="Times New Roman" w:hAnsi="Times New Roman" w:cs="Times New Roman"/>
                <w:noProof/>
                <w:webHidden/>
                <w:sz w:val="24"/>
                <w:szCs w:val="24"/>
              </w:rPr>
              <w:fldChar w:fldCharType="end"/>
            </w:r>
          </w:hyperlink>
        </w:p>
        <w:p w14:paraId="27824F96" w14:textId="28BD8617" w:rsidR="00737639" w:rsidRPr="005B1BCF" w:rsidRDefault="00C21E79">
          <w:pPr>
            <w:pStyle w:val="22"/>
            <w:tabs>
              <w:tab w:val="right" w:leader="dot" w:pos="10195"/>
            </w:tabs>
            <w:rPr>
              <w:rFonts w:ascii="Times New Roman" w:eastAsiaTheme="minorEastAsia" w:hAnsi="Times New Roman" w:cs="Times New Roman"/>
              <w:noProof/>
              <w:sz w:val="24"/>
              <w:szCs w:val="24"/>
            </w:rPr>
          </w:pPr>
          <w:hyperlink w:anchor="_Toc179194804" w:history="1">
            <w:r w:rsidR="00737639" w:rsidRPr="005B1BCF">
              <w:rPr>
                <w:rStyle w:val="af5"/>
                <w:rFonts w:ascii="Times New Roman" w:hAnsi="Times New Roman" w:cs="Times New Roman"/>
                <w:noProof/>
                <w:color w:val="auto"/>
                <w:sz w:val="24"/>
                <w:szCs w:val="24"/>
              </w:rPr>
              <w:t>2.3. ФОРМЫ АТТЕСТАЦИИ/КОНТРОЛЯ</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_Toc179194804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11</w:t>
            </w:r>
            <w:r w:rsidR="00737639" w:rsidRPr="005B1BCF">
              <w:rPr>
                <w:rFonts w:ascii="Times New Roman" w:hAnsi="Times New Roman" w:cs="Times New Roman"/>
                <w:noProof/>
                <w:webHidden/>
                <w:sz w:val="24"/>
                <w:szCs w:val="24"/>
              </w:rPr>
              <w:fldChar w:fldCharType="end"/>
            </w:r>
          </w:hyperlink>
        </w:p>
        <w:p w14:paraId="4D33E9A9" w14:textId="3467C9F7" w:rsidR="00737639" w:rsidRPr="005B1BCF" w:rsidRDefault="00C21E79">
          <w:pPr>
            <w:pStyle w:val="22"/>
            <w:tabs>
              <w:tab w:val="right" w:leader="dot" w:pos="10195"/>
            </w:tabs>
            <w:rPr>
              <w:rFonts w:ascii="Times New Roman" w:eastAsiaTheme="minorEastAsia" w:hAnsi="Times New Roman" w:cs="Times New Roman"/>
              <w:noProof/>
              <w:sz w:val="24"/>
              <w:szCs w:val="24"/>
            </w:rPr>
          </w:pPr>
          <w:hyperlink w:anchor="_Toc179194805" w:history="1">
            <w:r w:rsidR="00737639" w:rsidRPr="005B1BCF">
              <w:rPr>
                <w:rStyle w:val="af5"/>
                <w:rFonts w:ascii="Times New Roman" w:hAnsi="Times New Roman" w:cs="Times New Roman"/>
                <w:noProof/>
                <w:color w:val="auto"/>
                <w:sz w:val="24"/>
                <w:szCs w:val="24"/>
              </w:rPr>
              <w:t>2.4. ОЦЕНОЧНЫЕ МАТЕРИАЛЫ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_Toc179194805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12</w:t>
            </w:r>
            <w:r w:rsidR="00737639" w:rsidRPr="005B1BCF">
              <w:rPr>
                <w:rFonts w:ascii="Times New Roman" w:hAnsi="Times New Roman" w:cs="Times New Roman"/>
                <w:noProof/>
                <w:webHidden/>
                <w:sz w:val="24"/>
                <w:szCs w:val="24"/>
              </w:rPr>
              <w:fldChar w:fldCharType="end"/>
            </w:r>
          </w:hyperlink>
        </w:p>
        <w:p w14:paraId="5B97CCC3" w14:textId="1A8EDFAB" w:rsidR="00737639" w:rsidRPr="005B1BCF" w:rsidRDefault="00C21E79">
          <w:pPr>
            <w:pStyle w:val="22"/>
            <w:tabs>
              <w:tab w:val="right" w:leader="dot" w:pos="10195"/>
            </w:tabs>
            <w:rPr>
              <w:rFonts w:ascii="Times New Roman" w:eastAsiaTheme="minorEastAsia" w:hAnsi="Times New Roman" w:cs="Times New Roman"/>
              <w:noProof/>
              <w:sz w:val="24"/>
              <w:szCs w:val="24"/>
            </w:rPr>
          </w:pPr>
          <w:hyperlink w:anchor="_Toc179194806" w:history="1">
            <w:r w:rsidR="00737639" w:rsidRPr="005B1BCF">
              <w:rPr>
                <w:rStyle w:val="af5"/>
                <w:rFonts w:ascii="Times New Roman" w:hAnsi="Times New Roman" w:cs="Times New Roman"/>
                <w:noProof/>
                <w:color w:val="auto"/>
                <w:sz w:val="24"/>
                <w:szCs w:val="24"/>
              </w:rPr>
              <w:t>2.5. СПИСОК ЛИТЕРАТУРЫ</w:t>
            </w:r>
            <w:r w:rsidR="00737639" w:rsidRPr="005B1BCF">
              <w:rPr>
                <w:rFonts w:ascii="Times New Roman" w:hAnsi="Times New Roman" w:cs="Times New Roman"/>
                <w:noProof/>
                <w:webHidden/>
                <w:sz w:val="24"/>
                <w:szCs w:val="24"/>
              </w:rPr>
              <w:tab/>
            </w:r>
            <w:r w:rsidR="00737639" w:rsidRPr="005B1BCF">
              <w:rPr>
                <w:rFonts w:ascii="Times New Roman" w:hAnsi="Times New Roman" w:cs="Times New Roman"/>
                <w:noProof/>
                <w:webHidden/>
                <w:sz w:val="24"/>
                <w:szCs w:val="24"/>
              </w:rPr>
              <w:fldChar w:fldCharType="begin"/>
            </w:r>
            <w:r w:rsidR="00737639" w:rsidRPr="005B1BCF">
              <w:rPr>
                <w:rFonts w:ascii="Times New Roman" w:hAnsi="Times New Roman" w:cs="Times New Roman"/>
                <w:noProof/>
                <w:webHidden/>
                <w:sz w:val="24"/>
                <w:szCs w:val="24"/>
              </w:rPr>
              <w:instrText xml:space="preserve"> PAGEREF _Toc179194806 \h </w:instrText>
            </w:r>
            <w:r w:rsidR="00737639" w:rsidRPr="005B1BCF">
              <w:rPr>
                <w:rFonts w:ascii="Times New Roman" w:hAnsi="Times New Roman" w:cs="Times New Roman"/>
                <w:noProof/>
                <w:webHidden/>
                <w:sz w:val="24"/>
                <w:szCs w:val="24"/>
              </w:rPr>
            </w:r>
            <w:r w:rsidR="00737639" w:rsidRPr="005B1BCF">
              <w:rPr>
                <w:rFonts w:ascii="Times New Roman" w:hAnsi="Times New Roman" w:cs="Times New Roman"/>
                <w:noProof/>
                <w:webHidden/>
                <w:sz w:val="24"/>
                <w:szCs w:val="24"/>
              </w:rPr>
              <w:fldChar w:fldCharType="separate"/>
            </w:r>
            <w:r w:rsidR="000208DA">
              <w:rPr>
                <w:rFonts w:ascii="Times New Roman" w:hAnsi="Times New Roman" w:cs="Times New Roman"/>
                <w:noProof/>
                <w:webHidden/>
                <w:sz w:val="24"/>
                <w:szCs w:val="24"/>
              </w:rPr>
              <w:t>12</w:t>
            </w:r>
            <w:r w:rsidR="00737639" w:rsidRPr="005B1BCF">
              <w:rPr>
                <w:rFonts w:ascii="Times New Roman" w:hAnsi="Times New Roman" w:cs="Times New Roman"/>
                <w:noProof/>
                <w:webHidden/>
                <w:sz w:val="24"/>
                <w:szCs w:val="24"/>
              </w:rPr>
              <w:fldChar w:fldCharType="end"/>
            </w:r>
          </w:hyperlink>
        </w:p>
        <w:p w14:paraId="699742E8" w14:textId="7F82B7F8" w:rsidR="00737639" w:rsidRPr="005B1BCF" w:rsidRDefault="00C21E79">
          <w:pPr>
            <w:pStyle w:val="13"/>
            <w:rPr>
              <w:rFonts w:eastAsiaTheme="minorEastAsia"/>
              <w:b w:val="0"/>
              <w:bCs w:val="0"/>
              <w:sz w:val="24"/>
              <w:szCs w:val="24"/>
            </w:rPr>
          </w:pPr>
          <w:hyperlink w:anchor="_Toc179194807" w:history="1">
            <w:r w:rsidR="00737639" w:rsidRPr="005B1BCF">
              <w:rPr>
                <w:rStyle w:val="af5"/>
                <w:color w:val="auto"/>
                <w:sz w:val="24"/>
                <w:szCs w:val="24"/>
              </w:rPr>
              <w:t>Приложение 1</w:t>
            </w:r>
            <w:r w:rsidR="00737639" w:rsidRPr="005B1BCF">
              <w:rPr>
                <w:webHidden/>
                <w:sz w:val="24"/>
                <w:szCs w:val="24"/>
              </w:rPr>
              <w:tab/>
            </w:r>
            <w:r w:rsidR="00737639" w:rsidRPr="005B1BCF">
              <w:rPr>
                <w:webHidden/>
                <w:sz w:val="24"/>
                <w:szCs w:val="24"/>
              </w:rPr>
              <w:fldChar w:fldCharType="begin"/>
            </w:r>
            <w:r w:rsidR="00737639" w:rsidRPr="005B1BCF">
              <w:rPr>
                <w:webHidden/>
                <w:sz w:val="24"/>
                <w:szCs w:val="24"/>
              </w:rPr>
              <w:instrText xml:space="preserve"> PAGEREF _Toc179194807 \h </w:instrText>
            </w:r>
            <w:r w:rsidR="00737639" w:rsidRPr="005B1BCF">
              <w:rPr>
                <w:webHidden/>
                <w:sz w:val="24"/>
                <w:szCs w:val="24"/>
              </w:rPr>
            </w:r>
            <w:r w:rsidR="00737639" w:rsidRPr="005B1BCF">
              <w:rPr>
                <w:webHidden/>
                <w:sz w:val="24"/>
                <w:szCs w:val="24"/>
              </w:rPr>
              <w:fldChar w:fldCharType="separate"/>
            </w:r>
            <w:r w:rsidR="000208DA">
              <w:rPr>
                <w:webHidden/>
                <w:sz w:val="24"/>
                <w:szCs w:val="24"/>
              </w:rPr>
              <w:t>14</w:t>
            </w:r>
            <w:r w:rsidR="00737639" w:rsidRPr="005B1BCF">
              <w:rPr>
                <w:webHidden/>
                <w:sz w:val="24"/>
                <w:szCs w:val="24"/>
              </w:rPr>
              <w:fldChar w:fldCharType="end"/>
            </w:r>
          </w:hyperlink>
        </w:p>
        <w:p w14:paraId="6AEEB7F6" w14:textId="3A1A8AF3" w:rsidR="00737639" w:rsidRPr="005B1BCF" w:rsidRDefault="00C21E79">
          <w:pPr>
            <w:pStyle w:val="13"/>
            <w:rPr>
              <w:rFonts w:eastAsiaTheme="minorEastAsia"/>
              <w:b w:val="0"/>
              <w:bCs w:val="0"/>
              <w:sz w:val="24"/>
              <w:szCs w:val="24"/>
            </w:rPr>
          </w:pPr>
          <w:hyperlink w:anchor="_Toc179194808" w:history="1">
            <w:r w:rsidR="00737639" w:rsidRPr="005B1BCF">
              <w:rPr>
                <w:rStyle w:val="af5"/>
                <w:color w:val="auto"/>
                <w:sz w:val="24"/>
                <w:szCs w:val="24"/>
              </w:rPr>
              <w:t>Приложение 2</w:t>
            </w:r>
            <w:r w:rsidR="00737639" w:rsidRPr="005B1BCF">
              <w:rPr>
                <w:webHidden/>
                <w:sz w:val="24"/>
                <w:szCs w:val="24"/>
              </w:rPr>
              <w:tab/>
            </w:r>
            <w:r w:rsidR="00737639" w:rsidRPr="005B1BCF">
              <w:rPr>
                <w:webHidden/>
                <w:sz w:val="24"/>
                <w:szCs w:val="24"/>
              </w:rPr>
              <w:fldChar w:fldCharType="begin"/>
            </w:r>
            <w:r w:rsidR="00737639" w:rsidRPr="005B1BCF">
              <w:rPr>
                <w:webHidden/>
                <w:sz w:val="24"/>
                <w:szCs w:val="24"/>
              </w:rPr>
              <w:instrText xml:space="preserve"> PAGEREF _Toc179194808 \h </w:instrText>
            </w:r>
            <w:r w:rsidR="00737639" w:rsidRPr="005B1BCF">
              <w:rPr>
                <w:webHidden/>
                <w:sz w:val="24"/>
                <w:szCs w:val="24"/>
              </w:rPr>
            </w:r>
            <w:r w:rsidR="00737639" w:rsidRPr="005B1BCF">
              <w:rPr>
                <w:webHidden/>
                <w:sz w:val="24"/>
                <w:szCs w:val="24"/>
              </w:rPr>
              <w:fldChar w:fldCharType="separate"/>
            </w:r>
            <w:r w:rsidR="000208DA">
              <w:rPr>
                <w:webHidden/>
                <w:sz w:val="24"/>
                <w:szCs w:val="24"/>
              </w:rPr>
              <w:t>15</w:t>
            </w:r>
            <w:r w:rsidR="00737639" w:rsidRPr="005B1BCF">
              <w:rPr>
                <w:webHidden/>
                <w:sz w:val="24"/>
                <w:szCs w:val="24"/>
              </w:rPr>
              <w:fldChar w:fldCharType="end"/>
            </w:r>
          </w:hyperlink>
        </w:p>
        <w:p w14:paraId="631457F8" w14:textId="292A5BC6" w:rsidR="00737639" w:rsidRPr="005B1BCF" w:rsidRDefault="00C21E79">
          <w:pPr>
            <w:pStyle w:val="13"/>
            <w:rPr>
              <w:rFonts w:eastAsiaTheme="minorEastAsia"/>
              <w:b w:val="0"/>
              <w:bCs w:val="0"/>
              <w:sz w:val="24"/>
              <w:szCs w:val="24"/>
            </w:rPr>
          </w:pPr>
          <w:hyperlink w:anchor="_Toc179194809" w:history="1">
            <w:r w:rsidR="00737639" w:rsidRPr="005B1BCF">
              <w:rPr>
                <w:rStyle w:val="af5"/>
                <w:color w:val="auto"/>
                <w:sz w:val="24"/>
                <w:szCs w:val="24"/>
              </w:rPr>
              <w:t>Приложение 3</w:t>
            </w:r>
            <w:r w:rsidR="00737639" w:rsidRPr="005B1BCF">
              <w:rPr>
                <w:webHidden/>
                <w:sz w:val="24"/>
                <w:szCs w:val="24"/>
              </w:rPr>
              <w:tab/>
            </w:r>
            <w:r w:rsidR="00737639" w:rsidRPr="005B1BCF">
              <w:rPr>
                <w:webHidden/>
                <w:sz w:val="24"/>
                <w:szCs w:val="24"/>
              </w:rPr>
              <w:fldChar w:fldCharType="begin"/>
            </w:r>
            <w:r w:rsidR="00737639" w:rsidRPr="005B1BCF">
              <w:rPr>
                <w:webHidden/>
                <w:sz w:val="24"/>
                <w:szCs w:val="24"/>
              </w:rPr>
              <w:instrText xml:space="preserve"> PAGEREF _Toc179194809 \h </w:instrText>
            </w:r>
            <w:r w:rsidR="00737639" w:rsidRPr="005B1BCF">
              <w:rPr>
                <w:webHidden/>
                <w:sz w:val="24"/>
                <w:szCs w:val="24"/>
              </w:rPr>
            </w:r>
            <w:r w:rsidR="00737639" w:rsidRPr="005B1BCF">
              <w:rPr>
                <w:webHidden/>
                <w:sz w:val="24"/>
                <w:szCs w:val="24"/>
              </w:rPr>
              <w:fldChar w:fldCharType="separate"/>
            </w:r>
            <w:r w:rsidR="000208DA">
              <w:rPr>
                <w:webHidden/>
                <w:sz w:val="24"/>
                <w:szCs w:val="24"/>
              </w:rPr>
              <w:t>16</w:t>
            </w:r>
            <w:r w:rsidR="00737639" w:rsidRPr="005B1BCF">
              <w:rPr>
                <w:webHidden/>
                <w:sz w:val="24"/>
                <w:szCs w:val="24"/>
              </w:rPr>
              <w:fldChar w:fldCharType="end"/>
            </w:r>
          </w:hyperlink>
        </w:p>
        <w:p w14:paraId="7FBA58F7" w14:textId="1E7FABD3" w:rsidR="00FB7BEB" w:rsidRPr="005B1BCF" w:rsidRDefault="00FB7BEB" w:rsidP="00FB7BEB">
          <w:pPr>
            <w:jc w:val="center"/>
            <w:rPr>
              <w:b/>
              <w:bCs/>
            </w:rPr>
          </w:pPr>
          <w:r w:rsidRPr="005B1BCF">
            <w:rPr>
              <w:rFonts w:ascii="Times New Roman" w:hAnsi="Times New Roman" w:cs="Times New Roman"/>
              <w:b/>
              <w:bCs/>
              <w:sz w:val="24"/>
              <w:szCs w:val="24"/>
            </w:rPr>
            <w:fldChar w:fldCharType="end"/>
          </w:r>
        </w:p>
      </w:sdtContent>
    </w:sdt>
    <w:p w14:paraId="05CEEFF8" w14:textId="2AF3F63D" w:rsidR="00FB7BEB" w:rsidRPr="005B1BCF" w:rsidRDefault="00FB7BEB">
      <w:pPr>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br w:type="page"/>
      </w:r>
    </w:p>
    <w:p w14:paraId="320DC28A" w14:textId="17B257C6" w:rsidR="00D0322D" w:rsidRPr="005B1BCF" w:rsidRDefault="00060943" w:rsidP="00A8709B">
      <w:pPr>
        <w:pStyle w:val="10"/>
        <w:numPr>
          <w:ilvl w:val="0"/>
          <w:numId w:val="5"/>
        </w:numPr>
        <w:spacing w:before="0" w:after="0" w:line="240" w:lineRule="auto"/>
        <w:jc w:val="center"/>
        <w:rPr>
          <w:rFonts w:ascii="Times New Roman" w:hAnsi="Times New Roman" w:cs="Times New Roman"/>
          <w:b/>
          <w:bCs/>
          <w:sz w:val="24"/>
          <w:szCs w:val="24"/>
        </w:rPr>
      </w:pPr>
      <w:bookmarkStart w:id="1" w:name="_Toc179194795"/>
      <w:r w:rsidRPr="005B1BCF">
        <w:rPr>
          <w:rFonts w:ascii="Times New Roman" w:hAnsi="Times New Roman" w:cs="Times New Roman"/>
          <w:b/>
          <w:bCs/>
          <w:sz w:val="24"/>
          <w:szCs w:val="24"/>
        </w:rPr>
        <w:lastRenderedPageBreak/>
        <w:t>КОМПЛЕКС ОСНОВНЫХ ХАРАКТЕРИСТИК</w:t>
      </w:r>
      <w:bookmarkEnd w:id="1"/>
    </w:p>
    <w:p w14:paraId="54ED0318" w14:textId="75939D96" w:rsidR="00D0322D" w:rsidRPr="005B1BCF" w:rsidRDefault="00060943" w:rsidP="009B4D03">
      <w:pPr>
        <w:pStyle w:val="20"/>
        <w:numPr>
          <w:ilvl w:val="1"/>
          <w:numId w:val="5"/>
        </w:numPr>
        <w:spacing w:before="0" w:after="0"/>
        <w:ind w:left="0" w:firstLine="0"/>
        <w:jc w:val="center"/>
        <w:rPr>
          <w:rFonts w:ascii="Times New Roman" w:hAnsi="Times New Roman" w:cs="Times New Roman"/>
          <w:bCs/>
          <w:sz w:val="24"/>
          <w:szCs w:val="24"/>
        </w:rPr>
      </w:pPr>
      <w:bookmarkStart w:id="2" w:name="_Toc179194796"/>
      <w:r w:rsidRPr="005B1BCF">
        <w:rPr>
          <w:rFonts w:ascii="Times New Roman" w:hAnsi="Times New Roman" w:cs="Times New Roman"/>
          <w:bCs/>
          <w:sz w:val="24"/>
          <w:szCs w:val="24"/>
        </w:rPr>
        <w:t>ПОЯСНИТЕЛЬНАЯ ЗАПИСКА</w:t>
      </w:r>
      <w:bookmarkEnd w:id="2"/>
    </w:p>
    <w:p w14:paraId="239C9D31" w14:textId="77777777" w:rsidR="00D0322D" w:rsidRPr="005B1BCF" w:rsidRDefault="00D0322D">
      <w:pPr>
        <w:pBdr>
          <w:top w:val="nil"/>
          <w:left w:val="nil"/>
          <w:bottom w:val="nil"/>
          <w:right w:val="nil"/>
          <w:between w:val="nil"/>
        </w:pBdr>
        <w:ind w:left="644"/>
        <w:rPr>
          <w:rFonts w:ascii="Times New Roman" w:eastAsia="Times New Roman" w:hAnsi="Times New Roman" w:cs="Times New Roman"/>
          <w:b/>
          <w:sz w:val="24"/>
          <w:szCs w:val="24"/>
        </w:rPr>
      </w:pPr>
    </w:p>
    <w:p w14:paraId="18A2FF93" w14:textId="6E138DBD" w:rsidR="009C16E3" w:rsidRPr="005B1BCF" w:rsidRDefault="009C16E3" w:rsidP="009C16E3">
      <w:pPr>
        <w:suppressAutoHyphens/>
        <w:ind w:firstLine="720"/>
        <w:jc w:val="both"/>
        <w:rPr>
          <w:rFonts w:ascii="Times New Roman" w:eastAsia="Wingdings" w:hAnsi="Times New Roman" w:cs="Times New Roman"/>
          <w:sz w:val="24"/>
          <w:szCs w:val="24"/>
          <w:lang w:eastAsia="zh-CN"/>
        </w:rPr>
      </w:pPr>
      <w:bookmarkStart w:id="3" w:name="_gjdgxs" w:colFirst="0" w:colLast="0"/>
      <w:bookmarkEnd w:id="3"/>
      <w:r w:rsidRPr="005B1BCF">
        <w:rPr>
          <w:rFonts w:ascii="Times New Roman" w:eastAsia="Wingdings" w:hAnsi="Times New Roman" w:cs="Times New Roman"/>
          <w:sz w:val="24"/>
          <w:szCs w:val="24"/>
          <w:lang w:eastAsia="zh-CN"/>
        </w:rPr>
        <w:t xml:space="preserve">Настоящая </w:t>
      </w:r>
      <w:r w:rsidR="00283CE7" w:rsidRPr="005B1BCF">
        <w:rPr>
          <w:rFonts w:ascii="Times New Roman" w:eastAsia="Wingdings" w:hAnsi="Times New Roman" w:cs="Times New Roman"/>
          <w:sz w:val="24"/>
          <w:szCs w:val="24"/>
          <w:lang w:eastAsia="zh-CN"/>
        </w:rPr>
        <w:t xml:space="preserve">адаптированная </w:t>
      </w:r>
      <w:r w:rsidRPr="005B1BCF">
        <w:rPr>
          <w:rFonts w:ascii="Times New Roman" w:eastAsia="Wingdings" w:hAnsi="Times New Roman" w:cs="Times New Roman"/>
          <w:sz w:val="24"/>
          <w:szCs w:val="24"/>
          <w:lang w:eastAsia="zh-CN"/>
        </w:rPr>
        <w:t>дополнительная общеразвивающая</w:t>
      </w:r>
      <w:r w:rsidR="00283CE7" w:rsidRPr="005B1BCF">
        <w:rPr>
          <w:rFonts w:ascii="Times New Roman" w:eastAsia="Wingdings" w:hAnsi="Times New Roman" w:cs="Times New Roman"/>
          <w:sz w:val="24"/>
          <w:szCs w:val="24"/>
          <w:lang w:eastAsia="zh-CN"/>
        </w:rPr>
        <w:t xml:space="preserve"> программа</w:t>
      </w:r>
      <w:r w:rsidRPr="005B1BCF">
        <w:rPr>
          <w:rFonts w:ascii="Times New Roman" w:eastAsia="Wingdings" w:hAnsi="Times New Roman" w:cs="Times New Roman"/>
          <w:sz w:val="24"/>
          <w:szCs w:val="24"/>
          <w:lang w:eastAsia="zh-CN"/>
        </w:rPr>
        <w:t xml:space="preserve"> </w:t>
      </w:r>
      <w:r w:rsidR="00A63C22" w:rsidRPr="005B1BCF">
        <w:rPr>
          <w:rFonts w:ascii="Times New Roman" w:eastAsia="Wingdings" w:hAnsi="Times New Roman" w:cs="Times New Roman"/>
          <w:b/>
          <w:sz w:val="24"/>
          <w:szCs w:val="24"/>
          <w:lang w:eastAsia="zh-CN"/>
        </w:rPr>
        <w:t>«</w:t>
      </w:r>
      <w:proofErr w:type="spellStart"/>
      <w:r w:rsidR="002032A5" w:rsidRPr="005B1BCF">
        <w:rPr>
          <w:rFonts w:ascii="Times New Roman" w:eastAsia="Wingdings" w:hAnsi="Times New Roman" w:cs="Times New Roman"/>
          <w:b/>
          <w:sz w:val="24"/>
          <w:szCs w:val="24"/>
          <w:lang w:eastAsia="zh-CN"/>
        </w:rPr>
        <w:t>Мультстудия</w:t>
      </w:r>
      <w:proofErr w:type="spellEnd"/>
      <w:r w:rsidR="00A63C22" w:rsidRPr="005B1BCF">
        <w:rPr>
          <w:rFonts w:ascii="Times New Roman" w:eastAsia="Wingdings" w:hAnsi="Times New Roman" w:cs="Times New Roman"/>
          <w:b/>
          <w:sz w:val="24"/>
          <w:szCs w:val="24"/>
          <w:lang w:eastAsia="zh-CN"/>
        </w:rPr>
        <w:t>»</w:t>
      </w:r>
      <w:r w:rsidR="00A63C22" w:rsidRPr="005B1BCF">
        <w:rPr>
          <w:rFonts w:ascii="Times New Roman" w:eastAsia="Wingdings" w:hAnsi="Times New Roman" w:cs="Times New Roman"/>
          <w:sz w:val="24"/>
          <w:szCs w:val="24"/>
          <w:lang w:eastAsia="zh-CN"/>
        </w:rPr>
        <w:t xml:space="preserve"> </w:t>
      </w:r>
      <w:r w:rsidR="00E027CF" w:rsidRPr="005B1BCF">
        <w:rPr>
          <w:rFonts w:ascii="Times New Roman" w:eastAsia="Wingdings" w:hAnsi="Times New Roman" w:cs="Times New Roman"/>
          <w:sz w:val="24"/>
          <w:szCs w:val="24"/>
          <w:lang w:eastAsia="zh-CN"/>
        </w:rPr>
        <w:t>(</w:t>
      </w:r>
      <w:r w:rsidRPr="005B1BCF">
        <w:rPr>
          <w:rFonts w:ascii="Times New Roman" w:eastAsia="Wingdings" w:hAnsi="Times New Roman" w:cs="Times New Roman"/>
          <w:sz w:val="24"/>
          <w:szCs w:val="24"/>
          <w:lang w:eastAsia="zh-CN"/>
        </w:rPr>
        <w:t xml:space="preserve">далее - программа, </w:t>
      </w:r>
      <w:r w:rsidR="00283CE7" w:rsidRPr="005B1BCF">
        <w:rPr>
          <w:rFonts w:ascii="Times New Roman" w:eastAsia="Wingdings" w:hAnsi="Times New Roman" w:cs="Times New Roman"/>
          <w:sz w:val="24"/>
          <w:szCs w:val="24"/>
          <w:lang w:eastAsia="zh-CN"/>
        </w:rPr>
        <w:t>А</w:t>
      </w:r>
      <w:r w:rsidRPr="005B1BCF">
        <w:rPr>
          <w:rFonts w:ascii="Times New Roman" w:eastAsia="Wingdings" w:hAnsi="Times New Roman" w:cs="Times New Roman"/>
          <w:sz w:val="24"/>
          <w:szCs w:val="24"/>
          <w:lang w:eastAsia="zh-CN"/>
        </w:rPr>
        <w:t>ДОП) реализуется в рамках образовательного проекта «Детский технопарк «Кванториум» (ДТ Кванториум, Кванториум) и составлена с учетом следующих нормативно-правовых актов:</w:t>
      </w:r>
    </w:p>
    <w:p w14:paraId="68FCE977"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hAnsi="Times New Roman" w:cs="Times New Roman"/>
          <w:sz w:val="24"/>
          <w:szCs w:val="24"/>
        </w:rPr>
        <w:t>Федеральный закон Российской Федерации от 29.12.2012 № 273-ФЗ «Об образовании в Российской Федерации» (с изменениями и дополнениями);</w:t>
      </w:r>
    </w:p>
    <w:p w14:paraId="49956B39"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 xml:space="preserve">Распоряжение Правительства РФ от 31.03.2022 № 678-р «Об утверждении концепции развития дополнительного образования детей до 2030 года и плана мероприятий по ее реализации»; </w:t>
      </w:r>
    </w:p>
    <w:p w14:paraId="043F4041"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0990A93A"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14:paraId="0DB8BE9C"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Приказ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14:paraId="0375246B"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Постановление Главного государственного санитарного врача РФ от 28.01.2021 № 2 «Об утверждении санитарных правил норм СанПиН 1.2.3685-21 «Гигиенические нормативы и требования к обеспечению безопасности и (или) безвредности для человека факторов среды обитания»;</w:t>
      </w:r>
    </w:p>
    <w:p w14:paraId="4002C3C2"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51CCDBB" w14:textId="77777777" w:rsidR="00A660D1" w:rsidRPr="005B1BCF" w:rsidRDefault="00A660D1" w:rsidP="00A660D1">
      <w:pPr>
        <w:numPr>
          <w:ilvl w:val="0"/>
          <w:numId w:val="2"/>
        </w:numPr>
        <w:ind w:left="284"/>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Письмо Министерства просвещения Российской Федерации от </w:t>
      </w:r>
      <w:r w:rsidRPr="005B1BCF">
        <w:rPr>
          <w:rFonts w:ascii="Times New Roman" w:hAnsi="Times New Roman" w:cs="Times New Roman"/>
          <w:sz w:val="24"/>
          <w:szCs w:val="24"/>
        </w:rPr>
        <w:t>29.09.2023 N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14:paraId="7D0D5A1E" w14:textId="43DDEE88"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hAnsi="Times New Roman" w:cs="Times New Roman"/>
          <w:sz w:val="24"/>
          <w:szCs w:val="24"/>
        </w:rPr>
        <w:t>Письмо Министерства образования и науки РФ № ВК-641/09 от 26.03.2016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r w:rsidR="00C21E79">
        <w:rPr>
          <w:rFonts w:ascii="Times New Roman" w:hAnsi="Times New Roman" w:cs="Times New Roman"/>
          <w:sz w:val="24"/>
          <w:szCs w:val="24"/>
        </w:rPr>
        <w:t>;</w:t>
      </w:r>
    </w:p>
    <w:p w14:paraId="04473347" w14:textId="3414B033"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Письмо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r w:rsidR="00C21E79">
        <w:rPr>
          <w:rFonts w:ascii="Times New Roman" w:eastAsia="Times New Roman" w:hAnsi="Times New Roman" w:cs="Times New Roman"/>
          <w:sz w:val="24"/>
          <w:szCs w:val="24"/>
        </w:rPr>
        <w:t>;</w:t>
      </w:r>
    </w:p>
    <w:p w14:paraId="3A86E05E" w14:textId="77777777"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Распоряжение министерства образования Сахалинской области от 22.09.2020 №3.12-902-р «Об утверждении концепции персонифицированного дополнительного образования детей в Сахалинской области»;</w:t>
      </w:r>
    </w:p>
    <w:p w14:paraId="635A4B1E" w14:textId="18B8515F" w:rsidR="00A660D1" w:rsidRPr="005B1BCF" w:rsidRDefault="00A660D1" w:rsidP="00A660D1">
      <w:pPr>
        <w:numPr>
          <w:ilvl w:val="0"/>
          <w:numId w:val="2"/>
        </w:numP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Письмо Министерства образования Сахалинской области от 11.12.2023 № 3.12-Вн-5709/23 «О направлении методических рекомендаций» (вместе с «Методическими рекомендациями по проектированию и реализации дополнительной общеразвивающей программы, реализуемой в Сахалинской области»)</w:t>
      </w:r>
      <w:r w:rsidR="00C21E79">
        <w:rPr>
          <w:rFonts w:ascii="Times New Roman" w:eastAsia="Times New Roman" w:hAnsi="Times New Roman" w:cs="Times New Roman"/>
          <w:sz w:val="24"/>
          <w:szCs w:val="24"/>
        </w:rPr>
        <w:t>;</w:t>
      </w:r>
    </w:p>
    <w:p w14:paraId="1A0096FE" w14:textId="77777777" w:rsidR="00A660D1" w:rsidRPr="005B1BCF" w:rsidRDefault="00A660D1" w:rsidP="00A660D1">
      <w:pPr>
        <w:numPr>
          <w:ilvl w:val="0"/>
          <w:numId w:val="2"/>
        </w:numPr>
        <w:pBdr>
          <w:top w:val="nil"/>
          <w:left w:val="nil"/>
          <w:bottom w:val="nil"/>
          <w:right w:val="nil"/>
          <w:between w:val="nil"/>
        </w:pBd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lastRenderedPageBreak/>
        <w:t>Устав МАОУ Гимназия № 3 города Южно-Сахалинска (</w:t>
      </w:r>
      <w:hyperlink r:id="rId9" w:history="1">
        <w:r w:rsidRPr="005B1BCF">
          <w:rPr>
            <w:rStyle w:val="af5"/>
            <w:rFonts w:ascii="Times New Roman" w:eastAsia="Times New Roman" w:hAnsi="Times New Roman" w:cs="Times New Roman"/>
            <w:color w:val="auto"/>
            <w:sz w:val="24"/>
            <w:szCs w:val="24"/>
          </w:rPr>
          <w:t>https://clck.ru/3M4Sh7</w:t>
        </w:r>
      </w:hyperlink>
      <w:r w:rsidRPr="005B1BCF">
        <w:rPr>
          <w:rFonts w:ascii="Times New Roman" w:eastAsia="Times New Roman" w:hAnsi="Times New Roman" w:cs="Times New Roman"/>
          <w:sz w:val="24"/>
          <w:szCs w:val="24"/>
        </w:rPr>
        <w:t>);</w:t>
      </w:r>
    </w:p>
    <w:p w14:paraId="7FA314FE" w14:textId="23AD40A1" w:rsidR="00B0612E" w:rsidRPr="005B1BCF" w:rsidRDefault="00A660D1" w:rsidP="00A660D1">
      <w:pPr>
        <w:numPr>
          <w:ilvl w:val="0"/>
          <w:numId w:val="2"/>
        </w:numPr>
        <w:pBdr>
          <w:top w:val="nil"/>
          <w:left w:val="nil"/>
          <w:bottom w:val="nil"/>
          <w:right w:val="nil"/>
          <w:between w:val="nil"/>
        </w:pBdr>
        <w:ind w:left="284"/>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Локальные акты МАОУ Гимназия № 3 города Южно-Сахалинска (</w:t>
      </w:r>
      <w:hyperlink r:id="rId10" w:history="1">
        <w:r w:rsidRPr="005B1BCF">
          <w:rPr>
            <w:rStyle w:val="af5"/>
            <w:rFonts w:ascii="Times New Roman" w:eastAsia="Times New Roman" w:hAnsi="Times New Roman" w:cs="Times New Roman"/>
            <w:color w:val="auto"/>
            <w:sz w:val="24"/>
            <w:szCs w:val="24"/>
          </w:rPr>
          <w:t>https://clck.ru/3M4Sh7</w:t>
        </w:r>
      </w:hyperlink>
      <w:r w:rsidRPr="005B1BCF">
        <w:rPr>
          <w:rFonts w:ascii="Times New Roman" w:eastAsia="Times New Roman" w:hAnsi="Times New Roman" w:cs="Times New Roman"/>
          <w:sz w:val="24"/>
          <w:szCs w:val="24"/>
        </w:rPr>
        <w:t xml:space="preserve">; </w:t>
      </w:r>
      <w:hyperlink r:id="rId11" w:history="1">
        <w:r w:rsidRPr="005B1BCF">
          <w:rPr>
            <w:rStyle w:val="af5"/>
            <w:rFonts w:ascii="Times New Roman" w:eastAsia="Times New Roman" w:hAnsi="Times New Roman" w:cs="Times New Roman"/>
            <w:color w:val="auto"/>
            <w:sz w:val="24"/>
            <w:szCs w:val="24"/>
          </w:rPr>
          <w:t>https://clck.ru/3M4Sk4</w:t>
        </w:r>
      </w:hyperlink>
      <w:r w:rsidRPr="005B1BCF">
        <w:rPr>
          <w:rFonts w:ascii="Times New Roman" w:eastAsia="Times New Roman" w:hAnsi="Times New Roman" w:cs="Times New Roman"/>
          <w:sz w:val="24"/>
          <w:szCs w:val="24"/>
        </w:rPr>
        <w:t>).</w:t>
      </w:r>
    </w:p>
    <w:p w14:paraId="2ED349AE" w14:textId="4E61DC56" w:rsidR="00452BAD" w:rsidRPr="005B1BCF" w:rsidRDefault="00452BAD">
      <w:pPr>
        <w:ind w:firstLine="708"/>
        <w:rPr>
          <w:rFonts w:ascii="Times New Roman" w:eastAsia="Times New Roman" w:hAnsi="Times New Roman" w:cs="Times New Roman"/>
          <w:b/>
          <w:sz w:val="24"/>
          <w:szCs w:val="24"/>
        </w:rPr>
      </w:pPr>
    </w:p>
    <w:p w14:paraId="4504C3B8" w14:textId="334D2B17" w:rsidR="009C16E3" w:rsidRPr="005B1BCF" w:rsidRDefault="009C16E3" w:rsidP="009C16E3">
      <w:pPr>
        <w:ind w:firstLine="708"/>
        <w:rPr>
          <w:rFonts w:ascii="Times New Roman" w:eastAsia="Times New Roman" w:hAnsi="Times New Roman" w:cs="Times New Roman"/>
          <w:sz w:val="24"/>
          <w:szCs w:val="24"/>
        </w:rPr>
      </w:pPr>
      <w:r w:rsidRPr="005B1BCF">
        <w:rPr>
          <w:rFonts w:ascii="Times New Roman" w:eastAsia="Times New Roman" w:hAnsi="Times New Roman" w:cs="Times New Roman"/>
          <w:b/>
          <w:bCs/>
          <w:sz w:val="24"/>
          <w:szCs w:val="24"/>
        </w:rPr>
        <w:t xml:space="preserve">Направленность </w:t>
      </w:r>
      <w:r w:rsidRPr="005B1BCF">
        <w:rPr>
          <w:rFonts w:ascii="Times New Roman" w:eastAsia="Times New Roman" w:hAnsi="Times New Roman" w:cs="Times New Roman"/>
          <w:b/>
          <w:sz w:val="24"/>
          <w:szCs w:val="24"/>
        </w:rPr>
        <w:t xml:space="preserve">программы </w:t>
      </w:r>
      <w:r w:rsidRPr="005B1BCF">
        <w:rPr>
          <w:rFonts w:ascii="Times New Roman" w:eastAsia="Times New Roman" w:hAnsi="Times New Roman" w:cs="Times New Roman"/>
          <w:sz w:val="24"/>
          <w:szCs w:val="24"/>
        </w:rPr>
        <w:t xml:space="preserve">– </w:t>
      </w:r>
      <w:r w:rsidR="00A370C6" w:rsidRPr="005B1BCF">
        <w:rPr>
          <w:rFonts w:ascii="Times New Roman" w:eastAsia="Times New Roman" w:hAnsi="Times New Roman" w:cs="Times New Roman"/>
          <w:sz w:val="24"/>
          <w:szCs w:val="24"/>
        </w:rPr>
        <w:t>художественная</w:t>
      </w:r>
      <w:r w:rsidRPr="005B1BCF">
        <w:rPr>
          <w:rFonts w:ascii="Times New Roman" w:eastAsia="Times New Roman" w:hAnsi="Times New Roman" w:cs="Times New Roman"/>
          <w:sz w:val="24"/>
          <w:szCs w:val="24"/>
        </w:rPr>
        <w:t>.</w:t>
      </w:r>
    </w:p>
    <w:p w14:paraId="3AD1CCC7" w14:textId="77777777" w:rsidR="00283CE7" w:rsidRPr="005B1BCF" w:rsidRDefault="00283CE7" w:rsidP="006C3F5A">
      <w:pPr>
        <w:ind w:firstLine="708"/>
        <w:jc w:val="both"/>
        <w:rPr>
          <w:rFonts w:ascii="Times New Roman" w:eastAsia="Times New Roman" w:hAnsi="Times New Roman" w:cs="Times New Roman"/>
          <w:b/>
          <w:bCs/>
          <w:sz w:val="24"/>
          <w:szCs w:val="24"/>
        </w:rPr>
      </w:pPr>
    </w:p>
    <w:p w14:paraId="2A63B529" w14:textId="41D5669F" w:rsidR="008F379E" w:rsidRPr="005B1BCF" w:rsidRDefault="008F379E" w:rsidP="006C3F5A">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b/>
          <w:bCs/>
          <w:sz w:val="24"/>
          <w:szCs w:val="24"/>
        </w:rPr>
        <w:t>Вид</w:t>
      </w:r>
      <w:r w:rsidR="006C3F5A" w:rsidRPr="005B1BCF">
        <w:rPr>
          <w:rFonts w:ascii="Times New Roman" w:eastAsia="Times New Roman" w:hAnsi="Times New Roman" w:cs="Times New Roman"/>
          <w:b/>
          <w:bCs/>
          <w:sz w:val="24"/>
          <w:szCs w:val="24"/>
        </w:rPr>
        <w:t>ы</w:t>
      </w:r>
      <w:r w:rsidRPr="005B1BCF">
        <w:rPr>
          <w:rFonts w:ascii="Times New Roman" w:eastAsia="Times New Roman" w:hAnsi="Times New Roman" w:cs="Times New Roman"/>
          <w:b/>
          <w:bCs/>
          <w:sz w:val="24"/>
          <w:szCs w:val="24"/>
        </w:rPr>
        <w:t xml:space="preserve"> деятельности</w:t>
      </w:r>
      <w:r w:rsidRPr="005B1BCF">
        <w:rPr>
          <w:rFonts w:ascii="Times New Roman" w:eastAsia="Times New Roman" w:hAnsi="Times New Roman" w:cs="Times New Roman"/>
          <w:sz w:val="24"/>
          <w:szCs w:val="24"/>
        </w:rPr>
        <w:t xml:space="preserve"> –</w:t>
      </w:r>
      <w:r w:rsidR="000D33F1" w:rsidRPr="005B1BCF">
        <w:rPr>
          <w:rFonts w:ascii="Times New Roman" w:eastAsia="Times New Roman" w:hAnsi="Times New Roman" w:cs="Times New Roman"/>
          <w:sz w:val="24"/>
          <w:szCs w:val="24"/>
        </w:rPr>
        <w:t xml:space="preserve"> </w:t>
      </w:r>
      <w:r w:rsidR="002032A5" w:rsidRPr="005B1BCF">
        <w:rPr>
          <w:rFonts w:ascii="Times New Roman" w:eastAsia="Times New Roman" w:hAnsi="Times New Roman" w:cs="Times New Roman"/>
          <w:sz w:val="24"/>
          <w:szCs w:val="24"/>
        </w:rPr>
        <w:t xml:space="preserve">анимация, </w:t>
      </w:r>
      <w:r w:rsidR="00A370C6" w:rsidRPr="005B1BCF">
        <w:rPr>
          <w:rFonts w:ascii="Times New Roman" w:eastAsia="Times New Roman" w:hAnsi="Times New Roman" w:cs="Times New Roman"/>
          <w:sz w:val="24"/>
          <w:szCs w:val="24"/>
        </w:rPr>
        <w:t xml:space="preserve">художественное творчество, </w:t>
      </w:r>
      <w:r w:rsidR="002032A5" w:rsidRPr="005B1BCF">
        <w:rPr>
          <w:rFonts w:ascii="Times New Roman" w:eastAsia="Times New Roman" w:hAnsi="Times New Roman" w:cs="Times New Roman"/>
          <w:sz w:val="24"/>
          <w:szCs w:val="24"/>
        </w:rPr>
        <w:t>моделирование, рисование</w:t>
      </w:r>
      <w:r w:rsidR="000D33F1" w:rsidRPr="005B1BCF">
        <w:rPr>
          <w:rFonts w:ascii="Times New Roman" w:eastAsia="Times New Roman" w:hAnsi="Times New Roman" w:cs="Times New Roman"/>
          <w:sz w:val="24"/>
          <w:szCs w:val="24"/>
        </w:rPr>
        <w:t>.</w:t>
      </w:r>
    </w:p>
    <w:p w14:paraId="2200D6B0" w14:textId="77777777" w:rsidR="00B0612E" w:rsidRPr="005B1BCF" w:rsidRDefault="00B0612E" w:rsidP="00B0612E">
      <w:pPr>
        <w:ind w:firstLine="708"/>
        <w:jc w:val="both"/>
        <w:rPr>
          <w:rFonts w:ascii="Times New Roman" w:eastAsia="Times New Roman" w:hAnsi="Times New Roman" w:cs="Times New Roman"/>
          <w:b/>
          <w:sz w:val="24"/>
          <w:szCs w:val="24"/>
        </w:rPr>
      </w:pPr>
    </w:p>
    <w:p w14:paraId="6D92BF17" w14:textId="77777777" w:rsidR="00F26A4D" w:rsidRPr="005B1BCF" w:rsidRDefault="00F26A4D" w:rsidP="00F26A4D">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b/>
          <w:sz w:val="24"/>
          <w:szCs w:val="24"/>
        </w:rPr>
        <w:t>Тип программы</w:t>
      </w:r>
      <w:r w:rsidRPr="005B1BCF">
        <w:rPr>
          <w:rFonts w:ascii="Times New Roman" w:eastAsia="Times New Roman" w:hAnsi="Times New Roman" w:cs="Times New Roman"/>
          <w:sz w:val="24"/>
          <w:szCs w:val="24"/>
        </w:rPr>
        <w:t xml:space="preserve"> – одноуровневая.</w:t>
      </w:r>
    </w:p>
    <w:p w14:paraId="3E546287" w14:textId="77777777" w:rsidR="00F26A4D" w:rsidRPr="005B1BCF" w:rsidRDefault="00F26A4D" w:rsidP="00B0612E">
      <w:pPr>
        <w:ind w:firstLine="708"/>
        <w:jc w:val="both"/>
        <w:rPr>
          <w:rFonts w:ascii="Times New Roman" w:eastAsia="Times New Roman" w:hAnsi="Times New Roman" w:cs="Times New Roman"/>
          <w:b/>
          <w:sz w:val="24"/>
          <w:szCs w:val="24"/>
        </w:rPr>
      </w:pPr>
    </w:p>
    <w:p w14:paraId="2FB063BE" w14:textId="77777777" w:rsidR="00A370C6" w:rsidRPr="005B1BCF" w:rsidRDefault="00A370C6" w:rsidP="00A370C6">
      <w:pPr>
        <w:ind w:firstLine="708"/>
        <w:jc w:val="both"/>
        <w:rPr>
          <w:rFonts w:ascii="Times New Roman" w:hAnsi="Times New Roman" w:cs="Times New Roman"/>
          <w:sz w:val="24"/>
          <w:szCs w:val="24"/>
        </w:rPr>
      </w:pPr>
      <w:r w:rsidRPr="005B1BCF">
        <w:rPr>
          <w:rFonts w:ascii="Times New Roman" w:eastAsia="Times New Roman" w:hAnsi="Times New Roman" w:cs="Times New Roman"/>
          <w:b/>
          <w:sz w:val="24"/>
          <w:szCs w:val="24"/>
        </w:rPr>
        <w:t>Уровень освоения</w:t>
      </w:r>
      <w:r w:rsidRPr="005B1BCF">
        <w:rPr>
          <w:rFonts w:ascii="Times New Roman" w:eastAsia="Times New Roman" w:hAnsi="Times New Roman" w:cs="Times New Roman"/>
          <w:sz w:val="24"/>
          <w:szCs w:val="24"/>
        </w:rPr>
        <w:t xml:space="preserve"> - </w:t>
      </w:r>
      <w:r w:rsidRPr="005B1BCF">
        <w:rPr>
          <w:rFonts w:ascii="Times New Roman" w:hAnsi="Times New Roman" w:cs="Times New Roman"/>
          <w:sz w:val="24"/>
          <w:szCs w:val="24"/>
        </w:rPr>
        <w:t>стартовый.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14:paraId="1CEF33E9" w14:textId="77777777" w:rsidR="00A370C6" w:rsidRPr="005B1BCF" w:rsidRDefault="00A370C6" w:rsidP="00A370C6">
      <w:pPr>
        <w:ind w:firstLine="708"/>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Программа направлена на привлечение детей </w:t>
      </w:r>
      <w:r w:rsidRPr="005B1BCF">
        <w:rPr>
          <w:rFonts w:ascii="Times New Roman" w:eastAsia="Times New Roman" w:hAnsi="Times New Roman" w:cs="Times New Roman"/>
          <w:sz w:val="24"/>
          <w:szCs w:val="24"/>
          <w:lang w:val="en-US"/>
        </w:rPr>
        <w:t>c</w:t>
      </w:r>
      <w:r w:rsidRPr="005B1BCF">
        <w:rPr>
          <w:rFonts w:ascii="Times New Roman" w:eastAsia="Times New Roman" w:hAnsi="Times New Roman" w:cs="Times New Roman"/>
          <w:sz w:val="24"/>
          <w:szCs w:val="24"/>
        </w:rPr>
        <w:t xml:space="preserve"> ОВЗ к процессу создания анимационных фильмов.</w:t>
      </w:r>
    </w:p>
    <w:p w14:paraId="1FA73ADA" w14:textId="77777777" w:rsidR="00A370C6" w:rsidRPr="005B1BCF" w:rsidRDefault="00A370C6" w:rsidP="00A370C6">
      <w:pPr>
        <w:ind w:firstLine="708"/>
        <w:jc w:val="both"/>
        <w:rPr>
          <w:rFonts w:ascii="Times New Roman" w:hAnsi="Times New Roman" w:cs="Times New Roman"/>
          <w:sz w:val="24"/>
          <w:szCs w:val="24"/>
        </w:rPr>
      </w:pPr>
      <w:r w:rsidRPr="005B1BCF">
        <w:rPr>
          <w:rFonts w:ascii="Times New Roman" w:eastAsia="Liberation Serif" w:hAnsi="Times New Roman" w:cs="Times New Roman"/>
          <w:sz w:val="24"/>
          <w:szCs w:val="24"/>
        </w:rPr>
        <w:t>Программа позволяет:</w:t>
      </w:r>
    </w:p>
    <w:p w14:paraId="6D89826D"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Ознакомить с основами ручных техник анимации;</w:t>
      </w:r>
    </w:p>
    <w:p w14:paraId="4F5D8981"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Сформировать эстетику восприятия окружающего мира;</w:t>
      </w:r>
    </w:p>
    <w:p w14:paraId="52710815"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Научиться выражать мысли и эмоции с помощью художественно-изобразительных средств;</w:t>
      </w:r>
    </w:p>
    <w:p w14:paraId="554FEEE3"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Развить речевые и литературные способности;</w:t>
      </w:r>
    </w:p>
    <w:p w14:paraId="768C4B76"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Сформировать основы культуры;</w:t>
      </w:r>
    </w:p>
    <w:p w14:paraId="7F37D544" w14:textId="77777777" w:rsidR="00A370C6" w:rsidRPr="005B1BCF" w:rsidRDefault="00A370C6" w:rsidP="00737639">
      <w:pPr>
        <w:pStyle w:val="ad"/>
        <w:numPr>
          <w:ilvl w:val="0"/>
          <w:numId w:val="6"/>
        </w:numPr>
        <w:suppressAutoHyphens/>
        <w:ind w:hanging="709"/>
        <w:jc w:val="both"/>
        <w:rPr>
          <w:rFonts w:ascii="Times New Roman" w:hAnsi="Times New Roman" w:cs="Times New Roman"/>
          <w:sz w:val="24"/>
          <w:szCs w:val="24"/>
        </w:rPr>
      </w:pPr>
      <w:r w:rsidRPr="005B1BCF">
        <w:rPr>
          <w:rFonts w:ascii="Times New Roman" w:eastAsia="Liberation Serif" w:hAnsi="Times New Roman" w:cs="Times New Roman"/>
          <w:sz w:val="24"/>
          <w:szCs w:val="24"/>
        </w:rPr>
        <w:t>Показать альтернативный способ общения с окружающим миром посредством мультипликации людям с ОВЗ.</w:t>
      </w:r>
    </w:p>
    <w:p w14:paraId="0DEB39DF" w14:textId="77777777" w:rsidR="00A26AEF" w:rsidRPr="005B1BCF" w:rsidRDefault="00A26AEF">
      <w:pPr>
        <w:ind w:firstLine="708"/>
        <w:rPr>
          <w:rFonts w:ascii="Times New Roman" w:eastAsia="Times New Roman" w:hAnsi="Times New Roman" w:cs="Times New Roman"/>
          <w:b/>
          <w:sz w:val="24"/>
          <w:szCs w:val="24"/>
        </w:rPr>
      </w:pPr>
    </w:p>
    <w:p w14:paraId="31E8B44B" w14:textId="226B6AC1" w:rsidR="00D0322D" w:rsidRPr="005B1BCF" w:rsidRDefault="005F7FDB">
      <w:pPr>
        <w:ind w:firstLine="708"/>
        <w:rPr>
          <w:rFonts w:ascii="Times New Roman" w:eastAsia="Times New Roman" w:hAnsi="Times New Roman" w:cs="Times New Roman"/>
          <w:sz w:val="24"/>
          <w:szCs w:val="24"/>
        </w:rPr>
      </w:pPr>
      <w:r w:rsidRPr="005B1BCF">
        <w:rPr>
          <w:rFonts w:ascii="Times New Roman" w:eastAsia="Times New Roman" w:hAnsi="Times New Roman" w:cs="Times New Roman"/>
          <w:b/>
          <w:sz w:val="24"/>
          <w:szCs w:val="24"/>
        </w:rPr>
        <w:t xml:space="preserve">Язык реализации программы </w:t>
      </w:r>
      <w:r w:rsidRPr="005B1BCF">
        <w:rPr>
          <w:rFonts w:ascii="Times New Roman" w:eastAsia="Times New Roman" w:hAnsi="Times New Roman" w:cs="Times New Roman"/>
          <w:sz w:val="24"/>
          <w:szCs w:val="24"/>
        </w:rPr>
        <w:t xml:space="preserve">- государственный язык РФ </w:t>
      </w:r>
      <w:r w:rsidR="006B067B" w:rsidRPr="005B1BCF">
        <w:rPr>
          <w:rFonts w:ascii="Times New Roman" w:eastAsia="Times New Roman" w:hAnsi="Times New Roman" w:cs="Times New Roman"/>
          <w:sz w:val="24"/>
          <w:szCs w:val="24"/>
        </w:rPr>
        <w:t>–</w:t>
      </w:r>
      <w:r w:rsidRPr="005B1BCF">
        <w:rPr>
          <w:rFonts w:ascii="Times New Roman" w:eastAsia="Times New Roman" w:hAnsi="Times New Roman" w:cs="Times New Roman"/>
          <w:sz w:val="24"/>
          <w:szCs w:val="24"/>
        </w:rPr>
        <w:t xml:space="preserve"> русский</w:t>
      </w:r>
      <w:r w:rsidR="006B067B" w:rsidRPr="005B1BCF">
        <w:rPr>
          <w:rFonts w:ascii="Times New Roman" w:eastAsia="Times New Roman" w:hAnsi="Times New Roman" w:cs="Times New Roman"/>
          <w:sz w:val="24"/>
          <w:szCs w:val="24"/>
        </w:rPr>
        <w:t>.</w:t>
      </w:r>
    </w:p>
    <w:p w14:paraId="475960EF" w14:textId="77777777" w:rsidR="00D0322D" w:rsidRPr="005B1BCF" w:rsidRDefault="00D0322D">
      <w:pPr>
        <w:rPr>
          <w:rFonts w:ascii="Times New Roman" w:eastAsia="Times New Roman" w:hAnsi="Times New Roman" w:cs="Times New Roman"/>
          <w:b/>
          <w:sz w:val="24"/>
          <w:szCs w:val="24"/>
        </w:rPr>
      </w:pPr>
    </w:p>
    <w:p w14:paraId="1C816D15" w14:textId="77777777" w:rsidR="00A370C6" w:rsidRPr="005B1BCF" w:rsidRDefault="00A370C6" w:rsidP="00A370C6">
      <w:pPr>
        <w:suppressAutoHyphens/>
        <w:ind w:firstLine="708"/>
        <w:rPr>
          <w:rFonts w:ascii="Times New Roman" w:eastAsia="Wingdings" w:hAnsi="Times New Roman" w:cs="Times New Roman"/>
          <w:b/>
          <w:sz w:val="24"/>
          <w:szCs w:val="24"/>
          <w:lang w:eastAsia="zh-CN"/>
        </w:rPr>
      </w:pPr>
      <w:r w:rsidRPr="005B1BCF">
        <w:rPr>
          <w:rFonts w:ascii="Times New Roman" w:eastAsia="Wingdings" w:hAnsi="Times New Roman" w:cs="Times New Roman"/>
          <w:b/>
          <w:sz w:val="24"/>
          <w:szCs w:val="24"/>
          <w:lang w:eastAsia="zh-CN"/>
        </w:rPr>
        <w:t>Актуальность программы</w:t>
      </w:r>
    </w:p>
    <w:p w14:paraId="2C426D3C" w14:textId="77777777" w:rsidR="00A370C6" w:rsidRPr="005B1BCF" w:rsidRDefault="00A370C6" w:rsidP="00A370C6">
      <w:pPr>
        <w:ind w:firstLine="708"/>
        <w:jc w:val="both"/>
        <w:rPr>
          <w:rFonts w:ascii="Times New Roman" w:eastAsia="Wingdings" w:hAnsi="Times New Roman" w:cs="Times New Roman"/>
          <w:sz w:val="24"/>
          <w:szCs w:val="24"/>
          <w:lang w:eastAsia="zh-CN"/>
        </w:rPr>
      </w:pPr>
      <w:r w:rsidRPr="005B1BCF">
        <w:rPr>
          <w:rFonts w:ascii="Times New Roman" w:eastAsia="Wingdings" w:hAnsi="Times New Roman" w:cs="Times New Roman"/>
          <w:sz w:val="24"/>
          <w:szCs w:val="24"/>
          <w:lang w:eastAsia="zh-CN"/>
        </w:rPr>
        <w:t>Актуальность программы состоит в том, что она отвечает важнейшей задаче государственной образовательной политики по обеспечению реализации прав детей с ограниченными возможностями здоровья (ОВЗ) (различного рода интеллектуальные нарушения) на участие в современных программах дополнительного образования. Расширение образовательных возможностей этой категории обучающихся является наиболее продуктивным фактором социализации детей, а также их адаптации к условиям организованной общественной поддержки их творческих способностей, развития их жизненных и социальных компетенций.</w:t>
      </w:r>
    </w:p>
    <w:p w14:paraId="0B656FE4"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Через слово, образ и линию, звук, актерское мастерство происходит развитие и становление личности. Особенно важно осознавать различие этих художественных средств развития личности людям, имеющим затруднения во взаимодействии с определенными средствами общения и развития. Таким образом, возможно с легкостью компенсировать сложности общения через акцент и вовлеченность в доступный способ художественного самовыражения.</w:t>
      </w:r>
    </w:p>
    <w:p w14:paraId="4D82302E"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В последнее время много усилий родители и педагоги уделяют развитию эмоционального интеллекта и коммуникативных способностей. Студия детской анимации - идеальная среда для развития этих навыков.</w:t>
      </w:r>
    </w:p>
    <w:p w14:paraId="167F30F3"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 xml:space="preserve">В процессе работы над мультфильмом ребенок в первую очередь знакомится с собой, учится осознавать свои чувства и выражать их. Проигрывание ситуаций через героев своих сюжетов позволяет детям также задумываться о чувствах и эмоциях окружающих. </w:t>
      </w:r>
    </w:p>
    <w:p w14:paraId="2885A4C2"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 xml:space="preserve">Сама технология создания мультфильма позволяет обучающимся попробовать себя в различных сферах искусства (литературное творчество, ораторское искусство и актерское мастерство, изобразительное и кинематографическое искусство, а также музыкальное творчество). А процесс создания фильма подразумевает работу целой команды и распределение ролей (сценарист, режиссер, главный художник, аниматор, осветитель, оператор, </w:t>
      </w:r>
      <w:proofErr w:type="spellStart"/>
      <w:r w:rsidRPr="005B1BCF">
        <w:rPr>
          <w:rFonts w:ascii="Times New Roman" w:eastAsia="Liberation Serif" w:hAnsi="Times New Roman" w:cs="Times New Roman"/>
          <w:sz w:val="24"/>
          <w:szCs w:val="24"/>
        </w:rPr>
        <w:t>саунддизайнер</w:t>
      </w:r>
      <w:proofErr w:type="spellEnd"/>
      <w:r w:rsidRPr="005B1BCF">
        <w:rPr>
          <w:rFonts w:ascii="Times New Roman" w:eastAsia="Liberation Serif" w:hAnsi="Times New Roman" w:cs="Times New Roman"/>
          <w:sz w:val="24"/>
          <w:szCs w:val="24"/>
        </w:rPr>
        <w:t>, монтажер и т. д.)</w:t>
      </w:r>
    </w:p>
    <w:p w14:paraId="2A0E6F15"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lastRenderedPageBreak/>
        <w:t>Таким образом в студии детской анимации происходит разностороннее развитие личности, а учащийся может проявить себя с сильной стороны своей индивидуальности и творческих способностей и физических возможностей.</w:t>
      </w:r>
    </w:p>
    <w:p w14:paraId="06C852D9" w14:textId="77777777" w:rsidR="00A370C6" w:rsidRPr="005B1BCF" w:rsidRDefault="00A370C6" w:rsidP="00A370C6">
      <w:pPr>
        <w:ind w:firstLine="708"/>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Ребята работают с материалом, связанным с историей края, культурой коренных народов Сахалина, изучая стилизацию. Развивая сюжеты собственных мультфильмов, основанных на семейных историях, обучающиеся также прорабатывают «географию семейной истории».</w:t>
      </w:r>
    </w:p>
    <w:p w14:paraId="4E1EF69E" w14:textId="77777777" w:rsidR="00A370C6" w:rsidRPr="005B1BCF" w:rsidRDefault="00A370C6" w:rsidP="00A370C6">
      <w:pPr>
        <w:jc w:val="both"/>
        <w:rPr>
          <w:rFonts w:ascii="Times New Roman" w:eastAsia="Times New Roman" w:hAnsi="Times New Roman" w:cs="Times New Roman"/>
          <w:sz w:val="24"/>
          <w:szCs w:val="24"/>
        </w:rPr>
      </w:pPr>
    </w:p>
    <w:p w14:paraId="14E7F68D" w14:textId="77777777" w:rsidR="00A370C6" w:rsidRPr="005B1BCF" w:rsidRDefault="00A370C6" w:rsidP="00A370C6">
      <w:pPr>
        <w:tabs>
          <w:tab w:val="left" w:pos="709"/>
        </w:tabs>
        <w:ind w:firstLine="709"/>
        <w:jc w:val="both"/>
        <w:rPr>
          <w:rFonts w:ascii="Times New Roman" w:hAnsi="Times New Roman" w:cs="Times New Roman"/>
          <w:sz w:val="24"/>
          <w:szCs w:val="24"/>
        </w:rPr>
      </w:pPr>
      <w:r w:rsidRPr="005B1BCF">
        <w:rPr>
          <w:rFonts w:ascii="Times New Roman" w:hAnsi="Times New Roman" w:cs="Times New Roman"/>
          <w:b/>
          <w:bCs/>
          <w:sz w:val="24"/>
          <w:szCs w:val="24"/>
        </w:rPr>
        <w:t xml:space="preserve">Отличительные особенности программы </w:t>
      </w:r>
      <w:r w:rsidRPr="005B1BCF">
        <w:rPr>
          <w:rFonts w:ascii="Times New Roman" w:hAnsi="Times New Roman" w:cs="Times New Roman"/>
          <w:sz w:val="24"/>
          <w:szCs w:val="24"/>
        </w:rPr>
        <w:t>заключаются в создании особых условий для обучения лиц с ОВЗ с учетом особенностей их психофизического развития, заключающихся в организации образовательного процесса на основе деятельностного подхода с учетом особых образовательных  потребностей и индивидуальных возможностей детей, а также в использовании и сочетании различных современных образовательных технологий.</w:t>
      </w:r>
    </w:p>
    <w:p w14:paraId="21EA28F6" w14:textId="77777777" w:rsidR="00A370C6" w:rsidRPr="005B1BCF" w:rsidRDefault="00A370C6" w:rsidP="00A370C6">
      <w:pPr>
        <w:ind w:firstLine="708"/>
        <w:jc w:val="both"/>
        <w:rPr>
          <w:rFonts w:ascii="Times New Roman" w:eastAsia="Wingdings" w:hAnsi="Times New Roman" w:cs="Times New Roman"/>
          <w:bCs/>
          <w:sz w:val="24"/>
          <w:szCs w:val="24"/>
          <w:lang w:eastAsia="zh-CN"/>
        </w:rPr>
      </w:pPr>
      <w:r w:rsidRPr="005B1BCF">
        <w:rPr>
          <w:rFonts w:ascii="Times New Roman" w:eastAsia="Wingdings" w:hAnsi="Times New Roman" w:cs="Times New Roman"/>
          <w:b/>
          <w:sz w:val="24"/>
          <w:szCs w:val="24"/>
          <w:lang w:eastAsia="zh-CN"/>
        </w:rPr>
        <w:t>Новизна программы</w:t>
      </w:r>
      <w:r w:rsidRPr="005B1BCF">
        <w:rPr>
          <w:rFonts w:ascii="Times New Roman" w:eastAsia="Wingdings" w:hAnsi="Times New Roman" w:cs="Times New Roman"/>
          <w:bCs/>
          <w:sz w:val="24"/>
          <w:szCs w:val="24"/>
          <w:lang w:eastAsia="zh-CN"/>
        </w:rPr>
        <w:t>:</w:t>
      </w:r>
    </w:p>
    <w:p w14:paraId="2F321F83" w14:textId="77777777" w:rsidR="00A370C6" w:rsidRPr="005B1BCF" w:rsidRDefault="00A370C6" w:rsidP="00737639">
      <w:pPr>
        <w:pStyle w:val="LO-normal"/>
        <w:numPr>
          <w:ilvl w:val="0"/>
          <w:numId w:val="7"/>
        </w:numPr>
        <w:spacing w:after="0" w:line="240" w:lineRule="auto"/>
        <w:ind w:hanging="720"/>
        <w:jc w:val="both"/>
        <w:rPr>
          <w:rFonts w:ascii="Times New Roman" w:hAnsi="Times New Roman" w:cs="Times New Roman"/>
          <w:sz w:val="24"/>
          <w:szCs w:val="24"/>
        </w:rPr>
      </w:pPr>
      <w:r w:rsidRPr="005B1BCF">
        <w:rPr>
          <w:rFonts w:ascii="Times New Roman" w:hAnsi="Times New Roman" w:cs="Times New Roman"/>
          <w:sz w:val="24"/>
          <w:szCs w:val="24"/>
        </w:rPr>
        <w:t>Первая в области образовательная программа, направленная на развитие коммуникативных навыков у людей с ОВЗ средствами мультипликации.</w:t>
      </w:r>
    </w:p>
    <w:p w14:paraId="30EFBCA2" w14:textId="77777777" w:rsidR="00A370C6" w:rsidRPr="005B1BCF" w:rsidRDefault="00A370C6" w:rsidP="00737639">
      <w:pPr>
        <w:pStyle w:val="LO-normal"/>
        <w:numPr>
          <w:ilvl w:val="0"/>
          <w:numId w:val="7"/>
        </w:numPr>
        <w:spacing w:after="0" w:line="240" w:lineRule="auto"/>
        <w:ind w:hanging="720"/>
        <w:jc w:val="both"/>
        <w:rPr>
          <w:rFonts w:ascii="Times New Roman" w:hAnsi="Times New Roman" w:cs="Times New Roman"/>
          <w:sz w:val="24"/>
          <w:szCs w:val="24"/>
        </w:rPr>
      </w:pPr>
      <w:r w:rsidRPr="005B1BCF">
        <w:rPr>
          <w:rFonts w:ascii="Times New Roman" w:eastAsia="Times New Roman" w:hAnsi="Times New Roman" w:cs="Times New Roman"/>
          <w:sz w:val="24"/>
          <w:szCs w:val="24"/>
          <w:lang w:eastAsia="ru-RU"/>
        </w:rPr>
        <w:t xml:space="preserve">Использование жанра </w:t>
      </w:r>
      <w:proofErr w:type="spellStart"/>
      <w:r w:rsidRPr="005B1BCF">
        <w:rPr>
          <w:rFonts w:ascii="Times New Roman" w:eastAsia="Times New Roman" w:hAnsi="Times New Roman" w:cs="Times New Roman"/>
          <w:sz w:val="24"/>
          <w:szCs w:val="24"/>
          <w:lang w:eastAsia="ru-RU"/>
        </w:rPr>
        <w:t>анимадок</w:t>
      </w:r>
      <w:proofErr w:type="spellEnd"/>
      <w:r w:rsidRPr="005B1BCF">
        <w:rPr>
          <w:rFonts w:ascii="Times New Roman" w:eastAsia="Times New Roman" w:hAnsi="Times New Roman" w:cs="Times New Roman"/>
          <w:sz w:val="24"/>
          <w:szCs w:val="24"/>
          <w:lang w:eastAsia="ru-RU"/>
        </w:rPr>
        <w:t xml:space="preserve"> для проработки с обучающимися личных историй, историй семьи, истории края и страны. </w:t>
      </w:r>
    </w:p>
    <w:p w14:paraId="782456BC" w14:textId="77777777" w:rsidR="00A370C6" w:rsidRPr="005B1BCF" w:rsidRDefault="00A370C6" w:rsidP="00737639">
      <w:pPr>
        <w:pStyle w:val="LO-normal"/>
        <w:numPr>
          <w:ilvl w:val="0"/>
          <w:numId w:val="7"/>
        </w:numPr>
        <w:spacing w:after="0" w:line="240" w:lineRule="auto"/>
        <w:ind w:hanging="720"/>
        <w:jc w:val="both"/>
        <w:rPr>
          <w:rFonts w:ascii="Times New Roman" w:hAnsi="Times New Roman" w:cs="Times New Roman"/>
          <w:sz w:val="24"/>
          <w:szCs w:val="24"/>
        </w:rPr>
      </w:pPr>
      <w:r w:rsidRPr="005B1BCF">
        <w:rPr>
          <w:rFonts w:ascii="Times New Roman" w:eastAsia="Times New Roman" w:hAnsi="Times New Roman" w:cs="Times New Roman"/>
          <w:sz w:val="24"/>
          <w:szCs w:val="24"/>
          <w:lang w:eastAsia="ru-RU"/>
        </w:rPr>
        <w:t>Использование комплексного подхода к структуре занятия: в каждом занятии продуманы развивающие элементы по следующим направлениям: слово, изображение, артистизм, звук и драматургия.</w:t>
      </w:r>
    </w:p>
    <w:p w14:paraId="252059DE" w14:textId="77777777" w:rsidR="00A370C6" w:rsidRPr="005B1BCF" w:rsidRDefault="00A370C6" w:rsidP="00737639">
      <w:pPr>
        <w:pStyle w:val="ad"/>
        <w:numPr>
          <w:ilvl w:val="0"/>
          <w:numId w:val="7"/>
        </w:numPr>
        <w:suppressAutoHyphens/>
        <w:ind w:hanging="720"/>
        <w:jc w:val="both"/>
        <w:rPr>
          <w:rFonts w:ascii="Times New Roman" w:hAnsi="Times New Roman" w:cs="Times New Roman"/>
        </w:rPr>
      </w:pPr>
      <w:r w:rsidRPr="005B1BCF">
        <w:rPr>
          <w:rFonts w:ascii="Times New Roman" w:eastAsia="Times New Roman" w:hAnsi="Times New Roman" w:cs="Times New Roman"/>
          <w:sz w:val="24"/>
          <w:szCs w:val="24"/>
        </w:rPr>
        <w:t>Включение регионального компонента в содержание программы: отражение истории и культурного наследия Сахалинской области в учебных этюдах.</w:t>
      </w:r>
    </w:p>
    <w:p w14:paraId="65245EF5" w14:textId="77777777" w:rsidR="00A370C6" w:rsidRPr="005B1BCF" w:rsidRDefault="00A370C6" w:rsidP="00A370C6">
      <w:pPr>
        <w:pStyle w:val="ad"/>
        <w:ind w:left="426"/>
        <w:jc w:val="both"/>
        <w:rPr>
          <w:rFonts w:ascii="Times New Roman" w:eastAsia="Times New Roman" w:hAnsi="Times New Roman" w:cs="Times New Roman"/>
          <w:b/>
          <w:sz w:val="24"/>
          <w:szCs w:val="24"/>
        </w:rPr>
      </w:pPr>
    </w:p>
    <w:p w14:paraId="3F5BB785" w14:textId="77777777" w:rsidR="00A370C6" w:rsidRPr="005B1BCF" w:rsidRDefault="00A370C6" w:rsidP="00A370C6">
      <w:pPr>
        <w:ind w:firstLine="708"/>
        <w:jc w:val="both"/>
        <w:rPr>
          <w:rFonts w:ascii="Times New Roman" w:hAnsi="Times New Roman" w:cs="Times New Roman"/>
          <w:sz w:val="24"/>
          <w:szCs w:val="24"/>
        </w:rPr>
      </w:pPr>
      <w:r w:rsidRPr="005B1BCF">
        <w:rPr>
          <w:rFonts w:ascii="Times New Roman" w:eastAsia="Times New Roman" w:hAnsi="Times New Roman" w:cs="Times New Roman"/>
          <w:b/>
          <w:sz w:val="24"/>
          <w:szCs w:val="24"/>
        </w:rPr>
        <w:t>Адресат программы</w:t>
      </w:r>
    </w:p>
    <w:p w14:paraId="3C9C2CFA" w14:textId="6DA59A1F" w:rsidR="00A370C6" w:rsidRPr="005B1BCF" w:rsidRDefault="00A370C6" w:rsidP="00A370C6">
      <w:pPr>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rPr>
        <w:t>Программа ориентирована на дополнительное образование обучающихся с ограниченными возможностями здоровья и детей-инвалидов – интеллектуальные нарушения, легкая степень умственной отсталости, РАС, 10-1</w:t>
      </w:r>
      <w:r w:rsidR="007E334E" w:rsidRPr="005B1BCF">
        <w:rPr>
          <w:rFonts w:ascii="Times New Roman" w:eastAsia="Times New Roman" w:hAnsi="Times New Roman" w:cs="Times New Roman"/>
          <w:sz w:val="24"/>
        </w:rPr>
        <w:t>7</w:t>
      </w:r>
      <w:r w:rsidRPr="005B1BCF">
        <w:rPr>
          <w:rFonts w:ascii="Times New Roman" w:eastAsia="Times New Roman" w:hAnsi="Times New Roman" w:cs="Times New Roman"/>
          <w:sz w:val="24"/>
        </w:rPr>
        <w:t xml:space="preserve"> лет</w:t>
      </w:r>
      <w:r w:rsidRPr="005B1BCF">
        <w:rPr>
          <w:rFonts w:ascii="Times New Roman" w:eastAsia="Times New Roman" w:hAnsi="Times New Roman" w:cs="Times New Roman"/>
          <w:sz w:val="24"/>
          <w:szCs w:val="24"/>
        </w:rPr>
        <w:t>, проявляющих интерес к творчеству и знакомству с технологиями ручных техник анимации. Специальной подготовки и знаний не требуется. Обучение предполагается в разновозрастных малых группах. В разновозрастных группах социальное взаимодействие характеризуется своеобразными психологическими механизмами, позволяющими создавать особый доброжелательный микроклимат в коллективе, способствующий повышению адаптации жизни в обществе.</w:t>
      </w:r>
    </w:p>
    <w:p w14:paraId="4E764D7C" w14:textId="77777777" w:rsidR="00A370C6" w:rsidRPr="005B1BCF" w:rsidRDefault="00A370C6" w:rsidP="00A370C6">
      <w:pPr>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 xml:space="preserve">Численный состав группы - 5 человек. </w:t>
      </w:r>
    </w:p>
    <w:p w14:paraId="2B875FA5" w14:textId="77777777" w:rsidR="00A370C6" w:rsidRPr="005B1BCF" w:rsidRDefault="00A370C6" w:rsidP="00A370C6">
      <w:pPr>
        <w:ind w:firstLine="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Специальных условий для реализации программы не требуется.</w:t>
      </w:r>
    </w:p>
    <w:p w14:paraId="392E6AF5" w14:textId="095A5CCC" w:rsidR="000E1C1A" w:rsidRPr="005B1BCF" w:rsidRDefault="000E1C1A" w:rsidP="0099141D">
      <w:pPr>
        <w:tabs>
          <w:tab w:val="left" w:pos="709"/>
        </w:tabs>
        <w:jc w:val="both"/>
        <w:rPr>
          <w:rFonts w:ascii="Times New Roman" w:hAnsi="Times New Roman" w:cs="Times New Roman"/>
          <w:sz w:val="24"/>
          <w:szCs w:val="24"/>
        </w:rPr>
      </w:pPr>
    </w:p>
    <w:p w14:paraId="2DE67682" w14:textId="1A6B5D66" w:rsidR="00C44D8A" w:rsidRPr="005B1BCF" w:rsidRDefault="000E1C1A" w:rsidP="00C46AFD">
      <w:pPr>
        <w:tabs>
          <w:tab w:val="left" w:pos="709"/>
        </w:tabs>
        <w:jc w:val="both"/>
        <w:rPr>
          <w:rFonts w:ascii="Times New Roman" w:eastAsia="Times New Roman" w:hAnsi="Times New Roman" w:cs="Times New Roman"/>
          <w:b/>
          <w:sz w:val="24"/>
          <w:szCs w:val="24"/>
        </w:rPr>
      </w:pPr>
      <w:r w:rsidRPr="005B1BCF">
        <w:rPr>
          <w:rFonts w:ascii="Times New Roman" w:hAnsi="Times New Roman" w:cs="Times New Roman"/>
          <w:sz w:val="24"/>
          <w:szCs w:val="24"/>
        </w:rPr>
        <w:tab/>
      </w:r>
      <w:r w:rsidR="009A0508" w:rsidRPr="005B1BCF">
        <w:rPr>
          <w:rFonts w:ascii="Times New Roman" w:eastAsia="Times New Roman" w:hAnsi="Times New Roman" w:cs="Times New Roman"/>
          <w:b/>
          <w:sz w:val="24"/>
          <w:szCs w:val="24"/>
        </w:rPr>
        <w:t>Объём и сроки освоения программы</w:t>
      </w:r>
    </w:p>
    <w:tbl>
      <w:tblPr>
        <w:tblStyle w:val="ac"/>
        <w:tblW w:w="0" w:type="auto"/>
        <w:tblLook w:val="04A0" w:firstRow="1" w:lastRow="0" w:firstColumn="1" w:lastColumn="0" w:noHBand="0" w:noVBand="1"/>
      </w:tblPr>
      <w:tblGrid>
        <w:gridCol w:w="1699"/>
        <w:gridCol w:w="1699"/>
        <w:gridCol w:w="1699"/>
        <w:gridCol w:w="1699"/>
        <w:gridCol w:w="1699"/>
        <w:gridCol w:w="1700"/>
      </w:tblGrid>
      <w:tr w:rsidR="005B1BCF" w:rsidRPr="00C21E79" w14:paraId="3AA11C27" w14:textId="77777777" w:rsidTr="00E12548">
        <w:tc>
          <w:tcPr>
            <w:tcW w:w="1699" w:type="dxa"/>
          </w:tcPr>
          <w:p w14:paraId="6434DB0D" w14:textId="77777777" w:rsidR="00371828" w:rsidRPr="00C21E79" w:rsidRDefault="00371828" w:rsidP="00E12548">
            <w:pPr>
              <w:jc w:val="center"/>
              <w:rPr>
                <w:rFonts w:ascii="Times New Roman" w:eastAsia="Times New Roman" w:hAnsi="Times New Roman" w:cs="Times New Roman"/>
                <w:b/>
                <w:sz w:val="24"/>
                <w:szCs w:val="24"/>
              </w:rPr>
            </w:pPr>
            <w:r w:rsidRPr="00C21E79">
              <w:rPr>
                <w:rFonts w:ascii="Times New Roman" w:eastAsia="Times New Roman" w:hAnsi="Times New Roman" w:cs="Times New Roman"/>
                <w:b/>
                <w:sz w:val="24"/>
                <w:szCs w:val="24"/>
              </w:rPr>
              <w:t>Период</w:t>
            </w:r>
          </w:p>
        </w:tc>
        <w:tc>
          <w:tcPr>
            <w:tcW w:w="1699" w:type="dxa"/>
          </w:tcPr>
          <w:p w14:paraId="5AC45FC2" w14:textId="77777777" w:rsidR="00371828" w:rsidRPr="00C21E79" w:rsidRDefault="00371828" w:rsidP="00E12548">
            <w:pPr>
              <w:jc w:val="center"/>
              <w:rPr>
                <w:rFonts w:ascii="Times New Roman" w:eastAsia="Times New Roman" w:hAnsi="Times New Roman" w:cs="Times New Roman"/>
                <w:b/>
                <w:sz w:val="24"/>
                <w:szCs w:val="24"/>
              </w:rPr>
            </w:pPr>
            <w:proofErr w:type="gramStart"/>
            <w:r w:rsidRPr="00C21E79">
              <w:rPr>
                <w:rFonts w:ascii="Times New Roman" w:eastAsia="Times New Roman" w:hAnsi="Times New Roman" w:cs="Times New Roman"/>
                <w:b/>
                <w:sz w:val="24"/>
                <w:szCs w:val="24"/>
              </w:rPr>
              <w:t>Продолжи-тельность</w:t>
            </w:r>
            <w:proofErr w:type="gramEnd"/>
            <w:r w:rsidRPr="00C21E79">
              <w:rPr>
                <w:rFonts w:ascii="Times New Roman" w:eastAsia="Times New Roman" w:hAnsi="Times New Roman" w:cs="Times New Roman"/>
                <w:b/>
                <w:sz w:val="24"/>
                <w:szCs w:val="24"/>
              </w:rPr>
              <w:t xml:space="preserve"> занятия, ч</w:t>
            </w:r>
          </w:p>
        </w:tc>
        <w:tc>
          <w:tcPr>
            <w:tcW w:w="1699" w:type="dxa"/>
          </w:tcPr>
          <w:p w14:paraId="3A9A6DBE" w14:textId="77777777" w:rsidR="00371828" w:rsidRPr="00C21E79" w:rsidRDefault="00371828" w:rsidP="00E12548">
            <w:pPr>
              <w:jc w:val="center"/>
              <w:rPr>
                <w:rFonts w:ascii="Times New Roman" w:eastAsia="Times New Roman" w:hAnsi="Times New Roman" w:cs="Times New Roman"/>
                <w:b/>
                <w:sz w:val="24"/>
                <w:szCs w:val="24"/>
              </w:rPr>
            </w:pPr>
            <w:r w:rsidRPr="00C21E79">
              <w:rPr>
                <w:rFonts w:ascii="Times New Roman" w:eastAsia="Times New Roman" w:hAnsi="Times New Roman" w:cs="Times New Roman"/>
                <w:b/>
                <w:sz w:val="24"/>
                <w:szCs w:val="24"/>
              </w:rPr>
              <w:t>Кол-во занятий в неделю</w:t>
            </w:r>
          </w:p>
        </w:tc>
        <w:tc>
          <w:tcPr>
            <w:tcW w:w="1699" w:type="dxa"/>
          </w:tcPr>
          <w:p w14:paraId="5170EAD0" w14:textId="77777777" w:rsidR="00371828" w:rsidRPr="00C21E79" w:rsidRDefault="00371828" w:rsidP="00E12548">
            <w:pPr>
              <w:jc w:val="center"/>
              <w:rPr>
                <w:rFonts w:ascii="Times New Roman" w:eastAsia="Times New Roman" w:hAnsi="Times New Roman" w:cs="Times New Roman"/>
                <w:b/>
                <w:sz w:val="24"/>
                <w:szCs w:val="24"/>
              </w:rPr>
            </w:pPr>
            <w:r w:rsidRPr="00C21E79">
              <w:rPr>
                <w:rFonts w:ascii="Times New Roman" w:eastAsia="Times New Roman" w:hAnsi="Times New Roman" w:cs="Times New Roman"/>
                <w:b/>
                <w:sz w:val="24"/>
                <w:szCs w:val="24"/>
              </w:rPr>
              <w:t>Кол-во часов в неделю, ч</w:t>
            </w:r>
          </w:p>
        </w:tc>
        <w:tc>
          <w:tcPr>
            <w:tcW w:w="1699" w:type="dxa"/>
          </w:tcPr>
          <w:p w14:paraId="73ED10C4" w14:textId="77777777" w:rsidR="00371828" w:rsidRPr="00C21E79" w:rsidRDefault="00371828" w:rsidP="00E12548">
            <w:pPr>
              <w:jc w:val="center"/>
              <w:rPr>
                <w:rFonts w:ascii="Times New Roman" w:eastAsia="Times New Roman" w:hAnsi="Times New Roman" w:cs="Times New Roman"/>
                <w:b/>
                <w:sz w:val="24"/>
                <w:szCs w:val="24"/>
              </w:rPr>
            </w:pPr>
            <w:r w:rsidRPr="00C21E79">
              <w:rPr>
                <w:rFonts w:ascii="Times New Roman" w:eastAsia="Times New Roman" w:hAnsi="Times New Roman" w:cs="Times New Roman"/>
                <w:b/>
                <w:sz w:val="24"/>
                <w:szCs w:val="24"/>
              </w:rPr>
              <w:t>Кол-во недель</w:t>
            </w:r>
          </w:p>
        </w:tc>
        <w:tc>
          <w:tcPr>
            <w:tcW w:w="1700" w:type="dxa"/>
          </w:tcPr>
          <w:p w14:paraId="68A91BEC" w14:textId="77777777" w:rsidR="00371828" w:rsidRPr="00C21E79" w:rsidRDefault="00371828" w:rsidP="00E12548">
            <w:pPr>
              <w:jc w:val="center"/>
              <w:rPr>
                <w:rFonts w:ascii="Times New Roman" w:eastAsia="Times New Roman" w:hAnsi="Times New Roman" w:cs="Times New Roman"/>
                <w:b/>
                <w:sz w:val="24"/>
                <w:szCs w:val="24"/>
              </w:rPr>
            </w:pPr>
            <w:r w:rsidRPr="00C21E79">
              <w:rPr>
                <w:rFonts w:ascii="Times New Roman" w:eastAsia="Times New Roman" w:hAnsi="Times New Roman" w:cs="Times New Roman"/>
                <w:b/>
                <w:sz w:val="24"/>
                <w:szCs w:val="24"/>
              </w:rPr>
              <w:t>Кол-во часов в год, ч</w:t>
            </w:r>
          </w:p>
        </w:tc>
      </w:tr>
      <w:tr w:rsidR="00371828" w:rsidRPr="00C21E79" w14:paraId="204F9E52" w14:textId="77777777" w:rsidTr="00E12548">
        <w:tc>
          <w:tcPr>
            <w:tcW w:w="1699" w:type="dxa"/>
          </w:tcPr>
          <w:p w14:paraId="51C1E1D4" w14:textId="6DEC51EB" w:rsidR="00371828" w:rsidRPr="00C21E79" w:rsidRDefault="00C21E79"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1</w:t>
            </w:r>
            <w:r w:rsidRPr="00C21E79">
              <w:rPr>
                <w:rFonts w:ascii="Times New Roman" w:hAnsi="Times New Roman" w:cs="Times New Roman"/>
                <w:bCs/>
                <w:sz w:val="24"/>
                <w:szCs w:val="24"/>
              </w:rPr>
              <w:t xml:space="preserve"> год обучения</w:t>
            </w:r>
          </w:p>
        </w:tc>
        <w:tc>
          <w:tcPr>
            <w:tcW w:w="1699" w:type="dxa"/>
          </w:tcPr>
          <w:p w14:paraId="16015DCE" w14:textId="77777777" w:rsidR="00371828" w:rsidRPr="00C21E79" w:rsidRDefault="00371828"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2</w:t>
            </w:r>
          </w:p>
        </w:tc>
        <w:tc>
          <w:tcPr>
            <w:tcW w:w="1699" w:type="dxa"/>
          </w:tcPr>
          <w:p w14:paraId="4D786EDE" w14:textId="77777777" w:rsidR="00371828" w:rsidRPr="00C21E79" w:rsidRDefault="00371828"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1</w:t>
            </w:r>
          </w:p>
        </w:tc>
        <w:tc>
          <w:tcPr>
            <w:tcW w:w="1699" w:type="dxa"/>
          </w:tcPr>
          <w:p w14:paraId="20421BFC" w14:textId="77777777" w:rsidR="00371828" w:rsidRPr="00C21E79" w:rsidRDefault="00371828"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2</w:t>
            </w:r>
          </w:p>
        </w:tc>
        <w:tc>
          <w:tcPr>
            <w:tcW w:w="1699" w:type="dxa"/>
          </w:tcPr>
          <w:p w14:paraId="23384427" w14:textId="1BF38E6C" w:rsidR="00371828" w:rsidRPr="00C21E79" w:rsidRDefault="00A370C6"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27</w:t>
            </w:r>
          </w:p>
        </w:tc>
        <w:tc>
          <w:tcPr>
            <w:tcW w:w="1700" w:type="dxa"/>
          </w:tcPr>
          <w:p w14:paraId="409B4916" w14:textId="6D3BC200" w:rsidR="00371828" w:rsidRPr="00C21E79" w:rsidRDefault="00A370C6" w:rsidP="00E12548">
            <w:pPr>
              <w:rPr>
                <w:rFonts w:ascii="Times New Roman" w:eastAsia="Times New Roman" w:hAnsi="Times New Roman" w:cs="Times New Roman"/>
                <w:bCs/>
                <w:sz w:val="24"/>
                <w:szCs w:val="24"/>
              </w:rPr>
            </w:pPr>
            <w:r w:rsidRPr="00C21E79">
              <w:rPr>
                <w:rFonts w:ascii="Times New Roman" w:eastAsia="Times New Roman" w:hAnsi="Times New Roman" w:cs="Times New Roman"/>
                <w:bCs/>
                <w:sz w:val="24"/>
                <w:szCs w:val="24"/>
              </w:rPr>
              <w:t>54</w:t>
            </w:r>
          </w:p>
        </w:tc>
      </w:tr>
    </w:tbl>
    <w:p w14:paraId="48D310B5" w14:textId="77777777" w:rsidR="00371828" w:rsidRPr="005B1BCF" w:rsidRDefault="00371828" w:rsidP="009A0508">
      <w:pPr>
        <w:ind w:firstLine="708"/>
        <w:jc w:val="both"/>
        <w:rPr>
          <w:rFonts w:ascii="Times New Roman" w:eastAsia="Times New Roman" w:hAnsi="Times New Roman" w:cs="Times New Roman"/>
          <w:b/>
          <w:sz w:val="24"/>
          <w:szCs w:val="24"/>
        </w:rPr>
      </w:pPr>
    </w:p>
    <w:p w14:paraId="3B52215C" w14:textId="288E5ABC" w:rsidR="00577495" w:rsidRPr="005B1BCF" w:rsidRDefault="009A0508" w:rsidP="00577495">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Продолжительность 1 академического часа - 40 минут.</w:t>
      </w:r>
      <w:r w:rsidR="00577495" w:rsidRPr="005B1BCF">
        <w:rPr>
          <w:rFonts w:ascii="Times New Roman" w:eastAsia="Times New Roman" w:hAnsi="Times New Roman" w:cs="Times New Roman"/>
          <w:sz w:val="24"/>
          <w:szCs w:val="24"/>
        </w:rPr>
        <w:t xml:space="preserve"> </w:t>
      </w:r>
    </w:p>
    <w:p w14:paraId="7EEC2080" w14:textId="4EE6316E" w:rsidR="00C44D8A" w:rsidRPr="005B1BCF" w:rsidRDefault="00C44D8A" w:rsidP="009A0508">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Продолжительность перемены – 10 мин</w:t>
      </w:r>
      <w:r w:rsidR="0085134F" w:rsidRPr="005B1BCF">
        <w:rPr>
          <w:rFonts w:ascii="Times New Roman" w:eastAsia="Times New Roman" w:hAnsi="Times New Roman" w:cs="Times New Roman"/>
          <w:sz w:val="24"/>
          <w:szCs w:val="24"/>
        </w:rPr>
        <w:t>ут</w:t>
      </w:r>
      <w:r w:rsidRPr="005B1BCF">
        <w:rPr>
          <w:rFonts w:ascii="Times New Roman" w:eastAsia="Times New Roman" w:hAnsi="Times New Roman" w:cs="Times New Roman"/>
          <w:sz w:val="24"/>
          <w:szCs w:val="24"/>
        </w:rPr>
        <w:t>.</w:t>
      </w:r>
    </w:p>
    <w:p w14:paraId="70032977" w14:textId="77777777" w:rsidR="00577495" w:rsidRPr="005B1BCF" w:rsidRDefault="00577495" w:rsidP="009A0508">
      <w:pPr>
        <w:ind w:firstLine="708"/>
        <w:jc w:val="both"/>
        <w:rPr>
          <w:rFonts w:ascii="Times New Roman" w:eastAsia="Times New Roman" w:hAnsi="Times New Roman" w:cs="Times New Roman"/>
          <w:sz w:val="24"/>
          <w:szCs w:val="24"/>
        </w:rPr>
      </w:pPr>
    </w:p>
    <w:p w14:paraId="0548ECE2" w14:textId="1E5D137F" w:rsidR="00A63C22" w:rsidRPr="005B1BCF" w:rsidRDefault="005F7FDB" w:rsidP="00FD7803">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b/>
          <w:sz w:val="24"/>
          <w:szCs w:val="24"/>
        </w:rPr>
        <w:t>Форма обучения</w:t>
      </w:r>
      <w:r w:rsidRPr="005B1BCF">
        <w:rPr>
          <w:rFonts w:ascii="Times New Roman" w:eastAsia="Times New Roman" w:hAnsi="Times New Roman" w:cs="Times New Roman"/>
          <w:sz w:val="24"/>
          <w:szCs w:val="24"/>
        </w:rPr>
        <w:t xml:space="preserve"> </w:t>
      </w:r>
      <w:r w:rsidR="00FD7803" w:rsidRPr="005B1BCF">
        <w:rPr>
          <w:rFonts w:ascii="Times New Roman" w:eastAsia="Times New Roman" w:hAnsi="Times New Roman" w:cs="Times New Roman"/>
          <w:sz w:val="24"/>
          <w:szCs w:val="24"/>
        </w:rPr>
        <w:t>–</w:t>
      </w:r>
      <w:r w:rsidRPr="005B1BCF">
        <w:rPr>
          <w:rFonts w:ascii="Times New Roman" w:eastAsia="Times New Roman" w:hAnsi="Times New Roman" w:cs="Times New Roman"/>
          <w:sz w:val="24"/>
          <w:szCs w:val="24"/>
        </w:rPr>
        <w:t xml:space="preserve"> </w:t>
      </w:r>
      <w:r w:rsidR="00A63C22" w:rsidRPr="005B1BCF">
        <w:rPr>
          <w:rFonts w:ascii="Times New Roman" w:eastAsia="Times New Roman" w:hAnsi="Times New Roman" w:cs="Times New Roman"/>
          <w:sz w:val="24"/>
          <w:szCs w:val="24"/>
        </w:rPr>
        <w:t>очная</w:t>
      </w:r>
      <w:r w:rsidR="00F4475C" w:rsidRPr="005B1BCF">
        <w:rPr>
          <w:rFonts w:ascii="Times New Roman" w:eastAsia="Times New Roman" w:hAnsi="Times New Roman" w:cs="Times New Roman"/>
          <w:sz w:val="24"/>
          <w:szCs w:val="24"/>
        </w:rPr>
        <w:t>.</w:t>
      </w:r>
    </w:p>
    <w:p w14:paraId="4E99B269" w14:textId="44F85104" w:rsidR="00D0322D" w:rsidRPr="005B1BCF" w:rsidRDefault="005F7FDB" w:rsidP="00FD7803">
      <w:pPr>
        <w:ind w:firstLine="708"/>
        <w:jc w:val="both"/>
        <w:rPr>
          <w:rFonts w:ascii="Times New Roman" w:eastAsia="Times New Roman" w:hAnsi="Times New Roman" w:cs="Times New Roman"/>
          <w:b/>
          <w:sz w:val="24"/>
          <w:szCs w:val="24"/>
        </w:rPr>
      </w:pPr>
      <w:r w:rsidRPr="005B1BCF">
        <w:rPr>
          <w:rFonts w:ascii="Times New Roman" w:eastAsia="Times New Roman" w:hAnsi="Times New Roman" w:cs="Times New Roman"/>
          <w:b/>
          <w:sz w:val="24"/>
          <w:szCs w:val="24"/>
        </w:rPr>
        <w:tab/>
      </w:r>
    </w:p>
    <w:p w14:paraId="31EF3EA8" w14:textId="75F46CAB" w:rsidR="00A370C6" w:rsidRPr="005B1BCF" w:rsidRDefault="0085134F" w:rsidP="00A370C6">
      <w:pPr>
        <w:tabs>
          <w:tab w:val="left" w:pos="709"/>
        </w:tabs>
        <w:jc w:val="both"/>
        <w:rPr>
          <w:rFonts w:ascii="Times New Roman" w:eastAsia="Times New Roman" w:hAnsi="Times New Roman" w:cs="Times New Roman"/>
          <w:sz w:val="24"/>
          <w:szCs w:val="24"/>
        </w:rPr>
      </w:pPr>
      <w:r w:rsidRPr="005B1BCF">
        <w:rPr>
          <w:rFonts w:ascii="Times New Roman" w:eastAsia="Times New Roman" w:hAnsi="Times New Roman" w:cs="Times New Roman"/>
          <w:b/>
          <w:sz w:val="24"/>
          <w:szCs w:val="24"/>
        </w:rPr>
        <w:tab/>
      </w:r>
      <w:r w:rsidR="005F7FDB" w:rsidRPr="005B1BCF">
        <w:rPr>
          <w:rFonts w:ascii="Times New Roman" w:eastAsia="Times New Roman" w:hAnsi="Times New Roman" w:cs="Times New Roman"/>
          <w:b/>
          <w:sz w:val="24"/>
          <w:szCs w:val="24"/>
        </w:rPr>
        <w:tab/>
      </w:r>
      <w:r w:rsidR="00A370C6" w:rsidRPr="005B1BCF">
        <w:rPr>
          <w:rFonts w:ascii="Times New Roman" w:eastAsia="Times New Roman" w:hAnsi="Times New Roman" w:cs="Times New Roman"/>
          <w:b/>
          <w:sz w:val="24"/>
          <w:szCs w:val="24"/>
        </w:rPr>
        <w:t xml:space="preserve">Формы организации работы с обучающимися – </w:t>
      </w:r>
      <w:r w:rsidR="00A370C6" w:rsidRPr="005B1BCF">
        <w:rPr>
          <w:rFonts w:ascii="Times New Roman" w:eastAsia="Times New Roman" w:hAnsi="Times New Roman" w:cs="Times New Roman"/>
          <w:sz w:val="24"/>
          <w:szCs w:val="24"/>
        </w:rPr>
        <w:t xml:space="preserve">фронтальная, групповая, работа в </w:t>
      </w:r>
      <w:proofErr w:type="spellStart"/>
      <w:r w:rsidR="00A370C6" w:rsidRPr="005B1BCF">
        <w:rPr>
          <w:rFonts w:ascii="Times New Roman" w:eastAsia="Times New Roman" w:hAnsi="Times New Roman" w:cs="Times New Roman"/>
          <w:sz w:val="24"/>
          <w:szCs w:val="24"/>
        </w:rPr>
        <w:t>микрогруппах</w:t>
      </w:r>
      <w:proofErr w:type="spellEnd"/>
      <w:r w:rsidR="00A370C6" w:rsidRPr="005B1BCF">
        <w:rPr>
          <w:rFonts w:ascii="Times New Roman" w:eastAsia="Times New Roman" w:hAnsi="Times New Roman" w:cs="Times New Roman"/>
          <w:sz w:val="24"/>
          <w:szCs w:val="24"/>
        </w:rPr>
        <w:t>, индивидуальная</w:t>
      </w:r>
    </w:p>
    <w:p w14:paraId="42436EAD" w14:textId="77777777" w:rsidR="00A370C6" w:rsidRPr="005B1BCF" w:rsidRDefault="00A370C6" w:rsidP="00A370C6">
      <w:pPr>
        <w:tabs>
          <w:tab w:val="left" w:pos="709"/>
        </w:tabs>
        <w:jc w:val="both"/>
        <w:rPr>
          <w:rFonts w:ascii="Times New Roman" w:eastAsia="Times New Roman" w:hAnsi="Times New Roman" w:cs="Times New Roman"/>
          <w:b/>
          <w:sz w:val="24"/>
          <w:szCs w:val="24"/>
        </w:rPr>
      </w:pPr>
      <w:r w:rsidRPr="005B1BCF">
        <w:rPr>
          <w:rFonts w:ascii="Times New Roman" w:eastAsia="Times New Roman" w:hAnsi="Times New Roman" w:cs="Times New Roman"/>
          <w:b/>
          <w:sz w:val="24"/>
          <w:szCs w:val="24"/>
        </w:rPr>
        <w:tab/>
      </w:r>
      <w:r w:rsidRPr="005B1BCF">
        <w:rPr>
          <w:rFonts w:ascii="Times New Roman" w:eastAsia="Times New Roman" w:hAnsi="Times New Roman" w:cs="Times New Roman"/>
          <w:b/>
          <w:sz w:val="24"/>
          <w:szCs w:val="24"/>
        </w:rPr>
        <w:tab/>
      </w:r>
    </w:p>
    <w:p w14:paraId="2FF9ACCE" w14:textId="77777777" w:rsidR="00A370C6" w:rsidRPr="005B1BCF" w:rsidRDefault="00A370C6" w:rsidP="00A370C6">
      <w:pPr>
        <w:tabs>
          <w:tab w:val="left" w:pos="709"/>
        </w:tabs>
        <w:rPr>
          <w:rFonts w:ascii="Times New Roman" w:eastAsia="Times New Roman" w:hAnsi="Times New Roman" w:cs="Times New Roman"/>
          <w:b/>
          <w:sz w:val="24"/>
          <w:szCs w:val="24"/>
        </w:rPr>
      </w:pPr>
      <w:r w:rsidRPr="005B1BCF">
        <w:rPr>
          <w:rFonts w:ascii="Times New Roman" w:eastAsia="Times New Roman" w:hAnsi="Times New Roman" w:cs="Times New Roman"/>
          <w:b/>
          <w:sz w:val="24"/>
          <w:szCs w:val="24"/>
        </w:rPr>
        <w:tab/>
        <w:t>Формы проведения занятий</w:t>
      </w:r>
    </w:p>
    <w:p w14:paraId="18671907" w14:textId="77777777" w:rsidR="00A370C6" w:rsidRPr="005B1BCF" w:rsidRDefault="00A370C6" w:rsidP="00A370C6">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Способ организации занятий – аудиторные и внеаудиторные занятия.</w:t>
      </w:r>
    </w:p>
    <w:p w14:paraId="4637F23E" w14:textId="77777777" w:rsidR="00A370C6" w:rsidRPr="005B1BCF" w:rsidRDefault="00A370C6" w:rsidP="00A370C6">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lastRenderedPageBreak/>
        <w:t>Формы организации внеаудиторных занятий – экскурсии.</w:t>
      </w:r>
    </w:p>
    <w:p w14:paraId="6B55000D" w14:textId="77777777" w:rsidR="00A370C6" w:rsidRPr="005B1BCF" w:rsidRDefault="00A370C6" w:rsidP="00A370C6">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 xml:space="preserve">Формы организации аудиторных занятий – практические занятия, мастер-классы. </w:t>
      </w:r>
    </w:p>
    <w:p w14:paraId="36EFD029" w14:textId="77777777" w:rsidR="00A370C6" w:rsidRPr="005B1BCF" w:rsidRDefault="00A370C6" w:rsidP="00A370C6">
      <w:pPr>
        <w:ind w:firstLine="708"/>
        <w:jc w:val="both"/>
        <w:rPr>
          <w:rFonts w:ascii="Times New Roman" w:hAnsi="Times New Roman" w:cs="Times New Roman"/>
          <w:sz w:val="24"/>
          <w:szCs w:val="24"/>
        </w:rPr>
      </w:pPr>
      <w:r w:rsidRPr="005B1BCF">
        <w:rPr>
          <w:rFonts w:ascii="Times New Roman" w:eastAsia="Liberation Serif" w:hAnsi="Times New Roman" w:cs="Times New Roman"/>
          <w:sz w:val="24"/>
          <w:szCs w:val="24"/>
        </w:rPr>
        <w:t>Информация преподносится в виде беседы, демонстрации мультимедийных презентаций, видеороликов, с последующим выполнением определенных практических заданий: разработка сценария и раскадровки, создание персонажей и предметного мира мультфильма, создание атмосферы, соответствующей настроению фильма (колорит, свет, тон, фактура, звуковое сопровождение), съемка, озвучание и монтаж.</w:t>
      </w:r>
    </w:p>
    <w:p w14:paraId="29117BDA" w14:textId="77777777" w:rsidR="00A370C6" w:rsidRPr="005B1BCF" w:rsidRDefault="00A370C6" w:rsidP="00A370C6">
      <w:pPr>
        <w:tabs>
          <w:tab w:val="left" w:pos="709"/>
        </w:tabs>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ab/>
        <w:t>Форма организации деятельности – фронтальная (лекции, беседы), индивидуальная работа (выполнение этюдов), групповая (работа над совместными этюдами)</w:t>
      </w:r>
    </w:p>
    <w:p w14:paraId="1EC93490" w14:textId="77777777" w:rsidR="00A370C6" w:rsidRPr="005B1BCF" w:rsidRDefault="00A370C6" w:rsidP="00A370C6">
      <w:pPr>
        <w:ind w:firstLine="708"/>
        <w:jc w:val="both"/>
        <w:rPr>
          <w:rFonts w:ascii="Times New Roman" w:hAnsi="Times New Roman" w:cs="Times New Roman"/>
          <w:bCs/>
          <w:sz w:val="24"/>
          <w:szCs w:val="24"/>
        </w:rPr>
      </w:pPr>
      <w:r w:rsidRPr="005B1BCF">
        <w:rPr>
          <w:rFonts w:ascii="Times New Roman" w:eastAsia="Liberation Serif" w:hAnsi="Times New Roman" w:cs="Times New Roman"/>
          <w:bCs/>
          <w:sz w:val="24"/>
          <w:szCs w:val="24"/>
        </w:rPr>
        <w:t xml:space="preserve">Виды деятельности обучающихся: </w:t>
      </w:r>
    </w:p>
    <w:p w14:paraId="27F22E0A" w14:textId="77777777" w:rsidR="00A370C6" w:rsidRPr="005B1BCF" w:rsidRDefault="00A370C6" w:rsidP="00737639">
      <w:pPr>
        <w:pStyle w:val="ad"/>
        <w:numPr>
          <w:ilvl w:val="0"/>
          <w:numId w:val="8"/>
        </w:numPr>
        <w:suppressAutoHyphens/>
        <w:ind w:hanging="720"/>
        <w:jc w:val="both"/>
        <w:rPr>
          <w:rFonts w:ascii="Times New Roman" w:hAnsi="Times New Roman" w:cs="Times New Roman"/>
          <w:sz w:val="24"/>
          <w:szCs w:val="24"/>
        </w:rPr>
      </w:pPr>
      <w:r w:rsidRPr="005B1BCF">
        <w:rPr>
          <w:rFonts w:ascii="Times New Roman" w:eastAsia="Liberation Serif" w:hAnsi="Times New Roman" w:cs="Times New Roman"/>
          <w:sz w:val="24"/>
          <w:szCs w:val="24"/>
        </w:rPr>
        <w:t>Анализ темы и материала</w:t>
      </w:r>
    </w:p>
    <w:p w14:paraId="10DCF22E" w14:textId="77777777" w:rsidR="00A370C6" w:rsidRPr="005B1BCF" w:rsidRDefault="00A370C6" w:rsidP="00737639">
      <w:pPr>
        <w:pStyle w:val="ad"/>
        <w:numPr>
          <w:ilvl w:val="0"/>
          <w:numId w:val="8"/>
        </w:numPr>
        <w:suppressAutoHyphens/>
        <w:ind w:hanging="720"/>
        <w:jc w:val="both"/>
        <w:rPr>
          <w:rFonts w:ascii="Times New Roman" w:hAnsi="Times New Roman" w:cs="Times New Roman"/>
          <w:sz w:val="24"/>
          <w:szCs w:val="24"/>
        </w:rPr>
      </w:pPr>
      <w:r w:rsidRPr="005B1BCF">
        <w:rPr>
          <w:rFonts w:ascii="Times New Roman" w:eastAsia="Liberation Serif" w:hAnsi="Times New Roman" w:cs="Times New Roman"/>
          <w:sz w:val="24"/>
          <w:szCs w:val="24"/>
        </w:rPr>
        <w:t>Разработка сюжета</w:t>
      </w:r>
    </w:p>
    <w:p w14:paraId="07437933" w14:textId="77777777" w:rsidR="00A370C6" w:rsidRPr="005B1BCF" w:rsidRDefault="00A370C6" w:rsidP="00737639">
      <w:pPr>
        <w:pStyle w:val="ad"/>
        <w:numPr>
          <w:ilvl w:val="0"/>
          <w:numId w:val="8"/>
        </w:numPr>
        <w:suppressAutoHyphens/>
        <w:ind w:hanging="720"/>
        <w:jc w:val="both"/>
        <w:rPr>
          <w:rFonts w:ascii="Times New Roman" w:hAnsi="Times New Roman" w:cs="Times New Roman"/>
          <w:sz w:val="24"/>
          <w:szCs w:val="24"/>
        </w:rPr>
      </w:pPr>
      <w:r w:rsidRPr="005B1BCF">
        <w:rPr>
          <w:rFonts w:ascii="Times New Roman" w:hAnsi="Times New Roman" w:cs="Times New Roman"/>
          <w:sz w:val="24"/>
          <w:szCs w:val="24"/>
        </w:rPr>
        <w:t>Создание раскадровки и эскизирование</w:t>
      </w:r>
    </w:p>
    <w:p w14:paraId="428D4CA1" w14:textId="77777777" w:rsidR="00A370C6" w:rsidRPr="005B1BCF" w:rsidRDefault="00A370C6" w:rsidP="00737639">
      <w:pPr>
        <w:pStyle w:val="ad"/>
        <w:numPr>
          <w:ilvl w:val="0"/>
          <w:numId w:val="8"/>
        </w:numPr>
        <w:suppressAutoHyphens/>
        <w:ind w:hanging="720"/>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Создание куклы и предметного мира</w:t>
      </w:r>
    </w:p>
    <w:p w14:paraId="41C191AF" w14:textId="77777777" w:rsidR="00A370C6" w:rsidRPr="005B1BCF" w:rsidRDefault="00A370C6" w:rsidP="00737639">
      <w:pPr>
        <w:pStyle w:val="ad"/>
        <w:numPr>
          <w:ilvl w:val="0"/>
          <w:numId w:val="8"/>
        </w:numPr>
        <w:suppressAutoHyphens/>
        <w:ind w:hanging="720"/>
        <w:jc w:val="both"/>
        <w:rPr>
          <w:rFonts w:ascii="Times New Roman" w:hAnsi="Times New Roman" w:cs="Times New Roman"/>
        </w:rPr>
      </w:pPr>
      <w:r w:rsidRPr="005B1BCF">
        <w:rPr>
          <w:rFonts w:ascii="Times New Roman" w:eastAsia="Liberation Serif" w:hAnsi="Times New Roman" w:cs="Times New Roman"/>
          <w:sz w:val="24"/>
          <w:szCs w:val="24"/>
        </w:rPr>
        <w:t>Анимация и съемка</w:t>
      </w:r>
    </w:p>
    <w:p w14:paraId="39FEAE35" w14:textId="77777777" w:rsidR="00A370C6" w:rsidRPr="005B1BCF" w:rsidRDefault="00A370C6" w:rsidP="00737639">
      <w:pPr>
        <w:pStyle w:val="ad"/>
        <w:numPr>
          <w:ilvl w:val="0"/>
          <w:numId w:val="8"/>
        </w:numPr>
        <w:suppressAutoHyphens/>
        <w:ind w:hanging="720"/>
        <w:jc w:val="both"/>
        <w:rPr>
          <w:rFonts w:ascii="Times New Roman" w:eastAsia="Liberation Serif" w:hAnsi="Times New Roman" w:cs="Times New Roman"/>
          <w:sz w:val="24"/>
          <w:szCs w:val="24"/>
        </w:rPr>
      </w:pPr>
      <w:r w:rsidRPr="005B1BCF">
        <w:rPr>
          <w:rFonts w:ascii="Times New Roman" w:eastAsia="Liberation Serif" w:hAnsi="Times New Roman" w:cs="Times New Roman"/>
          <w:sz w:val="24"/>
          <w:szCs w:val="24"/>
        </w:rPr>
        <w:t>Монтаж</w:t>
      </w:r>
    </w:p>
    <w:p w14:paraId="099997E0" w14:textId="77777777" w:rsidR="00A370C6" w:rsidRPr="005B1BCF" w:rsidRDefault="00A370C6" w:rsidP="00737639">
      <w:pPr>
        <w:pStyle w:val="ad"/>
        <w:numPr>
          <w:ilvl w:val="0"/>
          <w:numId w:val="8"/>
        </w:numPr>
        <w:tabs>
          <w:tab w:val="left" w:pos="709"/>
        </w:tabs>
        <w:suppressAutoHyphens/>
        <w:ind w:hanging="720"/>
        <w:jc w:val="both"/>
        <w:rPr>
          <w:rFonts w:ascii="Times New Roman" w:hAnsi="Times New Roman" w:cs="Times New Roman"/>
          <w:sz w:val="24"/>
          <w:szCs w:val="24"/>
        </w:rPr>
      </w:pPr>
      <w:r w:rsidRPr="005B1BCF">
        <w:rPr>
          <w:rFonts w:ascii="Times New Roman" w:eastAsia="Liberation Serif" w:hAnsi="Times New Roman" w:cs="Times New Roman"/>
          <w:sz w:val="24"/>
          <w:szCs w:val="24"/>
        </w:rPr>
        <w:t>Озвучание</w:t>
      </w:r>
    </w:p>
    <w:p w14:paraId="2A2638FF" w14:textId="6464288A" w:rsidR="00577495" w:rsidRPr="005B1BCF" w:rsidRDefault="00A370C6" w:rsidP="00737639">
      <w:pPr>
        <w:pStyle w:val="ad"/>
        <w:numPr>
          <w:ilvl w:val="0"/>
          <w:numId w:val="8"/>
        </w:numPr>
        <w:tabs>
          <w:tab w:val="left" w:pos="709"/>
        </w:tabs>
        <w:suppressAutoHyphens/>
        <w:ind w:hanging="720"/>
        <w:jc w:val="both"/>
        <w:rPr>
          <w:rFonts w:ascii="Times New Roman" w:hAnsi="Times New Roman" w:cs="Times New Roman"/>
          <w:sz w:val="24"/>
          <w:szCs w:val="24"/>
        </w:rPr>
      </w:pPr>
      <w:r w:rsidRPr="005B1BCF">
        <w:rPr>
          <w:rFonts w:ascii="Times New Roman" w:eastAsia="Liberation Serif" w:hAnsi="Times New Roman" w:cs="Times New Roman"/>
          <w:sz w:val="24"/>
          <w:szCs w:val="24"/>
        </w:rPr>
        <w:t>Организация показа мультфильма</w:t>
      </w:r>
    </w:p>
    <w:p w14:paraId="717430DD" w14:textId="77777777" w:rsidR="00A370C6" w:rsidRPr="005B1BCF" w:rsidRDefault="00A370C6" w:rsidP="00A370C6">
      <w:pPr>
        <w:pStyle w:val="ad"/>
        <w:tabs>
          <w:tab w:val="left" w:pos="709"/>
        </w:tabs>
        <w:suppressAutoHyphens/>
        <w:jc w:val="both"/>
        <w:rPr>
          <w:rFonts w:ascii="Times New Roman" w:hAnsi="Times New Roman" w:cs="Times New Roman"/>
          <w:sz w:val="24"/>
          <w:szCs w:val="24"/>
        </w:rPr>
      </w:pPr>
    </w:p>
    <w:p w14:paraId="0ADAF31B" w14:textId="6AC134B1" w:rsidR="007607B5" w:rsidRPr="005B1BCF" w:rsidRDefault="00AD7725" w:rsidP="009B4D03">
      <w:pPr>
        <w:pStyle w:val="20"/>
        <w:numPr>
          <w:ilvl w:val="1"/>
          <w:numId w:val="5"/>
        </w:numPr>
        <w:spacing w:before="0" w:after="0"/>
        <w:ind w:left="0" w:firstLine="0"/>
        <w:jc w:val="center"/>
        <w:rPr>
          <w:rFonts w:ascii="Times New Roman" w:hAnsi="Times New Roman" w:cs="Times New Roman"/>
          <w:sz w:val="24"/>
          <w:szCs w:val="24"/>
        </w:rPr>
      </w:pPr>
      <w:r w:rsidRPr="005B1BCF">
        <w:rPr>
          <w:rFonts w:ascii="Times New Roman" w:hAnsi="Times New Roman" w:cs="Times New Roman"/>
          <w:sz w:val="24"/>
          <w:szCs w:val="24"/>
        </w:rPr>
        <w:t xml:space="preserve"> </w:t>
      </w:r>
      <w:bookmarkStart w:id="4" w:name="_Toc179194797"/>
      <w:r w:rsidR="00060943" w:rsidRPr="005B1BCF">
        <w:rPr>
          <w:rFonts w:ascii="Times New Roman" w:hAnsi="Times New Roman" w:cs="Times New Roman"/>
          <w:sz w:val="24"/>
          <w:szCs w:val="24"/>
        </w:rPr>
        <w:t>ЦЕЛЬ И ЗАДАЧИ ПРОГРАММЫ</w:t>
      </w:r>
      <w:bookmarkEnd w:id="4"/>
    </w:p>
    <w:p w14:paraId="26F9FD9F" w14:textId="77777777" w:rsidR="008B00CA" w:rsidRPr="005B1BCF" w:rsidRDefault="008B00CA" w:rsidP="003B0B96">
      <w:pPr>
        <w:pStyle w:val="ad"/>
        <w:ind w:left="0"/>
        <w:jc w:val="center"/>
        <w:rPr>
          <w:rFonts w:ascii="Times New Roman" w:eastAsia="Times New Roman" w:hAnsi="Times New Roman" w:cs="Times New Roman"/>
          <w:b/>
          <w:bCs/>
          <w:sz w:val="24"/>
          <w:szCs w:val="24"/>
        </w:rPr>
      </w:pPr>
    </w:p>
    <w:p w14:paraId="2125FDD6" w14:textId="77777777" w:rsidR="00A370C6" w:rsidRPr="005B1BCF" w:rsidRDefault="00A370C6" w:rsidP="00A370C6">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b/>
          <w:sz w:val="24"/>
          <w:szCs w:val="24"/>
        </w:rPr>
        <w:t>Цель программы</w:t>
      </w:r>
      <w:r w:rsidRPr="005B1BCF">
        <w:rPr>
          <w:rFonts w:ascii="Times New Roman" w:eastAsia="Times New Roman" w:hAnsi="Times New Roman" w:cs="Times New Roman"/>
          <w:sz w:val="24"/>
          <w:szCs w:val="24"/>
        </w:rPr>
        <w:t xml:space="preserve"> – развитие у обучающихся художественного восприятия мира, способствующего адаптации к жизни в современном обществе, средствами мультипликации через работу со словом, изобразительным искусством, актерским мастерством. </w:t>
      </w:r>
    </w:p>
    <w:p w14:paraId="38008ED6" w14:textId="77777777" w:rsidR="008C5FB2" w:rsidRPr="005B1BCF" w:rsidRDefault="008C5FB2" w:rsidP="00A370C6">
      <w:pPr>
        <w:pStyle w:val="LO-normal"/>
        <w:spacing w:after="0" w:line="240" w:lineRule="auto"/>
        <w:ind w:firstLine="709"/>
        <w:jc w:val="both"/>
        <w:rPr>
          <w:rFonts w:ascii="Times New Roman" w:eastAsia="Times New Roman" w:hAnsi="Times New Roman" w:cs="Times New Roman"/>
          <w:b/>
          <w:sz w:val="24"/>
          <w:szCs w:val="24"/>
        </w:rPr>
      </w:pPr>
    </w:p>
    <w:p w14:paraId="4987C346" w14:textId="17587801" w:rsidR="00A370C6" w:rsidRPr="005B1BCF" w:rsidRDefault="00A370C6" w:rsidP="00A370C6">
      <w:pPr>
        <w:pStyle w:val="LO-normal"/>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t>Задачи программы</w:t>
      </w:r>
    </w:p>
    <w:p w14:paraId="785B27AC" w14:textId="4220744B"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Предметные:</w:t>
      </w:r>
    </w:p>
    <w:p w14:paraId="5C0DEA1E" w14:textId="44A933C1" w:rsidR="00A370C6" w:rsidRPr="005B1BCF" w:rsidRDefault="00A370C6" w:rsidP="008C5FB2">
      <w:pPr>
        <w:pStyle w:val="LO-normal"/>
        <w:numPr>
          <w:ilvl w:val="1"/>
          <w:numId w:val="21"/>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Изучить основы ручных техник анимации;</w:t>
      </w:r>
    </w:p>
    <w:p w14:paraId="1CDB6BD3" w14:textId="6460A6A5" w:rsidR="00A370C6" w:rsidRPr="005B1BCF" w:rsidRDefault="00A370C6" w:rsidP="008C5FB2">
      <w:pPr>
        <w:pStyle w:val="LO-normal"/>
        <w:numPr>
          <w:ilvl w:val="1"/>
          <w:numId w:val="21"/>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Познакомить с процессом и этапами создания мультфильма;</w:t>
      </w:r>
    </w:p>
    <w:p w14:paraId="28C438D9" w14:textId="6AE60080" w:rsidR="00A370C6" w:rsidRPr="005B1BCF" w:rsidRDefault="00A370C6" w:rsidP="008C5FB2">
      <w:pPr>
        <w:pStyle w:val="LO-normal"/>
        <w:numPr>
          <w:ilvl w:val="1"/>
          <w:numId w:val="21"/>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Познакомить с основами работы в программе «</w:t>
      </w:r>
      <w:proofErr w:type="spellStart"/>
      <w:r w:rsidRPr="005B1BCF">
        <w:rPr>
          <w:rFonts w:ascii="Times New Roman" w:eastAsia="Times New Roman" w:hAnsi="Times New Roman" w:cs="Times New Roman"/>
          <w:sz w:val="24"/>
          <w:szCs w:val="24"/>
        </w:rPr>
        <w:t>Dragonframe</w:t>
      </w:r>
      <w:proofErr w:type="spellEnd"/>
      <w:r w:rsidRPr="005B1BCF">
        <w:rPr>
          <w:rFonts w:ascii="Times New Roman" w:eastAsia="Times New Roman" w:hAnsi="Times New Roman" w:cs="Times New Roman"/>
          <w:sz w:val="24"/>
          <w:szCs w:val="24"/>
        </w:rPr>
        <w:t>»;</w:t>
      </w:r>
    </w:p>
    <w:p w14:paraId="0AC5A358" w14:textId="14AE124F" w:rsidR="00A370C6" w:rsidRPr="005B1BCF" w:rsidRDefault="00A370C6" w:rsidP="008C5FB2">
      <w:pPr>
        <w:pStyle w:val="LO-normal"/>
        <w:numPr>
          <w:ilvl w:val="1"/>
          <w:numId w:val="21"/>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Изучить основы монтажа и возможности компьютерных программ для монтажа видео;</w:t>
      </w:r>
    </w:p>
    <w:p w14:paraId="5B181785" w14:textId="23B2C548"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Метапредметные:</w:t>
      </w:r>
    </w:p>
    <w:p w14:paraId="464B3E21" w14:textId="71E1160C" w:rsidR="00A370C6" w:rsidRPr="005B1BCF" w:rsidRDefault="00A370C6" w:rsidP="008C5FB2">
      <w:pPr>
        <w:pStyle w:val="LO-normal"/>
        <w:numPr>
          <w:ilvl w:val="0"/>
          <w:numId w:val="22"/>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Развить креативность</w:t>
      </w:r>
    </w:p>
    <w:p w14:paraId="4F9B58A5" w14:textId="6317BC79" w:rsidR="00A370C6" w:rsidRPr="005B1BCF" w:rsidRDefault="00A370C6" w:rsidP="008C5FB2">
      <w:pPr>
        <w:pStyle w:val="LO-normal"/>
        <w:numPr>
          <w:ilvl w:val="0"/>
          <w:numId w:val="22"/>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С</w:t>
      </w:r>
      <w:r w:rsidRPr="005B1BCF">
        <w:rPr>
          <w:rFonts w:ascii="Times New Roman" w:hAnsi="Times New Roman" w:cs="Times New Roman"/>
          <w:sz w:val="24"/>
          <w:szCs w:val="24"/>
        </w:rPr>
        <w:t>пособствовать формированию мотивов к конструктивному взаимодействию и сотрудничеству со сверстниками и взрослыми (командная работа)</w:t>
      </w:r>
    </w:p>
    <w:p w14:paraId="15A497EC" w14:textId="20A66060" w:rsidR="00A370C6" w:rsidRPr="005B1BCF" w:rsidRDefault="00A370C6" w:rsidP="008C5FB2">
      <w:pPr>
        <w:pStyle w:val="LO-normal"/>
        <w:numPr>
          <w:ilvl w:val="0"/>
          <w:numId w:val="22"/>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Развить коммуникативные умения и навыки: изложение собственных мыслей в четкой последовательности, отстаивание собственной точки зрения, умение анализировать ситуацию и находить художественные и лаконичные средства выражения мысли </w:t>
      </w:r>
    </w:p>
    <w:p w14:paraId="49FFF731" w14:textId="29CC045D" w:rsidR="00A370C6" w:rsidRPr="005B1BCF" w:rsidRDefault="00A370C6" w:rsidP="008C5FB2">
      <w:pPr>
        <w:pStyle w:val="LO-normal"/>
        <w:numPr>
          <w:ilvl w:val="0"/>
          <w:numId w:val="22"/>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Развить художественный вкус и эстетику восприятия</w:t>
      </w:r>
    </w:p>
    <w:p w14:paraId="7BBAF75A" w14:textId="630AC6F9"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Личностные:</w:t>
      </w:r>
    </w:p>
    <w:p w14:paraId="4EB02EC1" w14:textId="7AA48C64" w:rsidR="00A370C6" w:rsidRPr="005B1BCF" w:rsidRDefault="00A370C6" w:rsidP="008C5FB2">
      <w:pPr>
        <w:pStyle w:val="LO-normal"/>
        <w:numPr>
          <w:ilvl w:val="0"/>
          <w:numId w:val="23"/>
        </w:numPr>
        <w:tabs>
          <w:tab w:val="left" w:pos="709"/>
          <w:tab w:val="left" w:pos="4215"/>
        </w:tabs>
        <w:spacing w:after="0" w:line="240" w:lineRule="auto"/>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Повысить интерес ребенка к самостоятельному интеллектуальному развитию;</w:t>
      </w:r>
    </w:p>
    <w:p w14:paraId="57FE9414" w14:textId="15AAE293" w:rsidR="00A370C6" w:rsidRPr="005B1BCF" w:rsidRDefault="00A370C6" w:rsidP="008C5FB2">
      <w:pPr>
        <w:pStyle w:val="LO-normal"/>
        <w:numPr>
          <w:ilvl w:val="0"/>
          <w:numId w:val="23"/>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hAnsi="Times New Roman" w:cs="Times New Roman"/>
          <w:sz w:val="24"/>
          <w:szCs w:val="24"/>
        </w:rPr>
        <w:t>Способствовать развитию социального интереса (готовность к сотрудничеству, интересу общения, доброго отношения к окружающим людям и миру в целом)</w:t>
      </w:r>
    </w:p>
    <w:p w14:paraId="5C83A7AB" w14:textId="57C2D9D2" w:rsidR="00A370C6" w:rsidRPr="005B1BCF" w:rsidRDefault="00A370C6" w:rsidP="008C5FB2">
      <w:pPr>
        <w:pStyle w:val="LO-normal"/>
        <w:numPr>
          <w:ilvl w:val="0"/>
          <w:numId w:val="23"/>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Сформировать интерес ребенка к истории и культуре через работу с материалом, связанным с его семьей, родным краем и страной</w:t>
      </w:r>
    </w:p>
    <w:p w14:paraId="419024F7" w14:textId="692B44DF" w:rsidR="004E22D3" w:rsidRPr="005B1BCF" w:rsidRDefault="007E334E" w:rsidP="00C46436">
      <w:pPr>
        <w:rPr>
          <w:rFonts w:ascii="Times New Roman" w:hAnsi="Times New Roman" w:cs="Times New Roman"/>
          <w:b/>
          <w:bCs/>
          <w:sz w:val="24"/>
          <w:szCs w:val="24"/>
          <w:u w:val="single"/>
        </w:rPr>
      </w:pPr>
      <w:r w:rsidRPr="005B1BCF">
        <w:rPr>
          <w:rFonts w:ascii="Times New Roman" w:hAnsi="Times New Roman" w:cs="Times New Roman"/>
          <w:sz w:val="24"/>
          <w:szCs w:val="24"/>
        </w:rPr>
        <w:tab/>
      </w:r>
      <w:r w:rsidRPr="005B1BCF">
        <w:rPr>
          <w:rFonts w:ascii="Times New Roman" w:hAnsi="Times New Roman" w:cs="Times New Roman"/>
          <w:b/>
          <w:bCs/>
          <w:sz w:val="24"/>
          <w:szCs w:val="24"/>
          <w:u w:val="single"/>
        </w:rPr>
        <w:t>Коррекционно-развивающие:</w:t>
      </w:r>
    </w:p>
    <w:p w14:paraId="49A560F1" w14:textId="5FAED31D" w:rsidR="007E334E" w:rsidRPr="005B1BCF" w:rsidRDefault="00976EEE" w:rsidP="008C5FB2">
      <w:pPr>
        <w:pStyle w:val="ad"/>
        <w:numPr>
          <w:ilvl w:val="1"/>
          <w:numId w:val="25"/>
        </w:numPr>
        <w:ind w:left="709" w:hanging="709"/>
        <w:rPr>
          <w:rFonts w:ascii="Times New Roman" w:hAnsi="Times New Roman" w:cs="Times New Roman"/>
          <w:sz w:val="24"/>
          <w:szCs w:val="24"/>
        </w:rPr>
      </w:pPr>
      <w:r w:rsidRPr="005B1BCF">
        <w:rPr>
          <w:rFonts w:ascii="Times New Roman" w:hAnsi="Times New Roman" w:cs="Times New Roman"/>
          <w:sz w:val="24"/>
          <w:szCs w:val="24"/>
        </w:rPr>
        <w:t>Способствовать р</w:t>
      </w:r>
      <w:r w:rsidR="007E334E" w:rsidRPr="005B1BCF">
        <w:rPr>
          <w:rFonts w:ascii="Times New Roman" w:hAnsi="Times New Roman" w:cs="Times New Roman"/>
          <w:sz w:val="24"/>
          <w:szCs w:val="24"/>
        </w:rPr>
        <w:t>азви</w:t>
      </w:r>
      <w:r w:rsidRPr="005B1BCF">
        <w:rPr>
          <w:rFonts w:ascii="Times New Roman" w:hAnsi="Times New Roman" w:cs="Times New Roman"/>
          <w:sz w:val="24"/>
          <w:szCs w:val="24"/>
        </w:rPr>
        <w:t xml:space="preserve">тию </w:t>
      </w:r>
      <w:r w:rsidR="007E334E" w:rsidRPr="005B1BCF">
        <w:rPr>
          <w:rFonts w:ascii="Times New Roman" w:hAnsi="Times New Roman" w:cs="Times New Roman"/>
          <w:sz w:val="24"/>
          <w:szCs w:val="24"/>
        </w:rPr>
        <w:t>познавательн</w:t>
      </w:r>
      <w:r w:rsidRPr="005B1BCF">
        <w:rPr>
          <w:rFonts w:ascii="Times New Roman" w:hAnsi="Times New Roman" w:cs="Times New Roman"/>
          <w:sz w:val="24"/>
          <w:szCs w:val="24"/>
        </w:rPr>
        <w:t>ой</w:t>
      </w:r>
      <w:r w:rsidR="007E334E" w:rsidRPr="005B1BCF">
        <w:rPr>
          <w:rFonts w:ascii="Times New Roman" w:hAnsi="Times New Roman" w:cs="Times New Roman"/>
          <w:sz w:val="24"/>
          <w:szCs w:val="24"/>
        </w:rPr>
        <w:t xml:space="preserve"> активност</w:t>
      </w:r>
      <w:r w:rsidRPr="005B1BCF">
        <w:rPr>
          <w:rFonts w:ascii="Times New Roman" w:hAnsi="Times New Roman" w:cs="Times New Roman"/>
          <w:sz w:val="24"/>
          <w:szCs w:val="24"/>
        </w:rPr>
        <w:t>и</w:t>
      </w:r>
    </w:p>
    <w:p w14:paraId="680A0FC5" w14:textId="50E5F971" w:rsidR="00976EEE" w:rsidRPr="005B1BCF" w:rsidRDefault="00976EEE" w:rsidP="008C5FB2">
      <w:pPr>
        <w:pStyle w:val="ad"/>
        <w:numPr>
          <w:ilvl w:val="1"/>
          <w:numId w:val="25"/>
        </w:numPr>
        <w:ind w:left="709" w:hanging="709"/>
        <w:rPr>
          <w:rFonts w:ascii="Times New Roman" w:hAnsi="Times New Roman" w:cs="Times New Roman"/>
          <w:sz w:val="24"/>
          <w:szCs w:val="24"/>
        </w:rPr>
      </w:pPr>
      <w:r w:rsidRPr="005B1BCF">
        <w:rPr>
          <w:rFonts w:ascii="Times New Roman" w:hAnsi="Times New Roman" w:cs="Times New Roman"/>
          <w:sz w:val="24"/>
          <w:szCs w:val="24"/>
        </w:rPr>
        <w:t>Развивать и корректировать слуховое и зрительное восприятие</w:t>
      </w:r>
    </w:p>
    <w:p w14:paraId="5548AE7C" w14:textId="78212273" w:rsidR="00976EEE" w:rsidRPr="005B1BCF" w:rsidRDefault="00976EEE" w:rsidP="008C5FB2">
      <w:pPr>
        <w:pStyle w:val="ad"/>
        <w:numPr>
          <w:ilvl w:val="1"/>
          <w:numId w:val="25"/>
        </w:numPr>
        <w:ind w:left="709" w:hanging="709"/>
        <w:rPr>
          <w:rFonts w:ascii="Times New Roman" w:hAnsi="Times New Roman" w:cs="Times New Roman"/>
          <w:sz w:val="24"/>
          <w:szCs w:val="24"/>
        </w:rPr>
      </w:pPr>
      <w:r w:rsidRPr="005B1BCF">
        <w:rPr>
          <w:rFonts w:ascii="Times New Roman" w:hAnsi="Times New Roman" w:cs="Times New Roman"/>
          <w:sz w:val="24"/>
          <w:szCs w:val="24"/>
        </w:rPr>
        <w:t>Развивать и корректировать моторные навыки и координацию движений</w:t>
      </w:r>
    </w:p>
    <w:p w14:paraId="37C55AA6" w14:textId="2A339143" w:rsidR="00976EEE" w:rsidRPr="005B1BCF" w:rsidRDefault="00976EEE" w:rsidP="008C5FB2">
      <w:pPr>
        <w:pStyle w:val="ad"/>
        <w:numPr>
          <w:ilvl w:val="1"/>
          <w:numId w:val="25"/>
        </w:numPr>
        <w:ind w:left="709" w:hanging="709"/>
        <w:rPr>
          <w:rFonts w:ascii="Times New Roman" w:hAnsi="Times New Roman" w:cs="Times New Roman"/>
          <w:sz w:val="24"/>
          <w:szCs w:val="24"/>
        </w:rPr>
      </w:pPr>
      <w:r w:rsidRPr="005B1BCF">
        <w:rPr>
          <w:rFonts w:ascii="Times New Roman" w:hAnsi="Times New Roman" w:cs="Times New Roman"/>
          <w:sz w:val="24"/>
          <w:szCs w:val="24"/>
        </w:rPr>
        <w:t>Способствовать развитию адаптивных навыков и социальных способностей</w:t>
      </w:r>
    </w:p>
    <w:p w14:paraId="625F59EB" w14:textId="77777777" w:rsidR="007E334E" w:rsidRPr="005B1BCF" w:rsidRDefault="007E334E" w:rsidP="00C46436">
      <w:pPr>
        <w:rPr>
          <w:rFonts w:ascii="Times New Roman" w:hAnsi="Times New Roman" w:cs="Times New Roman"/>
          <w:sz w:val="24"/>
          <w:szCs w:val="24"/>
        </w:rPr>
      </w:pPr>
    </w:p>
    <w:p w14:paraId="616F3BF6" w14:textId="46B619A2" w:rsidR="008B00CA" w:rsidRPr="005B1BCF" w:rsidRDefault="00F4475C" w:rsidP="00C46436">
      <w:pPr>
        <w:pStyle w:val="20"/>
        <w:numPr>
          <w:ilvl w:val="1"/>
          <w:numId w:val="5"/>
        </w:numPr>
        <w:spacing w:before="0" w:after="0"/>
        <w:ind w:left="0" w:firstLine="0"/>
        <w:jc w:val="center"/>
        <w:rPr>
          <w:rFonts w:ascii="Times New Roman" w:hAnsi="Times New Roman" w:cs="Times New Roman"/>
          <w:sz w:val="24"/>
          <w:szCs w:val="24"/>
        </w:rPr>
      </w:pPr>
      <w:bookmarkStart w:id="5" w:name="_Toc179194798"/>
      <w:r w:rsidRPr="005B1BCF">
        <w:rPr>
          <w:rFonts w:ascii="Times New Roman" w:hAnsi="Times New Roman" w:cs="Times New Roman"/>
          <w:sz w:val="24"/>
          <w:szCs w:val="24"/>
        </w:rPr>
        <w:lastRenderedPageBreak/>
        <w:t>УЧЕБНЫЙ ПЛАН ПРОГРАММЫ</w:t>
      </w:r>
      <w:bookmarkEnd w:id="5"/>
    </w:p>
    <w:p w14:paraId="344525ED" w14:textId="77777777" w:rsidR="00EB4BFD" w:rsidRPr="005B1BCF" w:rsidRDefault="00EB4BFD" w:rsidP="00C46436">
      <w:pPr>
        <w:rPr>
          <w:rFonts w:ascii="Times New Roman" w:hAnsi="Times New Roman" w:cs="Times New Roman"/>
          <w:sz w:val="24"/>
          <w:szCs w:val="24"/>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568"/>
        <w:gridCol w:w="4040"/>
        <w:gridCol w:w="992"/>
        <w:gridCol w:w="993"/>
        <w:gridCol w:w="1275"/>
        <w:gridCol w:w="2197"/>
      </w:tblGrid>
      <w:tr w:rsidR="005B1BCF" w:rsidRPr="005B1BCF" w14:paraId="2C66DCF3" w14:textId="77777777" w:rsidTr="00976EEE">
        <w:trPr>
          <w:jc w:val="center"/>
        </w:trPr>
        <w:tc>
          <w:tcPr>
            <w:tcW w:w="568" w:type="dxa"/>
            <w:vMerge w:val="restart"/>
            <w:shd w:val="clear" w:color="auto" w:fill="auto"/>
          </w:tcPr>
          <w:p w14:paraId="5A3A1ED2" w14:textId="77777777" w:rsidR="00A370C6" w:rsidRPr="005B1BCF" w:rsidRDefault="00A370C6" w:rsidP="00DB29B9">
            <w:pPr>
              <w:ind w:left="-92" w:right="-184"/>
              <w:jc w:val="center"/>
              <w:rPr>
                <w:rFonts w:ascii="Times New Roman" w:hAnsi="Times New Roman" w:cs="Times New Roman"/>
                <w:sz w:val="24"/>
                <w:szCs w:val="24"/>
              </w:rPr>
            </w:pPr>
            <w:r w:rsidRPr="005B1BCF">
              <w:rPr>
                <w:rFonts w:ascii="Times New Roman" w:hAnsi="Times New Roman" w:cs="Times New Roman"/>
                <w:b/>
                <w:bCs/>
                <w:sz w:val="24"/>
                <w:szCs w:val="24"/>
              </w:rPr>
              <w:t>№ п/п</w:t>
            </w:r>
          </w:p>
        </w:tc>
        <w:tc>
          <w:tcPr>
            <w:tcW w:w="4040" w:type="dxa"/>
            <w:vMerge w:val="restart"/>
            <w:shd w:val="clear" w:color="auto" w:fill="auto"/>
          </w:tcPr>
          <w:p w14:paraId="02BD398E" w14:textId="77777777" w:rsidR="00A370C6" w:rsidRPr="005B1BCF" w:rsidRDefault="00A370C6" w:rsidP="00DB29B9">
            <w:pPr>
              <w:tabs>
                <w:tab w:val="left" w:pos="426"/>
              </w:tabs>
              <w:jc w:val="center"/>
              <w:rPr>
                <w:rFonts w:ascii="Times New Roman" w:hAnsi="Times New Roman" w:cs="Times New Roman"/>
                <w:b/>
                <w:bCs/>
                <w:sz w:val="24"/>
                <w:szCs w:val="24"/>
              </w:rPr>
            </w:pPr>
            <w:r w:rsidRPr="005B1BCF">
              <w:rPr>
                <w:rFonts w:ascii="Times New Roman" w:hAnsi="Times New Roman" w:cs="Times New Roman"/>
                <w:b/>
                <w:bCs/>
                <w:sz w:val="24"/>
                <w:szCs w:val="24"/>
              </w:rPr>
              <w:t xml:space="preserve">Наименование раздела, </w:t>
            </w:r>
          </w:p>
          <w:p w14:paraId="3055B934" w14:textId="77777777" w:rsidR="00A370C6" w:rsidRPr="005B1BCF" w:rsidRDefault="00A370C6" w:rsidP="00DB29B9">
            <w:pPr>
              <w:tabs>
                <w:tab w:val="left" w:pos="426"/>
              </w:tabs>
              <w:jc w:val="center"/>
              <w:rPr>
                <w:rFonts w:ascii="Times New Roman" w:hAnsi="Times New Roman" w:cs="Times New Roman"/>
                <w:sz w:val="24"/>
                <w:szCs w:val="24"/>
              </w:rPr>
            </w:pPr>
            <w:r w:rsidRPr="005B1BCF">
              <w:rPr>
                <w:rFonts w:ascii="Times New Roman" w:hAnsi="Times New Roman" w:cs="Times New Roman"/>
                <w:b/>
                <w:bCs/>
                <w:sz w:val="24"/>
                <w:szCs w:val="24"/>
              </w:rPr>
              <w:t>темы, кейса</w:t>
            </w:r>
          </w:p>
        </w:tc>
        <w:tc>
          <w:tcPr>
            <w:tcW w:w="3260" w:type="dxa"/>
            <w:gridSpan w:val="3"/>
            <w:shd w:val="clear" w:color="auto" w:fill="auto"/>
          </w:tcPr>
          <w:p w14:paraId="63AED7B5" w14:textId="77777777" w:rsidR="00A370C6" w:rsidRPr="005B1BCF" w:rsidRDefault="00A370C6" w:rsidP="00DB29B9">
            <w:pPr>
              <w:tabs>
                <w:tab w:val="left" w:pos="426"/>
              </w:tabs>
              <w:ind w:left="210" w:firstLine="210"/>
              <w:jc w:val="center"/>
              <w:rPr>
                <w:rFonts w:ascii="Times New Roman" w:hAnsi="Times New Roman" w:cs="Times New Roman"/>
                <w:sz w:val="24"/>
                <w:szCs w:val="24"/>
              </w:rPr>
            </w:pPr>
            <w:r w:rsidRPr="005B1BCF">
              <w:rPr>
                <w:rFonts w:ascii="Times New Roman" w:hAnsi="Times New Roman" w:cs="Times New Roman"/>
                <w:b/>
                <w:bCs/>
                <w:sz w:val="24"/>
                <w:szCs w:val="24"/>
              </w:rPr>
              <w:t>Количество часов</w:t>
            </w:r>
          </w:p>
        </w:tc>
        <w:tc>
          <w:tcPr>
            <w:tcW w:w="2197" w:type="dxa"/>
            <w:vMerge w:val="restart"/>
            <w:shd w:val="clear" w:color="auto" w:fill="auto"/>
          </w:tcPr>
          <w:p w14:paraId="4596271A" w14:textId="77777777" w:rsidR="00A370C6" w:rsidRPr="005B1BCF" w:rsidRDefault="00A370C6" w:rsidP="00DB29B9">
            <w:pPr>
              <w:tabs>
                <w:tab w:val="left" w:pos="426"/>
              </w:tabs>
              <w:jc w:val="center"/>
              <w:rPr>
                <w:rFonts w:ascii="Times New Roman" w:hAnsi="Times New Roman" w:cs="Times New Roman"/>
                <w:sz w:val="24"/>
                <w:szCs w:val="24"/>
              </w:rPr>
            </w:pPr>
            <w:r w:rsidRPr="005B1BCF">
              <w:rPr>
                <w:rFonts w:ascii="Times New Roman" w:hAnsi="Times New Roman" w:cs="Times New Roman"/>
                <w:b/>
                <w:bCs/>
                <w:sz w:val="24"/>
                <w:szCs w:val="24"/>
              </w:rPr>
              <w:t>Формы контроля</w:t>
            </w:r>
          </w:p>
        </w:tc>
      </w:tr>
      <w:tr w:rsidR="005B1BCF" w:rsidRPr="005B1BCF" w14:paraId="5DE67F0D" w14:textId="77777777" w:rsidTr="00976EEE">
        <w:trPr>
          <w:jc w:val="center"/>
        </w:trPr>
        <w:tc>
          <w:tcPr>
            <w:tcW w:w="568" w:type="dxa"/>
            <w:vMerge/>
            <w:shd w:val="clear" w:color="auto" w:fill="auto"/>
          </w:tcPr>
          <w:p w14:paraId="01371B37" w14:textId="77777777" w:rsidR="00A370C6" w:rsidRPr="005B1BCF" w:rsidRDefault="00A370C6" w:rsidP="00DB29B9">
            <w:pPr>
              <w:ind w:left="113" w:firstLine="227"/>
              <w:jc w:val="both"/>
              <w:rPr>
                <w:rFonts w:ascii="Times New Roman" w:hAnsi="Times New Roman" w:cs="Times New Roman"/>
                <w:b/>
                <w:bCs/>
                <w:sz w:val="24"/>
                <w:szCs w:val="24"/>
              </w:rPr>
            </w:pPr>
          </w:p>
        </w:tc>
        <w:tc>
          <w:tcPr>
            <w:tcW w:w="4040" w:type="dxa"/>
            <w:vMerge/>
            <w:shd w:val="clear" w:color="auto" w:fill="auto"/>
          </w:tcPr>
          <w:p w14:paraId="3A1BC4A7" w14:textId="77777777" w:rsidR="00A370C6" w:rsidRPr="005B1BCF" w:rsidRDefault="00A370C6" w:rsidP="00DB29B9">
            <w:pPr>
              <w:tabs>
                <w:tab w:val="left" w:pos="426"/>
              </w:tabs>
              <w:ind w:left="210" w:firstLine="210"/>
              <w:jc w:val="both"/>
              <w:rPr>
                <w:rFonts w:ascii="Times New Roman" w:hAnsi="Times New Roman" w:cs="Times New Roman"/>
                <w:b/>
                <w:bCs/>
                <w:sz w:val="24"/>
                <w:szCs w:val="24"/>
              </w:rPr>
            </w:pPr>
          </w:p>
        </w:tc>
        <w:tc>
          <w:tcPr>
            <w:tcW w:w="992" w:type="dxa"/>
            <w:shd w:val="clear" w:color="auto" w:fill="auto"/>
          </w:tcPr>
          <w:p w14:paraId="565412EF" w14:textId="77777777" w:rsidR="00A370C6" w:rsidRPr="005B1BCF" w:rsidRDefault="00A370C6" w:rsidP="00DB29B9">
            <w:pPr>
              <w:tabs>
                <w:tab w:val="left" w:pos="-106"/>
              </w:tabs>
              <w:jc w:val="center"/>
              <w:rPr>
                <w:rFonts w:ascii="Times New Roman" w:hAnsi="Times New Roman" w:cs="Times New Roman"/>
                <w:sz w:val="24"/>
                <w:szCs w:val="24"/>
              </w:rPr>
            </w:pPr>
            <w:r w:rsidRPr="005B1BCF">
              <w:rPr>
                <w:rFonts w:ascii="Times New Roman" w:hAnsi="Times New Roman" w:cs="Times New Roman"/>
                <w:b/>
                <w:bCs/>
                <w:sz w:val="24"/>
                <w:szCs w:val="24"/>
              </w:rPr>
              <w:t>всего</w:t>
            </w:r>
          </w:p>
        </w:tc>
        <w:tc>
          <w:tcPr>
            <w:tcW w:w="993" w:type="dxa"/>
            <w:shd w:val="clear" w:color="auto" w:fill="auto"/>
          </w:tcPr>
          <w:p w14:paraId="72673F13" w14:textId="77777777" w:rsidR="00A370C6" w:rsidRPr="005B1BCF" w:rsidRDefault="00A370C6" w:rsidP="00DB29B9">
            <w:pPr>
              <w:tabs>
                <w:tab w:val="left" w:pos="36"/>
              </w:tabs>
              <w:jc w:val="center"/>
              <w:rPr>
                <w:rFonts w:ascii="Times New Roman" w:hAnsi="Times New Roman" w:cs="Times New Roman"/>
                <w:sz w:val="24"/>
                <w:szCs w:val="24"/>
              </w:rPr>
            </w:pPr>
            <w:r w:rsidRPr="005B1BCF">
              <w:rPr>
                <w:rFonts w:ascii="Times New Roman" w:hAnsi="Times New Roman" w:cs="Times New Roman"/>
                <w:b/>
                <w:bCs/>
                <w:sz w:val="24"/>
                <w:szCs w:val="24"/>
              </w:rPr>
              <w:t>теория</w:t>
            </w:r>
          </w:p>
        </w:tc>
        <w:tc>
          <w:tcPr>
            <w:tcW w:w="1275" w:type="dxa"/>
            <w:shd w:val="clear" w:color="auto" w:fill="auto"/>
          </w:tcPr>
          <w:p w14:paraId="7DEBBD73" w14:textId="77777777" w:rsidR="00A370C6" w:rsidRPr="005B1BCF" w:rsidRDefault="00A370C6" w:rsidP="00DB29B9">
            <w:pPr>
              <w:tabs>
                <w:tab w:val="left" w:pos="36"/>
              </w:tabs>
              <w:jc w:val="center"/>
              <w:rPr>
                <w:rFonts w:ascii="Times New Roman" w:hAnsi="Times New Roman" w:cs="Times New Roman"/>
                <w:sz w:val="24"/>
                <w:szCs w:val="24"/>
              </w:rPr>
            </w:pPr>
            <w:r w:rsidRPr="005B1BCF">
              <w:rPr>
                <w:rFonts w:ascii="Times New Roman" w:hAnsi="Times New Roman" w:cs="Times New Roman"/>
                <w:b/>
                <w:bCs/>
                <w:sz w:val="24"/>
                <w:szCs w:val="24"/>
              </w:rPr>
              <w:t>практика</w:t>
            </w:r>
          </w:p>
        </w:tc>
        <w:tc>
          <w:tcPr>
            <w:tcW w:w="2197" w:type="dxa"/>
            <w:vMerge/>
            <w:shd w:val="clear" w:color="auto" w:fill="auto"/>
          </w:tcPr>
          <w:p w14:paraId="57CFE73A" w14:textId="77777777" w:rsidR="00A370C6" w:rsidRPr="005B1BCF" w:rsidRDefault="00A370C6" w:rsidP="00DB29B9">
            <w:pPr>
              <w:tabs>
                <w:tab w:val="left" w:pos="426"/>
              </w:tabs>
              <w:ind w:left="210" w:firstLine="210"/>
              <w:jc w:val="both"/>
              <w:rPr>
                <w:rFonts w:ascii="Times New Roman" w:hAnsi="Times New Roman" w:cs="Times New Roman"/>
                <w:b/>
                <w:bCs/>
                <w:sz w:val="24"/>
                <w:szCs w:val="24"/>
              </w:rPr>
            </w:pPr>
          </w:p>
        </w:tc>
      </w:tr>
      <w:tr w:rsidR="005B1BCF" w:rsidRPr="005B1BCF" w14:paraId="3DD40082" w14:textId="77777777" w:rsidTr="00976EEE">
        <w:trPr>
          <w:jc w:val="center"/>
        </w:trPr>
        <w:tc>
          <w:tcPr>
            <w:tcW w:w="568" w:type="dxa"/>
            <w:shd w:val="clear" w:color="auto" w:fill="auto"/>
          </w:tcPr>
          <w:p w14:paraId="6EA4ED89"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4040" w:type="dxa"/>
            <w:shd w:val="clear" w:color="auto" w:fill="auto"/>
          </w:tcPr>
          <w:p w14:paraId="48399C7A"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Вводное занятие</w:t>
            </w:r>
          </w:p>
        </w:tc>
        <w:tc>
          <w:tcPr>
            <w:tcW w:w="992" w:type="dxa"/>
            <w:shd w:val="clear" w:color="auto" w:fill="auto"/>
          </w:tcPr>
          <w:p w14:paraId="6534C9F6"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993" w:type="dxa"/>
            <w:shd w:val="clear" w:color="auto" w:fill="auto"/>
          </w:tcPr>
          <w:p w14:paraId="3534D3CF"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46AE8630"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2197" w:type="dxa"/>
            <w:shd w:val="clear" w:color="auto" w:fill="auto"/>
          </w:tcPr>
          <w:p w14:paraId="305EBF0C"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w:t>
            </w:r>
          </w:p>
        </w:tc>
      </w:tr>
      <w:tr w:rsidR="005B1BCF" w:rsidRPr="005B1BCF" w14:paraId="1C971041" w14:textId="77777777" w:rsidTr="00976EEE">
        <w:trPr>
          <w:jc w:val="center"/>
        </w:trPr>
        <w:tc>
          <w:tcPr>
            <w:tcW w:w="568" w:type="dxa"/>
            <w:shd w:val="clear" w:color="auto" w:fill="auto"/>
          </w:tcPr>
          <w:p w14:paraId="09244A34"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4040" w:type="dxa"/>
            <w:shd w:val="clear" w:color="auto" w:fill="auto"/>
          </w:tcPr>
          <w:p w14:paraId="503F7199"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Стихии. Этюды в технике сыпучей анимации</w:t>
            </w:r>
          </w:p>
        </w:tc>
        <w:tc>
          <w:tcPr>
            <w:tcW w:w="992" w:type="dxa"/>
            <w:shd w:val="clear" w:color="auto" w:fill="auto"/>
          </w:tcPr>
          <w:p w14:paraId="2CF5EA14"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3</w:t>
            </w:r>
          </w:p>
        </w:tc>
        <w:tc>
          <w:tcPr>
            <w:tcW w:w="993" w:type="dxa"/>
            <w:shd w:val="clear" w:color="auto" w:fill="auto"/>
          </w:tcPr>
          <w:p w14:paraId="7121BF87"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36BD9C13"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2197" w:type="dxa"/>
            <w:shd w:val="clear" w:color="auto" w:fill="auto"/>
          </w:tcPr>
          <w:p w14:paraId="23194C76"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2272A340" w14:textId="77777777" w:rsidTr="00976EEE">
        <w:trPr>
          <w:jc w:val="center"/>
        </w:trPr>
        <w:tc>
          <w:tcPr>
            <w:tcW w:w="568" w:type="dxa"/>
            <w:shd w:val="clear" w:color="auto" w:fill="auto"/>
          </w:tcPr>
          <w:p w14:paraId="6A5748BB"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3</w:t>
            </w:r>
          </w:p>
        </w:tc>
        <w:tc>
          <w:tcPr>
            <w:tcW w:w="4040" w:type="dxa"/>
            <w:shd w:val="clear" w:color="auto" w:fill="auto"/>
          </w:tcPr>
          <w:p w14:paraId="318E13D6"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Автопортрет. Этюды в технике «перекладка»</w:t>
            </w:r>
          </w:p>
        </w:tc>
        <w:tc>
          <w:tcPr>
            <w:tcW w:w="992" w:type="dxa"/>
            <w:shd w:val="clear" w:color="auto" w:fill="auto"/>
          </w:tcPr>
          <w:p w14:paraId="329BD3C8"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3</w:t>
            </w:r>
          </w:p>
        </w:tc>
        <w:tc>
          <w:tcPr>
            <w:tcW w:w="993" w:type="dxa"/>
            <w:shd w:val="clear" w:color="auto" w:fill="auto"/>
          </w:tcPr>
          <w:p w14:paraId="1F186DBC"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0736831E"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2197" w:type="dxa"/>
            <w:shd w:val="clear" w:color="auto" w:fill="auto"/>
          </w:tcPr>
          <w:p w14:paraId="5150C3C1"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293197DC" w14:textId="77777777" w:rsidTr="00976EEE">
        <w:trPr>
          <w:jc w:val="center"/>
        </w:trPr>
        <w:tc>
          <w:tcPr>
            <w:tcW w:w="568" w:type="dxa"/>
            <w:shd w:val="clear" w:color="auto" w:fill="auto"/>
          </w:tcPr>
          <w:p w14:paraId="22ED8374"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4</w:t>
            </w:r>
          </w:p>
        </w:tc>
        <w:tc>
          <w:tcPr>
            <w:tcW w:w="4040" w:type="dxa"/>
            <w:shd w:val="clear" w:color="auto" w:fill="auto"/>
          </w:tcPr>
          <w:p w14:paraId="0CD8AB45"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Узоры родного края. Рисованная анимация. Коллективная работа.</w:t>
            </w:r>
          </w:p>
        </w:tc>
        <w:tc>
          <w:tcPr>
            <w:tcW w:w="992" w:type="dxa"/>
            <w:shd w:val="clear" w:color="auto" w:fill="auto"/>
          </w:tcPr>
          <w:p w14:paraId="6F2F3D65"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8</w:t>
            </w:r>
          </w:p>
        </w:tc>
        <w:tc>
          <w:tcPr>
            <w:tcW w:w="993" w:type="dxa"/>
            <w:shd w:val="clear" w:color="auto" w:fill="auto"/>
          </w:tcPr>
          <w:p w14:paraId="025348E7"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1275" w:type="dxa"/>
            <w:shd w:val="clear" w:color="auto" w:fill="auto"/>
          </w:tcPr>
          <w:p w14:paraId="5020671C"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2197" w:type="dxa"/>
            <w:shd w:val="clear" w:color="auto" w:fill="auto"/>
          </w:tcPr>
          <w:p w14:paraId="062088ED"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460998A8" w14:textId="77777777" w:rsidTr="00976EEE">
        <w:trPr>
          <w:jc w:val="center"/>
        </w:trPr>
        <w:tc>
          <w:tcPr>
            <w:tcW w:w="568" w:type="dxa"/>
            <w:shd w:val="clear" w:color="auto" w:fill="auto"/>
          </w:tcPr>
          <w:p w14:paraId="6E9B8964"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5</w:t>
            </w:r>
          </w:p>
        </w:tc>
        <w:tc>
          <w:tcPr>
            <w:tcW w:w="4040" w:type="dxa"/>
            <w:shd w:val="clear" w:color="auto" w:fill="auto"/>
          </w:tcPr>
          <w:p w14:paraId="5FF2C38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Разработка сюжета, создание раскадровки. История семьи.</w:t>
            </w:r>
          </w:p>
        </w:tc>
        <w:tc>
          <w:tcPr>
            <w:tcW w:w="992" w:type="dxa"/>
            <w:shd w:val="clear" w:color="auto" w:fill="auto"/>
          </w:tcPr>
          <w:p w14:paraId="7F44ECBC"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993" w:type="dxa"/>
            <w:shd w:val="clear" w:color="auto" w:fill="auto"/>
          </w:tcPr>
          <w:p w14:paraId="123AD373"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75CE8CA9"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2197" w:type="dxa"/>
            <w:shd w:val="clear" w:color="auto" w:fill="auto"/>
          </w:tcPr>
          <w:p w14:paraId="0FF71DD8"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 xml:space="preserve">Педагогическое наблюдение. </w:t>
            </w:r>
          </w:p>
          <w:p w14:paraId="1640910F"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Игра</w:t>
            </w:r>
          </w:p>
        </w:tc>
      </w:tr>
      <w:tr w:rsidR="005B1BCF" w:rsidRPr="005B1BCF" w14:paraId="0BA3E94F" w14:textId="77777777" w:rsidTr="00976EEE">
        <w:trPr>
          <w:jc w:val="center"/>
        </w:trPr>
        <w:tc>
          <w:tcPr>
            <w:tcW w:w="568" w:type="dxa"/>
            <w:shd w:val="clear" w:color="auto" w:fill="auto"/>
          </w:tcPr>
          <w:p w14:paraId="79324550"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4040" w:type="dxa"/>
            <w:shd w:val="clear" w:color="auto" w:fill="auto"/>
          </w:tcPr>
          <w:p w14:paraId="1899F790"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Стилистика изображения в анимации</w:t>
            </w:r>
          </w:p>
        </w:tc>
        <w:tc>
          <w:tcPr>
            <w:tcW w:w="992" w:type="dxa"/>
            <w:shd w:val="clear" w:color="auto" w:fill="auto"/>
          </w:tcPr>
          <w:p w14:paraId="65BB1F8F"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993" w:type="dxa"/>
            <w:shd w:val="clear" w:color="auto" w:fill="auto"/>
          </w:tcPr>
          <w:p w14:paraId="56B69F64"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370DB57E"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5</w:t>
            </w:r>
          </w:p>
        </w:tc>
        <w:tc>
          <w:tcPr>
            <w:tcW w:w="2197" w:type="dxa"/>
            <w:shd w:val="clear" w:color="auto" w:fill="auto"/>
          </w:tcPr>
          <w:p w14:paraId="23F86769"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w:t>
            </w:r>
          </w:p>
        </w:tc>
      </w:tr>
      <w:tr w:rsidR="005B1BCF" w:rsidRPr="005B1BCF" w14:paraId="1D589261" w14:textId="77777777" w:rsidTr="00976EEE">
        <w:trPr>
          <w:jc w:val="center"/>
        </w:trPr>
        <w:tc>
          <w:tcPr>
            <w:tcW w:w="568" w:type="dxa"/>
            <w:shd w:val="clear" w:color="auto" w:fill="auto"/>
          </w:tcPr>
          <w:p w14:paraId="2A3A3E16"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7</w:t>
            </w:r>
          </w:p>
        </w:tc>
        <w:tc>
          <w:tcPr>
            <w:tcW w:w="4040" w:type="dxa"/>
            <w:shd w:val="clear" w:color="auto" w:fill="auto"/>
          </w:tcPr>
          <w:p w14:paraId="176CA949"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Изготовление куклы и декораций</w:t>
            </w:r>
          </w:p>
        </w:tc>
        <w:tc>
          <w:tcPr>
            <w:tcW w:w="992" w:type="dxa"/>
            <w:shd w:val="clear" w:color="auto" w:fill="auto"/>
          </w:tcPr>
          <w:p w14:paraId="3EA72073"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993" w:type="dxa"/>
            <w:shd w:val="clear" w:color="auto" w:fill="auto"/>
          </w:tcPr>
          <w:p w14:paraId="2C94A7D5"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w:t>
            </w:r>
          </w:p>
        </w:tc>
        <w:tc>
          <w:tcPr>
            <w:tcW w:w="1275" w:type="dxa"/>
            <w:shd w:val="clear" w:color="auto" w:fill="auto"/>
          </w:tcPr>
          <w:p w14:paraId="5DF757DD"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2197" w:type="dxa"/>
            <w:shd w:val="clear" w:color="auto" w:fill="auto"/>
          </w:tcPr>
          <w:p w14:paraId="74F2B00B"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68EEC982" w14:textId="77777777" w:rsidTr="00976EEE">
        <w:trPr>
          <w:trHeight w:val="117"/>
          <w:jc w:val="center"/>
        </w:trPr>
        <w:tc>
          <w:tcPr>
            <w:tcW w:w="568" w:type="dxa"/>
            <w:shd w:val="clear" w:color="auto" w:fill="auto"/>
          </w:tcPr>
          <w:p w14:paraId="69F45ACB"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8</w:t>
            </w:r>
          </w:p>
        </w:tc>
        <w:tc>
          <w:tcPr>
            <w:tcW w:w="4040" w:type="dxa"/>
            <w:shd w:val="clear" w:color="auto" w:fill="auto"/>
          </w:tcPr>
          <w:p w14:paraId="5E4C097E"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Анимация персонажей</w:t>
            </w:r>
          </w:p>
        </w:tc>
        <w:tc>
          <w:tcPr>
            <w:tcW w:w="992" w:type="dxa"/>
            <w:shd w:val="clear" w:color="auto" w:fill="auto"/>
          </w:tcPr>
          <w:p w14:paraId="26150842"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8</w:t>
            </w:r>
          </w:p>
        </w:tc>
        <w:tc>
          <w:tcPr>
            <w:tcW w:w="993" w:type="dxa"/>
            <w:shd w:val="clear" w:color="auto" w:fill="auto"/>
          </w:tcPr>
          <w:p w14:paraId="0FEA8B85"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w:t>
            </w:r>
          </w:p>
        </w:tc>
        <w:tc>
          <w:tcPr>
            <w:tcW w:w="1275" w:type="dxa"/>
            <w:shd w:val="clear" w:color="auto" w:fill="auto"/>
          </w:tcPr>
          <w:p w14:paraId="33F721FE"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8</w:t>
            </w:r>
          </w:p>
        </w:tc>
        <w:tc>
          <w:tcPr>
            <w:tcW w:w="2197" w:type="dxa"/>
            <w:shd w:val="clear" w:color="auto" w:fill="auto"/>
          </w:tcPr>
          <w:p w14:paraId="2ADFDB5A"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w:t>
            </w:r>
          </w:p>
        </w:tc>
      </w:tr>
      <w:tr w:rsidR="005B1BCF" w:rsidRPr="005B1BCF" w14:paraId="419047E2" w14:textId="77777777" w:rsidTr="00976EEE">
        <w:trPr>
          <w:jc w:val="center"/>
        </w:trPr>
        <w:tc>
          <w:tcPr>
            <w:tcW w:w="568" w:type="dxa"/>
            <w:shd w:val="clear" w:color="auto" w:fill="auto"/>
          </w:tcPr>
          <w:p w14:paraId="2BB57AD0"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9</w:t>
            </w:r>
          </w:p>
        </w:tc>
        <w:tc>
          <w:tcPr>
            <w:tcW w:w="4040" w:type="dxa"/>
            <w:shd w:val="clear" w:color="auto" w:fill="auto"/>
          </w:tcPr>
          <w:p w14:paraId="6C353754"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Монтаж готовых сцен</w:t>
            </w:r>
          </w:p>
        </w:tc>
        <w:tc>
          <w:tcPr>
            <w:tcW w:w="992" w:type="dxa"/>
            <w:shd w:val="clear" w:color="auto" w:fill="auto"/>
          </w:tcPr>
          <w:p w14:paraId="50989371"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993" w:type="dxa"/>
            <w:shd w:val="clear" w:color="auto" w:fill="auto"/>
          </w:tcPr>
          <w:p w14:paraId="085D2EB2"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79D51191"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5</w:t>
            </w:r>
          </w:p>
        </w:tc>
        <w:tc>
          <w:tcPr>
            <w:tcW w:w="2197" w:type="dxa"/>
            <w:shd w:val="clear" w:color="auto" w:fill="auto"/>
          </w:tcPr>
          <w:p w14:paraId="7E0FDCA3" w14:textId="77777777" w:rsidR="00A370C6" w:rsidRPr="005B1BCF" w:rsidRDefault="00A370C6" w:rsidP="00DB29B9">
            <w:pPr>
              <w:tabs>
                <w:tab w:val="left" w:pos="55"/>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7DA03854" w14:textId="77777777" w:rsidTr="00976EEE">
        <w:trPr>
          <w:jc w:val="center"/>
        </w:trPr>
        <w:tc>
          <w:tcPr>
            <w:tcW w:w="568" w:type="dxa"/>
            <w:shd w:val="clear" w:color="auto" w:fill="auto"/>
          </w:tcPr>
          <w:p w14:paraId="57228DE1"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10</w:t>
            </w:r>
          </w:p>
        </w:tc>
        <w:tc>
          <w:tcPr>
            <w:tcW w:w="4040" w:type="dxa"/>
            <w:shd w:val="clear" w:color="auto" w:fill="auto"/>
          </w:tcPr>
          <w:p w14:paraId="63A9D657"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Озвучание. </w:t>
            </w:r>
            <w:proofErr w:type="spellStart"/>
            <w:r w:rsidRPr="005B1BCF">
              <w:rPr>
                <w:rFonts w:ascii="Times New Roman" w:hAnsi="Times New Roman" w:cs="Times New Roman"/>
                <w:sz w:val="24"/>
                <w:szCs w:val="24"/>
              </w:rPr>
              <w:t>Саунддизайн</w:t>
            </w:r>
            <w:proofErr w:type="spellEnd"/>
          </w:p>
        </w:tc>
        <w:tc>
          <w:tcPr>
            <w:tcW w:w="992" w:type="dxa"/>
            <w:shd w:val="clear" w:color="auto" w:fill="auto"/>
          </w:tcPr>
          <w:p w14:paraId="0590AD23"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6</w:t>
            </w:r>
          </w:p>
        </w:tc>
        <w:tc>
          <w:tcPr>
            <w:tcW w:w="993" w:type="dxa"/>
            <w:shd w:val="clear" w:color="auto" w:fill="auto"/>
          </w:tcPr>
          <w:p w14:paraId="1A4ECFEA"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1</w:t>
            </w:r>
          </w:p>
        </w:tc>
        <w:tc>
          <w:tcPr>
            <w:tcW w:w="1275" w:type="dxa"/>
            <w:shd w:val="clear" w:color="auto" w:fill="auto"/>
          </w:tcPr>
          <w:p w14:paraId="5C8B0053"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5</w:t>
            </w:r>
          </w:p>
        </w:tc>
        <w:tc>
          <w:tcPr>
            <w:tcW w:w="2197" w:type="dxa"/>
            <w:shd w:val="clear" w:color="auto" w:fill="auto"/>
          </w:tcPr>
          <w:p w14:paraId="5B985275" w14:textId="77777777" w:rsidR="00A370C6" w:rsidRPr="005B1BCF" w:rsidRDefault="00A370C6" w:rsidP="00DB29B9">
            <w:pPr>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Прослушивание</w:t>
            </w:r>
          </w:p>
        </w:tc>
      </w:tr>
      <w:tr w:rsidR="005B1BCF" w:rsidRPr="005B1BCF" w14:paraId="5AF4328A" w14:textId="77777777" w:rsidTr="00976EEE">
        <w:trPr>
          <w:trHeight w:val="430"/>
          <w:jc w:val="center"/>
        </w:trPr>
        <w:tc>
          <w:tcPr>
            <w:tcW w:w="568" w:type="dxa"/>
            <w:shd w:val="clear" w:color="auto" w:fill="auto"/>
          </w:tcPr>
          <w:p w14:paraId="069DE8F4"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11</w:t>
            </w:r>
          </w:p>
        </w:tc>
        <w:tc>
          <w:tcPr>
            <w:tcW w:w="4040" w:type="dxa"/>
            <w:shd w:val="clear" w:color="auto" w:fill="auto"/>
          </w:tcPr>
          <w:p w14:paraId="72FE849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Монтаж мультфильма</w:t>
            </w:r>
          </w:p>
        </w:tc>
        <w:tc>
          <w:tcPr>
            <w:tcW w:w="992" w:type="dxa"/>
            <w:shd w:val="clear" w:color="auto" w:fill="auto"/>
          </w:tcPr>
          <w:p w14:paraId="2932B981"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993" w:type="dxa"/>
            <w:shd w:val="clear" w:color="auto" w:fill="auto"/>
          </w:tcPr>
          <w:p w14:paraId="1A035984"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w:t>
            </w:r>
          </w:p>
        </w:tc>
        <w:tc>
          <w:tcPr>
            <w:tcW w:w="1275" w:type="dxa"/>
            <w:shd w:val="clear" w:color="auto" w:fill="auto"/>
          </w:tcPr>
          <w:p w14:paraId="0D8DD3A7"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2197" w:type="dxa"/>
            <w:shd w:val="clear" w:color="auto" w:fill="auto"/>
          </w:tcPr>
          <w:p w14:paraId="14FD7813" w14:textId="77777777" w:rsidR="00A370C6" w:rsidRPr="005B1BCF" w:rsidRDefault="00A370C6" w:rsidP="00DB29B9">
            <w:pPr>
              <w:tabs>
                <w:tab w:val="left" w:pos="426"/>
              </w:tabs>
              <w:jc w:val="both"/>
              <w:rPr>
                <w:rFonts w:ascii="Times New Roman" w:hAnsi="Times New Roman" w:cs="Times New Roman"/>
              </w:rPr>
            </w:pPr>
            <w:r w:rsidRPr="005B1BCF">
              <w:rPr>
                <w:rFonts w:ascii="Times New Roman" w:hAnsi="Times New Roman" w:cs="Times New Roman"/>
                <w:sz w:val="24"/>
                <w:szCs w:val="24"/>
              </w:rPr>
              <w:t>Педагогическое наблюдение Просмотр</w:t>
            </w:r>
          </w:p>
        </w:tc>
      </w:tr>
      <w:tr w:rsidR="005B1BCF" w:rsidRPr="005B1BCF" w14:paraId="4E901308" w14:textId="77777777" w:rsidTr="00976EEE">
        <w:trPr>
          <w:trHeight w:val="430"/>
          <w:jc w:val="center"/>
        </w:trPr>
        <w:tc>
          <w:tcPr>
            <w:tcW w:w="568" w:type="dxa"/>
            <w:shd w:val="clear" w:color="auto" w:fill="auto"/>
          </w:tcPr>
          <w:p w14:paraId="6543B677" w14:textId="77777777" w:rsidR="00A370C6" w:rsidRPr="005B1BCF" w:rsidRDefault="00A370C6" w:rsidP="00DB29B9">
            <w:pPr>
              <w:jc w:val="both"/>
              <w:rPr>
                <w:rFonts w:ascii="Times New Roman" w:hAnsi="Times New Roman" w:cs="Times New Roman"/>
                <w:sz w:val="24"/>
                <w:szCs w:val="24"/>
              </w:rPr>
            </w:pPr>
            <w:r w:rsidRPr="005B1BCF">
              <w:rPr>
                <w:rFonts w:ascii="Times New Roman" w:hAnsi="Times New Roman" w:cs="Times New Roman"/>
                <w:sz w:val="24"/>
                <w:szCs w:val="24"/>
              </w:rPr>
              <w:t>12</w:t>
            </w:r>
          </w:p>
        </w:tc>
        <w:tc>
          <w:tcPr>
            <w:tcW w:w="4040" w:type="dxa"/>
            <w:shd w:val="clear" w:color="auto" w:fill="auto"/>
          </w:tcPr>
          <w:p w14:paraId="71BBE75E"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Итоговое занятие</w:t>
            </w:r>
          </w:p>
        </w:tc>
        <w:tc>
          <w:tcPr>
            <w:tcW w:w="992" w:type="dxa"/>
            <w:shd w:val="clear" w:color="auto" w:fill="auto"/>
          </w:tcPr>
          <w:p w14:paraId="50A7EFD1"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993" w:type="dxa"/>
            <w:shd w:val="clear" w:color="auto" w:fill="auto"/>
          </w:tcPr>
          <w:p w14:paraId="55A809B4"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w:t>
            </w:r>
          </w:p>
        </w:tc>
        <w:tc>
          <w:tcPr>
            <w:tcW w:w="1275" w:type="dxa"/>
            <w:shd w:val="clear" w:color="auto" w:fill="auto"/>
          </w:tcPr>
          <w:p w14:paraId="2A8923FF"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2</w:t>
            </w:r>
          </w:p>
        </w:tc>
        <w:tc>
          <w:tcPr>
            <w:tcW w:w="2197" w:type="dxa"/>
            <w:shd w:val="clear" w:color="auto" w:fill="auto"/>
          </w:tcPr>
          <w:p w14:paraId="6A36ACCD" w14:textId="77777777" w:rsidR="00A370C6" w:rsidRPr="005B1BCF" w:rsidRDefault="00A370C6" w:rsidP="00DB29B9">
            <w:pPr>
              <w:tabs>
                <w:tab w:val="left" w:pos="426"/>
              </w:tabs>
              <w:jc w:val="both"/>
              <w:rPr>
                <w:rFonts w:ascii="Times New Roman" w:hAnsi="Times New Roman" w:cs="Times New Roman"/>
                <w:sz w:val="24"/>
                <w:szCs w:val="24"/>
              </w:rPr>
            </w:pPr>
            <w:r w:rsidRPr="005B1BCF">
              <w:rPr>
                <w:rFonts w:ascii="Times New Roman" w:hAnsi="Times New Roman" w:cs="Times New Roman"/>
                <w:sz w:val="24"/>
                <w:szCs w:val="24"/>
              </w:rPr>
              <w:t>Показ</w:t>
            </w:r>
          </w:p>
        </w:tc>
      </w:tr>
      <w:tr w:rsidR="00A370C6" w:rsidRPr="005B1BCF" w14:paraId="5D30B7CA" w14:textId="77777777" w:rsidTr="00976EEE">
        <w:trPr>
          <w:trHeight w:val="430"/>
          <w:jc w:val="center"/>
        </w:trPr>
        <w:tc>
          <w:tcPr>
            <w:tcW w:w="4608" w:type="dxa"/>
            <w:gridSpan w:val="2"/>
            <w:shd w:val="clear" w:color="auto" w:fill="auto"/>
          </w:tcPr>
          <w:p w14:paraId="0836FC97" w14:textId="77777777" w:rsidR="00A370C6" w:rsidRPr="005B1BCF" w:rsidRDefault="00A370C6" w:rsidP="00DB29B9">
            <w:pPr>
              <w:tabs>
                <w:tab w:val="left" w:pos="426"/>
              </w:tabs>
              <w:jc w:val="right"/>
              <w:rPr>
                <w:rFonts w:ascii="Times New Roman" w:hAnsi="Times New Roman" w:cs="Times New Roman"/>
                <w:b/>
                <w:bCs/>
                <w:sz w:val="24"/>
                <w:szCs w:val="24"/>
              </w:rPr>
            </w:pPr>
            <w:r w:rsidRPr="005B1BCF">
              <w:rPr>
                <w:rFonts w:ascii="Times New Roman" w:hAnsi="Times New Roman" w:cs="Times New Roman"/>
                <w:b/>
                <w:bCs/>
                <w:sz w:val="24"/>
                <w:szCs w:val="24"/>
              </w:rPr>
              <w:t>Всего часов:</w:t>
            </w:r>
          </w:p>
        </w:tc>
        <w:tc>
          <w:tcPr>
            <w:tcW w:w="992" w:type="dxa"/>
            <w:shd w:val="clear" w:color="auto" w:fill="auto"/>
          </w:tcPr>
          <w:p w14:paraId="4084E8CC" w14:textId="77777777" w:rsidR="00A370C6" w:rsidRPr="005B1BCF" w:rsidRDefault="00A370C6" w:rsidP="00DB29B9">
            <w:pPr>
              <w:tabs>
                <w:tab w:val="left" w:pos="426"/>
              </w:tabs>
              <w:jc w:val="both"/>
              <w:rPr>
                <w:rFonts w:ascii="Times New Roman" w:hAnsi="Times New Roman" w:cs="Times New Roman"/>
                <w:b/>
                <w:bCs/>
                <w:sz w:val="24"/>
                <w:szCs w:val="24"/>
              </w:rPr>
            </w:pPr>
            <w:r w:rsidRPr="005B1BCF">
              <w:rPr>
                <w:rFonts w:ascii="Times New Roman" w:hAnsi="Times New Roman" w:cs="Times New Roman"/>
                <w:b/>
                <w:bCs/>
                <w:sz w:val="24"/>
                <w:szCs w:val="24"/>
              </w:rPr>
              <w:t>54</w:t>
            </w:r>
          </w:p>
        </w:tc>
        <w:tc>
          <w:tcPr>
            <w:tcW w:w="993" w:type="dxa"/>
            <w:shd w:val="clear" w:color="auto" w:fill="auto"/>
          </w:tcPr>
          <w:p w14:paraId="45E3BFF0" w14:textId="77777777" w:rsidR="00A370C6" w:rsidRPr="005B1BCF" w:rsidRDefault="00A370C6" w:rsidP="00DB29B9">
            <w:pPr>
              <w:tabs>
                <w:tab w:val="left" w:pos="426"/>
              </w:tabs>
              <w:jc w:val="both"/>
              <w:rPr>
                <w:rFonts w:ascii="Times New Roman" w:hAnsi="Times New Roman" w:cs="Times New Roman"/>
                <w:b/>
                <w:bCs/>
                <w:sz w:val="24"/>
                <w:szCs w:val="24"/>
              </w:rPr>
            </w:pPr>
            <w:r w:rsidRPr="005B1BCF">
              <w:rPr>
                <w:rFonts w:ascii="Times New Roman" w:hAnsi="Times New Roman" w:cs="Times New Roman"/>
                <w:b/>
                <w:bCs/>
                <w:sz w:val="24"/>
                <w:szCs w:val="24"/>
              </w:rPr>
              <w:t>9</w:t>
            </w:r>
          </w:p>
        </w:tc>
        <w:tc>
          <w:tcPr>
            <w:tcW w:w="1275" w:type="dxa"/>
            <w:shd w:val="clear" w:color="auto" w:fill="auto"/>
          </w:tcPr>
          <w:p w14:paraId="4D472E42" w14:textId="77777777" w:rsidR="00A370C6" w:rsidRPr="005B1BCF" w:rsidRDefault="00A370C6" w:rsidP="00DB29B9">
            <w:pPr>
              <w:tabs>
                <w:tab w:val="left" w:pos="426"/>
              </w:tabs>
              <w:jc w:val="both"/>
              <w:rPr>
                <w:rFonts w:ascii="Times New Roman" w:hAnsi="Times New Roman" w:cs="Times New Roman"/>
                <w:b/>
                <w:bCs/>
                <w:sz w:val="24"/>
                <w:szCs w:val="24"/>
              </w:rPr>
            </w:pPr>
            <w:r w:rsidRPr="005B1BCF">
              <w:rPr>
                <w:rFonts w:ascii="Times New Roman" w:hAnsi="Times New Roman" w:cs="Times New Roman"/>
                <w:b/>
                <w:bCs/>
                <w:sz w:val="24"/>
                <w:szCs w:val="24"/>
              </w:rPr>
              <w:t>45</w:t>
            </w:r>
          </w:p>
        </w:tc>
        <w:tc>
          <w:tcPr>
            <w:tcW w:w="2197" w:type="dxa"/>
            <w:shd w:val="clear" w:color="auto" w:fill="auto"/>
          </w:tcPr>
          <w:p w14:paraId="3EC66C2C" w14:textId="77777777" w:rsidR="00A370C6" w:rsidRPr="005B1BCF" w:rsidRDefault="00A370C6" w:rsidP="00DB29B9">
            <w:pPr>
              <w:tabs>
                <w:tab w:val="left" w:pos="426"/>
              </w:tabs>
              <w:jc w:val="both"/>
              <w:rPr>
                <w:rFonts w:ascii="Times New Roman" w:hAnsi="Times New Roman" w:cs="Times New Roman"/>
                <w:b/>
                <w:bCs/>
                <w:sz w:val="24"/>
                <w:szCs w:val="24"/>
              </w:rPr>
            </w:pPr>
          </w:p>
        </w:tc>
      </w:tr>
    </w:tbl>
    <w:p w14:paraId="499D966F" w14:textId="4DA956F1" w:rsidR="00DE1EE2" w:rsidRPr="005B1BCF" w:rsidRDefault="00DE1EE2" w:rsidP="004E22D3"/>
    <w:p w14:paraId="747936E3" w14:textId="77777777" w:rsidR="00DE1EE2" w:rsidRPr="005B1BCF" w:rsidRDefault="00DE1EE2">
      <w:r w:rsidRPr="005B1BCF">
        <w:br w:type="page"/>
      </w:r>
    </w:p>
    <w:p w14:paraId="4AC26341" w14:textId="3DA103C1" w:rsidR="00EF076F" w:rsidRPr="005B1BCF" w:rsidRDefault="00F4475C" w:rsidP="00E84178">
      <w:pPr>
        <w:pStyle w:val="20"/>
        <w:numPr>
          <w:ilvl w:val="1"/>
          <w:numId w:val="5"/>
        </w:numPr>
        <w:spacing w:before="0" w:after="0"/>
        <w:ind w:left="0" w:firstLine="0"/>
        <w:jc w:val="center"/>
        <w:rPr>
          <w:rFonts w:ascii="Times New Roman" w:hAnsi="Times New Roman" w:cs="Times New Roman"/>
          <w:sz w:val="24"/>
          <w:szCs w:val="24"/>
        </w:rPr>
      </w:pPr>
      <w:r w:rsidRPr="005B1BCF">
        <w:rPr>
          <w:rFonts w:ascii="Times New Roman" w:hAnsi="Times New Roman" w:cs="Times New Roman"/>
          <w:sz w:val="24"/>
          <w:szCs w:val="24"/>
        </w:rPr>
        <w:lastRenderedPageBreak/>
        <w:t xml:space="preserve"> </w:t>
      </w:r>
      <w:bookmarkStart w:id="6" w:name="_Toc179194799"/>
      <w:r w:rsidRPr="005B1BCF">
        <w:rPr>
          <w:rFonts w:ascii="Times New Roman" w:hAnsi="Times New Roman" w:cs="Times New Roman"/>
          <w:sz w:val="24"/>
          <w:szCs w:val="24"/>
        </w:rPr>
        <w:t>СОДЕРЖАНИЕ ПРОГРАММЫ</w:t>
      </w:r>
      <w:bookmarkEnd w:id="6"/>
      <w:r w:rsidR="00BA5669" w:rsidRPr="005B1BCF">
        <w:rPr>
          <w:rFonts w:ascii="Times New Roman" w:hAnsi="Times New Roman" w:cs="Times New Roman"/>
          <w:sz w:val="24"/>
          <w:szCs w:val="24"/>
        </w:rPr>
        <w:t xml:space="preserve">  </w:t>
      </w:r>
    </w:p>
    <w:p w14:paraId="6519DE60" w14:textId="77777777" w:rsidR="004E22D3" w:rsidRPr="005B1BCF" w:rsidRDefault="004E22D3" w:rsidP="00DE1EE2"/>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275"/>
        <w:gridCol w:w="3729"/>
        <w:gridCol w:w="3246"/>
      </w:tblGrid>
      <w:tr w:rsidR="005B1BCF" w:rsidRPr="005B1BCF" w14:paraId="5F153441" w14:textId="77777777" w:rsidTr="00DB29B9">
        <w:tc>
          <w:tcPr>
            <w:tcW w:w="815" w:type="dxa"/>
          </w:tcPr>
          <w:p w14:paraId="77F5A51E" w14:textId="77777777" w:rsidR="00A370C6" w:rsidRPr="005B1BCF" w:rsidRDefault="00A370C6" w:rsidP="00DB29B9">
            <w:pPr>
              <w:jc w:val="center"/>
              <w:rPr>
                <w:rFonts w:ascii="Times New Roman" w:hAnsi="Times New Roman" w:cs="Times New Roman"/>
                <w:sz w:val="24"/>
                <w:szCs w:val="24"/>
              </w:rPr>
            </w:pPr>
            <w:r w:rsidRPr="005B1BCF">
              <w:rPr>
                <w:rFonts w:ascii="Times New Roman" w:hAnsi="Times New Roman" w:cs="Times New Roman"/>
                <w:b/>
                <w:bCs/>
                <w:sz w:val="24"/>
                <w:szCs w:val="24"/>
              </w:rPr>
              <w:t>№</w:t>
            </w:r>
          </w:p>
          <w:p w14:paraId="25CC6936" w14:textId="77777777" w:rsidR="00A370C6" w:rsidRPr="005B1BCF" w:rsidRDefault="00A370C6" w:rsidP="00DB29B9">
            <w:pPr>
              <w:jc w:val="center"/>
              <w:rPr>
                <w:rFonts w:ascii="Times New Roman" w:hAnsi="Times New Roman" w:cs="Times New Roman"/>
                <w:sz w:val="24"/>
                <w:szCs w:val="24"/>
              </w:rPr>
            </w:pPr>
            <w:r w:rsidRPr="005B1BCF">
              <w:rPr>
                <w:rFonts w:ascii="Times New Roman" w:hAnsi="Times New Roman" w:cs="Times New Roman"/>
                <w:b/>
                <w:bCs/>
                <w:sz w:val="24"/>
                <w:szCs w:val="24"/>
              </w:rPr>
              <w:t>п/п</w:t>
            </w:r>
          </w:p>
        </w:tc>
        <w:tc>
          <w:tcPr>
            <w:tcW w:w="2275" w:type="dxa"/>
          </w:tcPr>
          <w:p w14:paraId="2DECF317" w14:textId="77777777" w:rsidR="00A370C6" w:rsidRPr="005B1BCF" w:rsidRDefault="00A370C6" w:rsidP="00DB29B9">
            <w:pPr>
              <w:jc w:val="center"/>
              <w:rPr>
                <w:rFonts w:ascii="Times New Roman" w:hAnsi="Times New Roman" w:cs="Times New Roman"/>
                <w:sz w:val="24"/>
                <w:szCs w:val="24"/>
              </w:rPr>
            </w:pPr>
            <w:r w:rsidRPr="005B1BCF">
              <w:rPr>
                <w:rFonts w:ascii="Times New Roman" w:hAnsi="Times New Roman" w:cs="Times New Roman"/>
                <w:b/>
                <w:bCs/>
                <w:sz w:val="24"/>
                <w:szCs w:val="24"/>
              </w:rPr>
              <w:t>Название раздела, темы</w:t>
            </w:r>
          </w:p>
        </w:tc>
        <w:tc>
          <w:tcPr>
            <w:tcW w:w="3729" w:type="dxa"/>
          </w:tcPr>
          <w:p w14:paraId="76369537" w14:textId="77777777" w:rsidR="00A370C6" w:rsidRPr="005B1BCF" w:rsidRDefault="00A370C6" w:rsidP="00DB29B9">
            <w:pPr>
              <w:ind w:firstLine="227"/>
              <w:jc w:val="center"/>
              <w:rPr>
                <w:rFonts w:ascii="Times New Roman" w:hAnsi="Times New Roman" w:cs="Times New Roman"/>
                <w:sz w:val="24"/>
                <w:szCs w:val="24"/>
              </w:rPr>
            </w:pPr>
            <w:r w:rsidRPr="005B1BCF">
              <w:rPr>
                <w:rFonts w:ascii="Times New Roman" w:hAnsi="Times New Roman" w:cs="Times New Roman"/>
                <w:b/>
                <w:bCs/>
                <w:sz w:val="24"/>
                <w:szCs w:val="24"/>
              </w:rPr>
              <w:t>Теоретическая часть</w:t>
            </w:r>
          </w:p>
        </w:tc>
        <w:tc>
          <w:tcPr>
            <w:tcW w:w="3246" w:type="dxa"/>
          </w:tcPr>
          <w:p w14:paraId="27075359" w14:textId="77777777" w:rsidR="00A370C6" w:rsidRPr="005B1BCF" w:rsidRDefault="00A370C6" w:rsidP="00DB29B9">
            <w:pPr>
              <w:ind w:firstLine="227"/>
              <w:jc w:val="center"/>
              <w:rPr>
                <w:rFonts w:ascii="Times New Roman" w:hAnsi="Times New Roman" w:cs="Times New Roman"/>
                <w:sz w:val="24"/>
                <w:szCs w:val="24"/>
              </w:rPr>
            </w:pPr>
            <w:r w:rsidRPr="005B1BCF">
              <w:rPr>
                <w:rFonts w:ascii="Times New Roman" w:hAnsi="Times New Roman" w:cs="Times New Roman"/>
                <w:b/>
                <w:bCs/>
                <w:sz w:val="24"/>
                <w:szCs w:val="24"/>
              </w:rPr>
              <w:t>Практическая часть</w:t>
            </w:r>
          </w:p>
        </w:tc>
      </w:tr>
      <w:tr w:rsidR="005B1BCF" w:rsidRPr="005B1BCF" w14:paraId="31E42E57" w14:textId="77777777" w:rsidTr="00DB29B9">
        <w:tc>
          <w:tcPr>
            <w:tcW w:w="815" w:type="dxa"/>
          </w:tcPr>
          <w:p w14:paraId="4B8280EC"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1</w:t>
            </w:r>
          </w:p>
        </w:tc>
        <w:tc>
          <w:tcPr>
            <w:tcW w:w="2275" w:type="dxa"/>
          </w:tcPr>
          <w:p w14:paraId="6898B95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Вводное занятие</w:t>
            </w:r>
          </w:p>
        </w:tc>
        <w:tc>
          <w:tcPr>
            <w:tcW w:w="3729" w:type="dxa"/>
          </w:tcPr>
          <w:p w14:paraId="460C50F8"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Знакомство группы. Техника безопасности. Постановка целей и задач на курс. Вводная беседа об анимации. Техники анимации. Авторское кино. Рассказ с примерами об истории анимации. Разбор жанров мультфильмов. Наглядная демонстрация различных техник анимации</w:t>
            </w:r>
          </w:p>
        </w:tc>
        <w:tc>
          <w:tcPr>
            <w:tcW w:w="3246" w:type="dxa"/>
          </w:tcPr>
          <w:p w14:paraId="618B23AA"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Оптические игрушки. Изготовление </w:t>
            </w:r>
            <w:proofErr w:type="spellStart"/>
            <w:r w:rsidRPr="005B1BCF">
              <w:rPr>
                <w:rFonts w:ascii="Times New Roman" w:hAnsi="Times New Roman" w:cs="Times New Roman"/>
                <w:sz w:val="24"/>
                <w:szCs w:val="24"/>
              </w:rPr>
              <w:t>тауматропа</w:t>
            </w:r>
            <w:proofErr w:type="spellEnd"/>
          </w:p>
        </w:tc>
      </w:tr>
      <w:tr w:rsidR="005B1BCF" w:rsidRPr="005B1BCF" w14:paraId="78CACB05" w14:textId="77777777" w:rsidTr="00DB29B9">
        <w:tc>
          <w:tcPr>
            <w:tcW w:w="815" w:type="dxa"/>
          </w:tcPr>
          <w:p w14:paraId="19D28391"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2</w:t>
            </w:r>
          </w:p>
        </w:tc>
        <w:tc>
          <w:tcPr>
            <w:tcW w:w="2275" w:type="dxa"/>
          </w:tcPr>
          <w:p w14:paraId="3C0E21DA"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Стихии. Этюды в технике сыпучей анимации</w:t>
            </w:r>
          </w:p>
        </w:tc>
        <w:tc>
          <w:tcPr>
            <w:tcW w:w="3729" w:type="dxa"/>
          </w:tcPr>
          <w:p w14:paraId="05356950"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Техническое оснащение и алгоритм съемки мультфильма </w:t>
            </w:r>
          </w:p>
        </w:tc>
        <w:tc>
          <w:tcPr>
            <w:tcW w:w="3246" w:type="dxa"/>
          </w:tcPr>
          <w:p w14:paraId="6D15CF9E"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Тактильная игра. Импровизация в анимации. Освоение мультипликационного станка. Съемка этюдов</w:t>
            </w:r>
          </w:p>
        </w:tc>
      </w:tr>
      <w:tr w:rsidR="005B1BCF" w:rsidRPr="005B1BCF" w14:paraId="07B29DD6" w14:textId="77777777" w:rsidTr="00DB29B9">
        <w:trPr>
          <w:trHeight w:val="557"/>
        </w:trPr>
        <w:tc>
          <w:tcPr>
            <w:tcW w:w="815" w:type="dxa"/>
          </w:tcPr>
          <w:p w14:paraId="16DB6AF1"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3</w:t>
            </w:r>
          </w:p>
        </w:tc>
        <w:tc>
          <w:tcPr>
            <w:tcW w:w="2275" w:type="dxa"/>
          </w:tcPr>
          <w:p w14:paraId="7AA25738"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Автопортрет. Этюды в технике «перекладка»</w:t>
            </w:r>
          </w:p>
        </w:tc>
        <w:tc>
          <w:tcPr>
            <w:tcW w:w="3729" w:type="dxa"/>
          </w:tcPr>
          <w:p w14:paraId="40F8FDF9"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Особенности техники «перекладка»</w:t>
            </w:r>
          </w:p>
        </w:tc>
        <w:tc>
          <w:tcPr>
            <w:tcW w:w="3246" w:type="dxa"/>
          </w:tcPr>
          <w:p w14:paraId="2B341266"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Актерская игра куклы в анимации. Съемка этюдов</w:t>
            </w:r>
          </w:p>
        </w:tc>
      </w:tr>
      <w:tr w:rsidR="005B1BCF" w:rsidRPr="005B1BCF" w14:paraId="0519A8D1" w14:textId="77777777" w:rsidTr="00DB29B9">
        <w:tc>
          <w:tcPr>
            <w:tcW w:w="815" w:type="dxa"/>
          </w:tcPr>
          <w:p w14:paraId="6A5DD8DB"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4</w:t>
            </w:r>
          </w:p>
        </w:tc>
        <w:tc>
          <w:tcPr>
            <w:tcW w:w="2275" w:type="dxa"/>
          </w:tcPr>
          <w:p w14:paraId="2D5539A7"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Узоры родного края. Рисованная анимация. Коллективная работа</w:t>
            </w:r>
          </w:p>
        </w:tc>
        <w:tc>
          <w:tcPr>
            <w:tcW w:w="3729" w:type="dxa"/>
          </w:tcPr>
          <w:p w14:paraId="39918B51"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Особенности техники рисованной анимации. </w:t>
            </w:r>
            <w:proofErr w:type="spellStart"/>
            <w:r w:rsidRPr="005B1BCF">
              <w:rPr>
                <w:rFonts w:ascii="Times New Roman" w:hAnsi="Times New Roman" w:cs="Times New Roman"/>
                <w:sz w:val="24"/>
                <w:szCs w:val="24"/>
              </w:rPr>
              <w:t>Аниматик</w:t>
            </w:r>
            <w:proofErr w:type="spellEnd"/>
          </w:p>
        </w:tc>
        <w:tc>
          <w:tcPr>
            <w:tcW w:w="3246" w:type="dxa"/>
          </w:tcPr>
          <w:p w14:paraId="1F9A7F7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Отрисовка и съемка сцен. Объединение индивидуальных этюдов. Создание </w:t>
            </w:r>
            <w:proofErr w:type="spellStart"/>
            <w:r w:rsidRPr="005B1BCF">
              <w:rPr>
                <w:rFonts w:ascii="Times New Roman" w:hAnsi="Times New Roman" w:cs="Times New Roman"/>
                <w:sz w:val="24"/>
                <w:szCs w:val="24"/>
              </w:rPr>
              <w:t>аниматика</w:t>
            </w:r>
            <w:proofErr w:type="spellEnd"/>
          </w:p>
        </w:tc>
      </w:tr>
      <w:tr w:rsidR="005B1BCF" w:rsidRPr="005B1BCF" w14:paraId="32B0B187" w14:textId="77777777" w:rsidTr="00DB29B9">
        <w:tc>
          <w:tcPr>
            <w:tcW w:w="815" w:type="dxa"/>
          </w:tcPr>
          <w:p w14:paraId="446E1B90"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5</w:t>
            </w:r>
          </w:p>
        </w:tc>
        <w:tc>
          <w:tcPr>
            <w:tcW w:w="2275" w:type="dxa"/>
          </w:tcPr>
          <w:p w14:paraId="4F2441A6"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Разработка сюжета, создание раскадровки</w:t>
            </w:r>
          </w:p>
        </w:tc>
        <w:tc>
          <w:tcPr>
            <w:tcW w:w="3729" w:type="dxa"/>
          </w:tcPr>
          <w:p w14:paraId="3CF74B15"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Поиск авторской темы. Плановость кадра. Ракурс и лаконичность</w:t>
            </w:r>
          </w:p>
        </w:tc>
        <w:tc>
          <w:tcPr>
            <w:tcW w:w="3246" w:type="dxa"/>
          </w:tcPr>
          <w:p w14:paraId="76082CE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Создание раскадровки по выбранному сюжету </w:t>
            </w:r>
          </w:p>
        </w:tc>
      </w:tr>
      <w:tr w:rsidR="005B1BCF" w:rsidRPr="005B1BCF" w14:paraId="78C2FDD1" w14:textId="77777777" w:rsidTr="00DB29B9">
        <w:tc>
          <w:tcPr>
            <w:tcW w:w="815" w:type="dxa"/>
          </w:tcPr>
          <w:p w14:paraId="3F9766AE"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6</w:t>
            </w:r>
          </w:p>
        </w:tc>
        <w:tc>
          <w:tcPr>
            <w:tcW w:w="2275" w:type="dxa"/>
          </w:tcPr>
          <w:p w14:paraId="2E4AE47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Стилистика изображения в анимации</w:t>
            </w:r>
          </w:p>
        </w:tc>
        <w:tc>
          <w:tcPr>
            <w:tcW w:w="3729" w:type="dxa"/>
          </w:tcPr>
          <w:p w14:paraId="0A2CBA53"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Просмотр примеров анимации разных стилей </w:t>
            </w:r>
          </w:p>
        </w:tc>
        <w:tc>
          <w:tcPr>
            <w:tcW w:w="3246" w:type="dxa"/>
          </w:tcPr>
          <w:p w14:paraId="70F4C1F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Обсуждение. Выбор стилистики. Отрисовка персонажей выбранного сюжета согласно раскадровке</w:t>
            </w:r>
          </w:p>
        </w:tc>
      </w:tr>
      <w:tr w:rsidR="005B1BCF" w:rsidRPr="005B1BCF" w14:paraId="7C83FFEA" w14:textId="77777777" w:rsidTr="00DB29B9">
        <w:tc>
          <w:tcPr>
            <w:tcW w:w="815" w:type="dxa"/>
          </w:tcPr>
          <w:p w14:paraId="6B904551"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7</w:t>
            </w:r>
          </w:p>
        </w:tc>
        <w:tc>
          <w:tcPr>
            <w:tcW w:w="2275" w:type="dxa"/>
          </w:tcPr>
          <w:p w14:paraId="18C02126"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Изготовление куклы и декораций</w:t>
            </w:r>
          </w:p>
        </w:tc>
        <w:tc>
          <w:tcPr>
            <w:tcW w:w="3729" w:type="dxa"/>
          </w:tcPr>
          <w:p w14:paraId="1DC477D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w:t>
            </w:r>
          </w:p>
        </w:tc>
        <w:tc>
          <w:tcPr>
            <w:tcW w:w="3246" w:type="dxa"/>
          </w:tcPr>
          <w:p w14:paraId="15371096"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Изготовление куклы и декораций в материале по эскизам</w:t>
            </w:r>
          </w:p>
        </w:tc>
      </w:tr>
      <w:tr w:rsidR="005B1BCF" w:rsidRPr="005B1BCF" w14:paraId="7149690E" w14:textId="77777777" w:rsidTr="00DB29B9">
        <w:tc>
          <w:tcPr>
            <w:tcW w:w="815" w:type="dxa"/>
          </w:tcPr>
          <w:p w14:paraId="6EFDA167"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8</w:t>
            </w:r>
          </w:p>
        </w:tc>
        <w:tc>
          <w:tcPr>
            <w:tcW w:w="2275" w:type="dxa"/>
          </w:tcPr>
          <w:p w14:paraId="1325CDC1"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Анимация персонажей</w:t>
            </w:r>
          </w:p>
        </w:tc>
        <w:tc>
          <w:tcPr>
            <w:tcW w:w="3729" w:type="dxa"/>
          </w:tcPr>
          <w:p w14:paraId="2C5316CB"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w:t>
            </w:r>
          </w:p>
        </w:tc>
        <w:tc>
          <w:tcPr>
            <w:tcW w:w="3246" w:type="dxa"/>
          </w:tcPr>
          <w:p w14:paraId="0A9E2DA2"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Анимация персонажей, съемка на мультипликационном станке</w:t>
            </w:r>
          </w:p>
        </w:tc>
      </w:tr>
      <w:tr w:rsidR="005B1BCF" w:rsidRPr="005B1BCF" w14:paraId="125F94A4" w14:textId="77777777" w:rsidTr="00DB29B9">
        <w:tc>
          <w:tcPr>
            <w:tcW w:w="815" w:type="dxa"/>
          </w:tcPr>
          <w:p w14:paraId="285029A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9</w:t>
            </w:r>
          </w:p>
        </w:tc>
        <w:tc>
          <w:tcPr>
            <w:tcW w:w="2275" w:type="dxa"/>
          </w:tcPr>
          <w:p w14:paraId="265BF21F"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Монтаж готовых сцен</w:t>
            </w:r>
          </w:p>
        </w:tc>
        <w:tc>
          <w:tcPr>
            <w:tcW w:w="3729" w:type="dxa"/>
          </w:tcPr>
          <w:p w14:paraId="3064570B"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Обзор простых программ для монтажа видео</w:t>
            </w:r>
          </w:p>
        </w:tc>
        <w:tc>
          <w:tcPr>
            <w:tcW w:w="3246" w:type="dxa"/>
          </w:tcPr>
          <w:p w14:paraId="146C1B4A"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Монтаж готовых сцен</w:t>
            </w:r>
          </w:p>
        </w:tc>
      </w:tr>
      <w:tr w:rsidR="005B1BCF" w:rsidRPr="005B1BCF" w14:paraId="3869BBB9" w14:textId="77777777" w:rsidTr="00DB29B9">
        <w:tc>
          <w:tcPr>
            <w:tcW w:w="815" w:type="dxa"/>
          </w:tcPr>
          <w:p w14:paraId="77D6183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10</w:t>
            </w:r>
          </w:p>
        </w:tc>
        <w:tc>
          <w:tcPr>
            <w:tcW w:w="2275" w:type="dxa"/>
          </w:tcPr>
          <w:p w14:paraId="6B6CD2FE"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Озвучание. </w:t>
            </w:r>
            <w:proofErr w:type="spellStart"/>
            <w:r w:rsidRPr="005B1BCF">
              <w:rPr>
                <w:rFonts w:ascii="Times New Roman" w:hAnsi="Times New Roman" w:cs="Times New Roman"/>
                <w:sz w:val="24"/>
                <w:szCs w:val="24"/>
              </w:rPr>
              <w:t>Саунддизайн</w:t>
            </w:r>
            <w:proofErr w:type="spellEnd"/>
            <w:r w:rsidRPr="005B1BCF">
              <w:rPr>
                <w:rFonts w:ascii="Times New Roman" w:hAnsi="Times New Roman" w:cs="Times New Roman"/>
                <w:sz w:val="24"/>
                <w:szCs w:val="24"/>
              </w:rPr>
              <w:t>.</w:t>
            </w:r>
          </w:p>
        </w:tc>
        <w:tc>
          <w:tcPr>
            <w:tcW w:w="3729" w:type="dxa"/>
          </w:tcPr>
          <w:p w14:paraId="48E75DC6" w14:textId="77777777" w:rsidR="00A370C6" w:rsidRPr="005B1BCF" w:rsidRDefault="00A370C6" w:rsidP="00DB29B9">
            <w:pPr>
              <w:tabs>
                <w:tab w:val="left" w:pos="426"/>
              </w:tabs>
              <w:rPr>
                <w:rFonts w:ascii="Times New Roman" w:hAnsi="Times New Roman" w:cs="Times New Roman"/>
                <w:sz w:val="24"/>
                <w:szCs w:val="24"/>
              </w:rPr>
            </w:pPr>
            <w:proofErr w:type="spellStart"/>
            <w:r w:rsidRPr="005B1BCF">
              <w:rPr>
                <w:rFonts w:ascii="Times New Roman" w:hAnsi="Times New Roman" w:cs="Times New Roman"/>
                <w:sz w:val="24"/>
                <w:szCs w:val="24"/>
              </w:rPr>
              <w:t>Таймлайн</w:t>
            </w:r>
            <w:proofErr w:type="spellEnd"/>
            <w:r w:rsidRPr="005B1BCF">
              <w:rPr>
                <w:rFonts w:ascii="Times New Roman" w:hAnsi="Times New Roman" w:cs="Times New Roman"/>
                <w:sz w:val="24"/>
                <w:szCs w:val="24"/>
              </w:rPr>
              <w:t>. Библиотека звуков и авторское звуковое оформление.</w:t>
            </w:r>
          </w:p>
        </w:tc>
        <w:tc>
          <w:tcPr>
            <w:tcW w:w="3246" w:type="dxa"/>
          </w:tcPr>
          <w:p w14:paraId="6F054660"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 xml:space="preserve">Озвучание смонтированного фильма. </w:t>
            </w:r>
            <w:proofErr w:type="spellStart"/>
            <w:r w:rsidRPr="005B1BCF">
              <w:rPr>
                <w:rFonts w:ascii="Times New Roman" w:hAnsi="Times New Roman" w:cs="Times New Roman"/>
                <w:sz w:val="24"/>
                <w:szCs w:val="24"/>
              </w:rPr>
              <w:t>Саунддизайн</w:t>
            </w:r>
            <w:proofErr w:type="spellEnd"/>
            <w:r w:rsidRPr="005B1BCF">
              <w:rPr>
                <w:rFonts w:ascii="Times New Roman" w:hAnsi="Times New Roman" w:cs="Times New Roman"/>
                <w:sz w:val="24"/>
                <w:szCs w:val="24"/>
              </w:rPr>
              <w:t>.</w:t>
            </w:r>
          </w:p>
        </w:tc>
      </w:tr>
      <w:tr w:rsidR="005B1BCF" w:rsidRPr="005B1BCF" w14:paraId="6FDE66EC" w14:textId="77777777" w:rsidTr="00DB29B9">
        <w:tc>
          <w:tcPr>
            <w:tcW w:w="815" w:type="dxa"/>
          </w:tcPr>
          <w:p w14:paraId="4B5382F2" w14:textId="77777777" w:rsidR="00A370C6" w:rsidRPr="005B1BCF" w:rsidRDefault="00A370C6" w:rsidP="00DB29B9">
            <w:pPr>
              <w:pStyle w:val="ad"/>
              <w:tabs>
                <w:tab w:val="left" w:pos="426"/>
              </w:tabs>
              <w:ind w:left="0"/>
              <w:rPr>
                <w:rFonts w:ascii="Times New Roman" w:hAnsi="Times New Roman" w:cs="Times New Roman"/>
                <w:sz w:val="24"/>
                <w:szCs w:val="24"/>
              </w:rPr>
            </w:pPr>
            <w:r w:rsidRPr="005B1BCF">
              <w:rPr>
                <w:rFonts w:ascii="Times New Roman" w:hAnsi="Times New Roman" w:cs="Times New Roman"/>
                <w:sz w:val="24"/>
                <w:szCs w:val="24"/>
              </w:rPr>
              <w:t>11</w:t>
            </w:r>
          </w:p>
        </w:tc>
        <w:tc>
          <w:tcPr>
            <w:tcW w:w="2275" w:type="dxa"/>
          </w:tcPr>
          <w:p w14:paraId="5DD3567A"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Монтаж мультфильма</w:t>
            </w:r>
          </w:p>
        </w:tc>
        <w:tc>
          <w:tcPr>
            <w:tcW w:w="3729" w:type="dxa"/>
          </w:tcPr>
          <w:p w14:paraId="0FA97AFD"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w:t>
            </w:r>
          </w:p>
        </w:tc>
        <w:tc>
          <w:tcPr>
            <w:tcW w:w="3246" w:type="dxa"/>
          </w:tcPr>
          <w:p w14:paraId="73DFE844"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Итоговый монтаж со звуком.</w:t>
            </w:r>
          </w:p>
        </w:tc>
      </w:tr>
      <w:tr w:rsidR="005B1BCF" w:rsidRPr="005B1BCF" w14:paraId="0EDAB1D1" w14:textId="77777777" w:rsidTr="00DB29B9">
        <w:tc>
          <w:tcPr>
            <w:tcW w:w="815" w:type="dxa"/>
          </w:tcPr>
          <w:p w14:paraId="421F4D11" w14:textId="77777777" w:rsidR="00A370C6" w:rsidRPr="005B1BCF" w:rsidRDefault="00A370C6" w:rsidP="00DB29B9">
            <w:pPr>
              <w:pStyle w:val="ad"/>
              <w:tabs>
                <w:tab w:val="left" w:pos="426"/>
              </w:tabs>
              <w:ind w:left="0"/>
              <w:rPr>
                <w:rFonts w:ascii="Times New Roman" w:hAnsi="Times New Roman" w:cs="Times New Roman"/>
                <w:sz w:val="24"/>
                <w:szCs w:val="24"/>
              </w:rPr>
            </w:pPr>
            <w:r w:rsidRPr="005B1BCF">
              <w:rPr>
                <w:rFonts w:ascii="Times New Roman" w:hAnsi="Times New Roman" w:cs="Times New Roman"/>
                <w:sz w:val="24"/>
                <w:szCs w:val="24"/>
              </w:rPr>
              <w:t>12</w:t>
            </w:r>
          </w:p>
        </w:tc>
        <w:tc>
          <w:tcPr>
            <w:tcW w:w="2275" w:type="dxa"/>
          </w:tcPr>
          <w:p w14:paraId="45DC5D37"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Итоговое занятие</w:t>
            </w:r>
          </w:p>
        </w:tc>
        <w:tc>
          <w:tcPr>
            <w:tcW w:w="3729" w:type="dxa"/>
          </w:tcPr>
          <w:p w14:paraId="31F0F13B" w14:textId="77777777" w:rsidR="00A370C6" w:rsidRPr="005B1BCF" w:rsidRDefault="00A370C6" w:rsidP="00DB29B9">
            <w:pPr>
              <w:tabs>
                <w:tab w:val="left" w:pos="426"/>
              </w:tabs>
              <w:rPr>
                <w:rFonts w:ascii="Times New Roman" w:hAnsi="Times New Roman" w:cs="Times New Roman"/>
                <w:sz w:val="24"/>
                <w:szCs w:val="24"/>
              </w:rPr>
            </w:pPr>
            <w:r w:rsidRPr="005B1BCF">
              <w:rPr>
                <w:rFonts w:ascii="Times New Roman" w:hAnsi="Times New Roman" w:cs="Times New Roman"/>
                <w:sz w:val="24"/>
                <w:szCs w:val="24"/>
              </w:rPr>
              <w:t>-</w:t>
            </w:r>
          </w:p>
        </w:tc>
        <w:tc>
          <w:tcPr>
            <w:tcW w:w="3246" w:type="dxa"/>
          </w:tcPr>
          <w:p w14:paraId="03632DA4" w14:textId="77777777" w:rsidR="00A370C6" w:rsidRPr="005B1BCF" w:rsidRDefault="00A370C6" w:rsidP="00DB29B9">
            <w:pPr>
              <w:tabs>
                <w:tab w:val="left" w:pos="426"/>
              </w:tabs>
              <w:ind w:right="-170"/>
              <w:rPr>
                <w:rFonts w:ascii="Times New Roman" w:hAnsi="Times New Roman" w:cs="Times New Roman"/>
                <w:sz w:val="24"/>
                <w:szCs w:val="24"/>
              </w:rPr>
            </w:pPr>
            <w:r w:rsidRPr="005B1BCF">
              <w:rPr>
                <w:rFonts w:ascii="Times New Roman" w:hAnsi="Times New Roman" w:cs="Times New Roman"/>
                <w:sz w:val="24"/>
                <w:szCs w:val="24"/>
              </w:rPr>
              <w:t>Открытый показ мультфильмов</w:t>
            </w:r>
          </w:p>
        </w:tc>
      </w:tr>
    </w:tbl>
    <w:p w14:paraId="0D86E07E" w14:textId="0F7C23B1" w:rsidR="00E54FE0" w:rsidRPr="005B1BCF" w:rsidRDefault="00E54FE0" w:rsidP="00E54FE0">
      <w:pPr>
        <w:pStyle w:val="af7"/>
        <w:spacing w:line="240" w:lineRule="auto"/>
        <w:ind w:firstLine="0"/>
        <w:rPr>
          <w:sz w:val="24"/>
          <w:lang w:val="ru-RU"/>
        </w:rPr>
      </w:pPr>
      <w:r w:rsidRPr="005B1BCF">
        <w:rPr>
          <w:noProof/>
          <w:sz w:val="24"/>
          <w:lang w:val="ru-RU"/>
        </w:rPr>
        <w:tab/>
      </w:r>
    </w:p>
    <w:p w14:paraId="5455B98B" w14:textId="77777777" w:rsidR="00D073E4" w:rsidRPr="005B1BCF" w:rsidRDefault="00D073E4" w:rsidP="00E84178">
      <w:pPr>
        <w:rPr>
          <w:rFonts w:ascii="Times New Roman" w:hAnsi="Times New Roman" w:cs="Times New Roman"/>
          <w:sz w:val="24"/>
          <w:szCs w:val="24"/>
        </w:rPr>
      </w:pPr>
      <w:r w:rsidRPr="005B1BCF">
        <w:rPr>
          <w:rFonts w:ascii="Times New Roman" w:hAnsi="Times New Roman" w:cs="Times New Roman"/>
          <w:sz w:val="24"/>
          <w:szCs w:val="24"/>
        </w:rPr>
        <w:br w:type="page"/>
      </w:r>
    </w:p>
    <w:p w14:paraId="1463B5D2" w14:textId="012003D1" w:rsidR="002A19FD" w:rsidRPr="005B1BCF" w:rsidRDefault="00501615" w:rsidP="00BA5669">
      <w:pPr>
        <w:pStyle w:val="20"/>
        <w:numPr>
          <w:ilvl w:val="1"/>
          <w:numId w:val="5"/>
        </w:numPr>
        <w:ind w:left="0" w:firstLine="0"/>
        <w:jc w:val="center"/>
        <w:rPr>
          <w:rFonts w:ascii="Times New Roman" w:hAnsi="Times New Roman" w:cs="Times New Roman"/>
          <w:sz w:val="24"/>
          <w:szCs w:val="24"/>
        </w:rPr>
      </w:pPr>
      <w:bookmarkStart w:id="7" w:name="_Toc179194800"/>
      <w:r w:rsidRPr="005B1BCF">
        <w:rPr>
          <w:rFonts w:ascii="Times New Roman" w:hAnsi="Times New Roman" w:cs="Times New Roman"/>
          <w:sz w:val="24"/>
          <w:szCs w:val="24"/>
        </w:rPr>
        <w:lastRenderedPageBreak/>
        <w:t>ПЛАНИРУЕМЫЕ РЕЗУЛЬТАТЫ</w:t>
      </w:r>
      <w:bookmarkEnd w:id="7"/>
    </w:p>
    <w:p w14:paraId="24DF155F" w14:textId="43A620EF" w:rsidR="00E54FE0" w:rsidRPr="005B1BCF" w:rsidRDefault="00AC6CC3" w:rsidP="00E54FE0">
      <w:pPr>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ab/>
      </w:r>
    </w:p>
    <w:p w14:paraId="0CFD20AA" w14:textId="77777777" w:rsidR="00A370C6" w:rsidRPr="005B1BCF" w:rsidRDefault="00A370C6" w:rsidP="00A370C6">
      <w:pPr>
        <w:pStyle w:val="LO-normal"/>
        <w:spacing w:after="0" w:line="240" w:lineRule="auto"/>
        <w:ind w:firstLine="720"/>
        <w:jc w:val="both"/>
        <w:rPr>
          <w:rFonts w:ascii="Times New Roman" w:hAnsi="Times New Roman" w:cs="Times New Roman"/>
          <w:sz w:val="24"/>
          <w:szCs w:val="24"/>
        </w:rPr>
      </w:pPr>
      <w:r w:rsidRPr="005B1BCF">
        <w:rPr>
          <w:rFonts w:ascii="Times New Roman" w:hAnsi="Times New Roman" w:cs="Times New Roman"/>
          <w:sz w:val="24"/>
          <w:szCs w:val="24"/>
        </w:rPr>
        <w:t>По итогам обучения обучающиеся:</w:t>
      </w:r>
    </w:p>
    <w:p w14:paraId="65DADC38" w14:textId="21C237B8"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Предметные:</w:t>
      </w:r>
    </w:p>
    <w:p w14:paraId="183F2E9B" w14:textId="38E9B385" w:rsidR="00A370C6" w:rsidRPr="005B1BCF" w:rsidRDefault="00A370C6" w:rsidP="00B07525">
      <w:pPr>
        <w:pStyle w:val="LO-normal"/>
        <w:numPr>
          <w:ilvl w:val="1"/>
          <w:numId w:val="28"/>
        </w:numPr>
        <w:tabs>
          <w:tab w:val="left" w:pos="0"/>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Будут знать основные таких техник анимации, как рисованная, пластилиновая, сыпучая анимация и перекладка;</w:t>
      </w:r>
    </w:p>
    <w:p w14:paraId="4AEBB71E" w14:textId="1E5FFFF5" w:rsidR="00A370C6" w:rsidRPr="005B1BCF" w:rsidRDefault="00A370C6" w:rsidP="00B07525">
      <w:pPr>
        <w:pStyle w:val="LO-normal"/>
        <w:numPr>
          <w:ilvl w:val="1"/>
          <w:numId w:val="28"/>
        </w:numPr>
        <w:tabs>
          <w:tab w:val="left" w:pos="0"/>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Будут знать основные этапы создания мультфильма;</w:t>
      </w:r>
    </w:p>
    <w:p w14:paraId="4FDCC653" w14:textId="63EB193E" w:rsidR="00A370C6" w:rsidRPr="005B1BCF" w:rsidRDefault="00A370C6" w:rsidP="00B07525">
      <w:pPr>
        <w:pStyle w:val="LO-normal"/>
        <w:numPr>
          <w:ilvl w:val="1"/>
          <w:numId w:val="28"/>
        </w:numPr>
        <w:tabs>
          <w:tab w:val="left" w:pos="0"/>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Овладеют основными навыками работы в программе </w:t>
      </w:r>
      <w:proofErr w:type="spellStart"/>
      <w:r w:rsidRPr="005B1BCF">
        <w:rPr>
          <w:rFonts w:ascii="Times New Roman" w:eastAsia="Times New Roman" w:hAnsi="Times New Roman" w:cs="Times New Roman"/>
          <w:sz w:val="24"/>
          <w:szCs w:val="24"/>
        </w:rPr>
        <w:t>stop-motion</w:t>
      </w:r>
      <w:proofErr w:type="spellEnd"/>
      <w:r w:rsidRPr="005B1BCF">
        <w:rPr>
          <w:rFonts w:ascii="Times New Roman" w:eastAsia="Times New Roman" w:hAnsi="Times New Roman" w:cs="Times New Roman"/>
          <w:sz w:val="24"/>
          <w:szCs w:val="24"/>
        </w:rPr>
        <w:t xml:space="preserve"> анимации «</w:t>
      </w:r>
      <w:proofErr w:type="spellStart"/>
      <w:r w:rsidRPr="005B1BCF">
        <w:rPr>
          <w:rFonts w:ascii="Times New Roman" w:eastAsia="Times New Roman" w:hAnsi="Times New Roman" w:cs="Times New Roman"/>
          <w:sz w:val="24"/>
          <w:szCs w:val="24"/>
        </w:rPr>
        <w:t>Dragonframe</w:t>
      </w:r>
      <w:proofErr w:type="spellEnd"/>
      <w:r w:rsidRPr="005B1BCF">
        <w:rPr>
          <w:rFonts w:ascii="Times New Roman" w:eastAsia="Times New Roman" w:hAnsi="Times New Roman" w:cs="Times New Roman"/>
          <w:sz w:val="24"/>
          <w:szCs w:val="24"/>
        </w:rPr>
        <w:t>»;</w:t>
      </w:r>
    </w:p>
    <w:p w14:paraId="63B1427B" w14:textId="4D34450D" w:rsidR="00A370C6" w:rsidRPr="005B1BCF" w:rsidRDefault="00A370C6" w:rsidP="00B07525">
      <w:pPr>
        <w:pStyle w:val="LO-normal"/>
        <w:numPr>
          <w:ilvl w:val="1"/>
          <w:numId w:val="28"/>
        </w:numPr>
        <w:tabs>
          <w:tab w:val="left" w:pos="0"/>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Будут знать основы монтажа и уметь самостоятельно монтировать простой фильм;</w:t>
      </w:r>
    </w:p>
    <w:p w14:paraId="22504AD7" w14:textId="2082AF62"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Метапредметные:</w:t>
      </w:r>
    </w:p>
    <w:p w14:paraId="7D53F1FE" w14:textId="13FC4455" w:rsidR="00A370C6" w:rsidRPr="005B1BCF" w:rsidRDefault="00A370C6" w:rsidP="00B07525">
      <w:pPr>
        <w:pStyle w:val="LO-normal"/>
        <w:numPr>
          <w:ilvl w:val="0"/>
          <w:numId w:val="29"/>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Познакомятся с различными технологиям развития креативности и генерации идей;</w:t>
      </w:r>
    </w:p>
    <w:p w14:paraId="18779FF3" w14:textId="4FD63E6E" w:rsidR="00A370C6" w:rsidRPr="005B1BCF" w:rsidRDefault="00A370C6" w:rsidP="00B07525">
      <w:pPr>
        <w:pStyle w:val="LO-normal"/>
        <w:numPr>
          <w:ilvl w:val="0"/>
          <w:numId w:val="29"/>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Разовьют коммуникативные умения и навыки (изложение собственных мыслей в четкой последовательности, отстаивание собственной точки зрения, умение анализировать ситуацию и самостоятельно находить художественные и лаконичные средства выражения мысли); </w:t>
      </w:r>
    </w:p>
    <w:p w14:paraId="403FFEBA" w14:textId="6925DBB9" w:rsidR="00A370C6" w:rsidRPr="005B1BCF" w:rsidRDefault="00A370C6" w:rsidP="00B07525">
      <w:pPr>
        <w:pStyle w:val="LO-normal"/>
        <w:numPr>
          <w:ilvl w:val="0"/>
          <w:numId w:val="29"/>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Будут внимательно и сконцентрировано работать, так как съемка - кропотливый и трудоемкий процесс, требующий большого терпения;</w:t>
      </w:r>
    </w:p>
    <w:p w14:paraId="721BEA0D" w14:textId="452B64B1" w:rsidR="00A370C6" w:rsidRPr="005B1BCF" w:rsidRDefault="00B07525" w:rsidP="00B07525">
      <w:pPr>
        <w:pStyle w:val="LO-normal"/>
        <w:numPr>
          <w:ilvl w:val="0"/>
          <w:numId w:val="29"/>
        </w:numPr>
        <w:tabs>
          <w:tab w:val="left" w:pos="567"/>
          <w:tab w:val="left" w:pos="709"/>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   </w:t>
      </w:r>
      <w:r w:rsidR="00A370C6" w:rsidRPr="005B1BCF">
        <w:rPr>
          <w:rFonts w:ascii="Times New Roman" w:eastAsia="Times New Roman" w:hAnsi="Times New Roman" w:cs="Times New Roman"/>
          <w:sz w:val="24"/>
          <w:szCs w:val="24"/>
        </w:rPr>
        <w:t>Будут демонстрировать знания композиции, гармонии цвета и авторскую стилистику фильмов;</w:t>
      </w:r>
    </w:p>
    <w:p w14:paraId="33EEF5AD" w14:textId="21DEBD2C" w:rsidR="00A370C6" w:rsidRPr="005B1BCF" w:rsidRDefault="00A370C6" w:rsidP="00A370C6">
      <w:pPr>
        <w:pStyle w:val="LO-normal"/>
        <w:tabs>
          <w:tab w:val="left" w:pos="426"/>
          <w:tab w:val="left" w:pos="4215"/>
        </w:tabs>
        <w:spacing w:after="0" w:line="240" w:lineRule="auto"/>
        <w:ind w:firstLine="709"/>
        <w:jc w:val="both"/>
        <w:rPr>
          <w:rFonts w:ascii="Times New Roman" w:hAnsi="Times New Roman" w:cs="Times New Roman"/>
          <w:sz w:val="24"/>
          <w:szCs w:val="24"/>
          <w:u w:val="single"/>
        </w:rPr>
      </w:pPr>
      <w:r w:rsidRPr="005B1BCF">
        <w:rPr>
          <w:rFonts w:ascii="Times New Roman" w:eastAsia="Times New Roman" w:hAnsi="Times New Roman" w:cs="Times New Roman"/>
          <w:b/>
          <w:sz w:val="24"/>
          <w:szCs w:val="24"/>
          <w:u w:val="single"/>
        </w:rPr>
        <w:t>Личностные:</w:t>
      </w:r>
    </w:p>
    <w:p w14:paraId="7153B88C" w14:textId="49F729A5" w:rsidR="00A370C6" w:rsidRPr="005B1BCF" w:rsidRDefault="00A370C6" w:rsidP="00B07525">
      <w:pPr>
        <w:pStyle w:val="ad"/>
        <w:numPr>
          <w:ilvl w:val="0"/>
          <w:numId w:val="30"/>
        </w:numPr>
        <w:ind w:left="709" w:hanging="709"/>
        <w:jc w:val="both"/>
        <w:rPr>
          <w:rFonts w:ascii="Times New Roman" w:eastAsia="Times New Roman" w:hAnsi="Times New Roman" w:cs="Times New Roman"/>
          <w:sz w:val="24"/>
        </w:rPr>
      </w:pPr>
      <w:r w:rsidRPr="005B1BCF">
        <w:rPr>
          <w:rFonts w:ascii="Times New Roman" w:eastAsia="Times New Roman" w:hAnsi="Times New Roman" w:cs="Times New Roman"/>
          <w:sz w:val="24"/>
        </w:rPr>
        <w:t>Будут демонстрировать мотивированность к учебе, интерес к предметной области</w:t>
      </w:r>
    </w:p>
    <w:p w14:paraId="33DBD6BC" w14:textId="2A056EF7" w:rsidR="00A370C6" w:rsidRPr="005B1BCF" w:rsidRDefault="00A370C6" w:rsidP="00B07525">
      <w:pPr>
        <w:pStyle w:val="ad"/>
        <w:numPr>
          <w:ilvl w:val="0"/>
          <w:numId w:val="30"/>
        </w:numPr>
        <w:ind w:left="709" w:hanging="709"/>
        <w:jc w:val="both"/>
        <w:rPr>
          <w:rFonts w:ascii="Times New Roman" w:eastAsia="Times New Roman" w:hAnsi="Times New Roman" w:cs="Times New Roman"/>
          <w:sz w:val="24"/>
        </w:rPr>
      </w:pPr>
      <w:r w:rsidRPr="005B1BCF">
        <w:rPr>
          <w:rFonts w:ascii="Times New Roman" w:eastAsia="Times New Roman" w:hAnsi="Times New Roman" w:cs="Times New Roman"/>
          <w:sz w:val="24"/>
        </w:rPr>
        <w:t>Будут демонстрировать потребность в самостоятельном приобретении и применении знаний</w:t>
      </w:r>
    </w:p>
    <w:p w14:paraId="13C9B827" w14:textId="2D7ED345" w:rsidR="00A370C6" w:rsidRPr="005B1BCF" w:rsidRDefault="00A370C6" w:rsidP="00B07525">
      <w:pPr>
        <w:pStyle w:val="LO-normal"/>
        <w:numPr>
          <w:ilvl w:val="0"/>
          <w:numId w:val="30"/>
        </w:numPr>
        <w:tabs>
          <w:tab w:val="left" w:pos="709"/>
          <w:tab w:val="left" w:pos="4215"/>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Будут проявлять интерес к самостоятельному интеллектуальному развитию;</w:t>
      </w:r>
    </w:p>
    <w:p w14:paraId="3CAA5914" w14:textId="757BDA3A" w:rsidR="00A370C6" w:rsidRPr="005B1BCF" w:rsidRDefault="00A370C6" w:rsidP="00B07525">
      <w:pPr>
        <w:pStyle w:val="LO-normal"/>
        <w:numPr>
          <w:ilvl w:val="0"/>
          <w:numId w:val="30"/>
        </w:numPr>
        <w:tabs>
          <w:tab w:val="left" w:pos="709"/>
          <w:tab w:val="left" w:pos="4215"/>
        </w:tabs>
        <w:spacing w:after="0" w:line="240" w:lineRule="auto"/>
        <w:ind w:left="709" w:hanging="709"/>
        <w:jc w:val="both"/>
        <w:rPr>
          <w:rFonts w:ascii="Times New Roman" w:eastAsia="Times New Roman" w:hAnsi="Times New Roman" w:cs="Times New Roman"/>
          <w:sz w:val="24"/>
          <w:szCs w:val="24"/>
          <w:lang w:eastAsia="ru-RU"/>
        </w:rPr>
      </w:pPr>
      <w:r w:rsidRPr="005B1BCF">
        <w:rPr>
          <w:rFonts w:ascii="Times New Roman" w:eastAsia="Times New Roman" w:hAnsi="Times New Roman" w:cs="Times New Roman"/>
          <w:sz w:val="24"/>
          <w:szCs w:val="24"/>
          <w:lang w:eastAsia="ru-RU"/>
        </w:rPr>
        <w:t>Создадут фильмы (этюды) по семейным историям, изучив и обогатив семейный архив. А через семейные истории лучше познакомятся с историей страны и края.</w:t>
      </w:r>
    </w:p>
    <w:p w14:paraId="574A372E" w14:textId="3246CF3C" w:rsidR="00E54FE0" w:rsidRPr="005B1BCF" w:rsidRDefault="00976EEE" w:rsidP="00E54FE0">
      <w:pPr>
        <w:ind w:firstLine="709"/>
        <w:jc w:val="both"/>
        <w:rPr>
          <w:rFonts w:ascii="Times New Roman" w:eastAsia="Times New Roman" w:hAnsi="Times New Roman" w:cs="Times New Roman"/>
          <w:b/>
          <w:bCs/>
          <w:sz w:val="24"/>
          <w:szCs w:val="24"/>
          <w:u w:val="single"/>
        </w:rPr>
      </w:pPr>
      <w:r w:rsidRPr="005B1BCF">
        <w:rPr>
          <w:rFonts w:ascii="Times New Roman" w:eastAsia="Times New Roman" w:hAnsi="Times New Roman" w:cs="Times New Roman"/>
          <w:b/>
          <w:bCs/>
          <w:sz w:val="24"/>
          <w:szCs w:val="24"/>
          <w:u w:val="single"/>
        </w:rPr>
        <w:t>Коррекционно-развивающие:</w:t>
      </w:r>
    </w:p>
    <w:p w14:paraId="074A81E8" w14:textId="63BC15CD" w:rsidR="00976EEE" w:rsidRPr="005B1BCF" w:rsidRDefault="00976EEE" w:rsidP="00B07525">
      <w:pPr>
        <w:pStyle w:val="ad"/>
        <w:numPr>
          <w:ilvl w:val="0"/>
          <w:numId w:val="31"/>
        </w:numP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Произойдет активизация познавательных способностей</w:t>
      </w:r>
    </w:p>
    <w:p w14:paraId="112A91EC" w14:textId="419D4213" w:rsidR="00976EEE" w:rsidRPr="005B1BCF" w:rsidRDefault="00976EEE" w:rsidP="00B07525">
      <w:pPr>
        <w:pStyle w:val="ad"/>
        <w:numPr>
          <w:ilvl w:val="0"/>
          <w:numId w:val="31"/>
        </w:numP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Будут улучшены моторные и координационные навыки</w:t>
      </w:r>
    </w:p>
    <w:p w14:paraId="63AE8AA0" w14:textId="48FC9C42" w:rsidR="00976EEE" w:rsidRPr="005B1BCF" w:rsidRDefault="00976EEE" w:rsidP="00B07525">
      <w:pPr>
        <w:pStyle w:val="ad"/>
        <w:numPr>
          <w:ilvl w:val="0"/>
          <w:numId w:val="31"/>
        </w:numP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Будет улучшено зрительное и слуховое восприятие окружающего мира</w:t>
      </w:r>
    </w:p>
    <w:p w14:paraId="688344D9" w14:textId="1E036326" w:rsidR="00976EEE" w:rsidRPr="005B1BCF" w:rsidRDefault="00976EEE" w:rsidP="00B07525">
      <w:pPr>
        <w:pStyle w:val="ad"/>
        <w:numPr>
          <w:ilvl w:val="0"/>
          <w:numId w:val="31"/>
        </w:numP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Разовьют социальные навыки, будут проявлять интерес к общению</w:t>
      </w:r>
    </w:p>
    <w:p w14:paraId="2E3D3FBE" w14:textId="02FF741D" w:rsidR="00D37632" w:rsidRPr="005B1BCF" w:rsidRDefault="00D37632" w:rsidP="00B07525">
      <w:pPr>
        <w:pStyle w:val="ad"/>
        <w:numPr>
          <w:ilvl w:val="0"/>
          <w:numId w:val="31"/>
        </w:numPr>
        <w:ind w:left="709" w:hanging="709"/>
        <w:jc w:val="both"/>
        <w:rPr>
          <w:rFonts w:ascii="Times New Roman" w:eastAsia="Times New Roman" w:hAnsi="Times New Roman" w:cs="Times New Roman"/>
          <w:sz w:val="24"/>
        </w:rPr>
      </w:pPr>
      <w:r w:rsidRPr="005B1BCF">
        <w:rPr>
          <w:rFonts w:ascii="Times New Roman" w:eastAsia="Times New Roman" w:hAnsi="Times New Roman" w:cs="Times New Roman"/>
          <w:sz w:val="24"/>
          <w:szCs w:val="24"/>
        </w:rPr>
        <w:t>Б</w:t>
      </w:r>
      <w:r w:rsidRPr="005B1BCF">
        <w:rPr>
          <w:rFonts w:ascii="Times New Roman" w:hAnsi="Times New Roman" w:cs="Times New Roman"/>
          <w:sz w:val="24"/>
          <w:szCs w:val="24"/>
        </w:rPr>
        <w:t>удут демонстрировать способность делать выбор, контролировать свою жизнь, способность принимать ответственность за свои действия и их последствия</w:t>
      </w:r>
    </w:p>
    <w:p w14:paraId="39E05679" w14:textId="7EC32CB8" w:rsidR="00976EEE" w:rsidRPr="005B1BCF" w:rsidRDefault="00976EEE" w:rsidP="00E54FE0">
      <w:pPr>
        <w:ind w:firstLine="709"/>
        <w:jc w:val="both"/>
        <w:rPr>
          <w:rFonts w:ascii="Times New Roman" w:eastAsia="Times New Roman" w:hAnsi="Times New Roman" w:cs="Times New Roman"/>
          <w:sz w:val="24"/>
          <w:szCs w:val="24"/>
        </w:rPr>
      </w:pPr>
    </w:p>
    <w:p w14:paraId="5E1DE1A4" w14:textId="339A6E3B" w:rsidR="00D0322D" w:rsidRPr="005B1BCF" w:rsidRDefault="004B1271" w:rsidP="00882966">
      <w:pPr>
        <w:pStyle w:val="20"/>
        <w:spacing w:before="0" w:after="0"/>
        <w:jc w:val="center"/>
        <w:rPr>
          <w:rFonts w:ascii="Times New Roman" w:hAnsi="Times New Roman" w:cs="Times New Roman"/>
          <w:sz w:val="24"/>
          <w:szCs w:val="24"/>
        </w:rPr>
      </w:pPr>
      <w:bookmarkStart w:id="8" w:name="_Toc179194801"/>
      <w:r w:rsidRPr="005B1BCF">
        <w:rPr>
          <w:rFonts w:ascii="Times New Roman" w:hAnsi="Times New Roman" w:cs="Times New Roman"/>
          <w:sz w:val="24"/>
          <w:szCs w:val="24"/>
        </w:rPr>
        <w:t xml:space="preserve">2. </w:t>
      </w:r>
      <w:r w:rsidR="00330488" w:rsidRPr="005B1BCF">
        <w:rPr>
          <w:rStyle w:val="11"/>
          <w:rFonts w:ascii="Times New Roman" w:hAnsi="Times New Roman" w:cs="Times New Roman"/>
          <w:sz w:val="24"/>
          <w:szCs w:val="24"/>
        </w:rPr>
        <w:t>КОМПЛЕКС ОРГАНИЗАЦИОННО-ПЕДАГОГИЧЕСКИХ УСЛОВИЙ</w:t>
      </w:r>
      <w:bookmarkEnd w:id="8"/>
    </w:p>
    <w:p w14:paraId="68C6433D" w14:textId="5F13BA7E" w:rsidR="000E5FBD" w:rsidRPr="005B1BCF" w:rsidRDefault="00330488" w:rsidP="00882966">
      <w:pPr>
        <w:pStyle w:val="20"/>
        <w:spacing w:before="0" w:after="0"/>
        <w:jc w:val="center"/>
        <w:rPr>
          <w:rFonts w:ascii="Times New Roman" w:hAnsi="Times New Roman" w:cs="Times New Roman"/>
          <w:bCs/>
          <w:sz w:val="24"/>
          <w:szCs w:val="24"/>
        </w:rPr>
      </w:pPr>
      <w:bookmarkStart w:id="9" w:name="_Toc179194802"/>
      <w:r w:rsidRPr="005B1BCF">
        <w:rPr>
          <w:rFonts w:ascii="Times New Roman" w:hAnsi="Times New Roman" w:cs="Times New Roman"/>
          <w:bCs/>
          <w:sz w:val="24"/>
          <w:szCs w:val="24"/>
        </w:rPr>
        <w:t>2.1. КАЛЕНДАРНЫЙ УЧЕБНЫЙ ГРАФИК</w:t>
      </w:r>
      <w:bookmarkEnd w:id="9"/>
    </w:p>
    <w:p w14:paraId="5B74F7C1" w14:textId="77777777" w:rsidR="00A30299" w:rsidRPr="005B1BCF" w:rsidRDefault="00A30299" w:rsidP="00A30299"/>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842"/>
        <w:gridCol w:w="1701"/>
        <w:gridCol w:w="1701"/>
        <w:gridCol w:w="1560"/>
        <w:gridCol w:w="1984"/>
      </w:tblGrid>
      <w:tr w:rsidR="005B1BCF" w:rsidRPr="005B1BCF" w14:paraId="7F9C33DB" w14:textId="77777777" w:rsidTr="00C21E79">
        <w:tc>
          <w:tcPr>
            <w:tcW w:w="1560" w:type="dxa"/>
          </w:tcPr>
          <w:p w14:paraId="333EA635"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bookmarkStart w:id="10" w:name="_Hlk199149444"/>
            <w:r w:rsidRPr="005B1BCF">
              <w:rPr>
                <w:rFonts w:ascii="Times New Roman" w:eastAsia="Times New Roman" w:hAnsi="Times New Roman" w:cs="Times New Roman"/>
                <w:b/>
                <w:sz w:val="20"/>
                <w:szCs w:val="20"/>
              </w:rPr>
              <w:t>Год обучения</w:t>
            </w:r>
          </w:p>
        </w:tc>
        <w:tc>
          <w:tcPr>
            <w:tcW w:w="1842" w:type="dxa"/>
          </w:tcPr>
          <w:p w14:paraId="057B0491"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r w:rsidRPr="005B1BCF">
              <w:rPr>
                <w:rFonts w:ascii="Times New Roman" w:eastAsia="Times New Roman" w:hAnsi="Times New Roman" w:cs="Times New Roman"/>
                <w:b/>
                <w:sz w:val="20"/>
                <w:szCs w:val="20"/>
              </w:rPr>
              <w:t>Дата начала занятий</w:t>
            </w:r>
          </w:p>
        </w:tc>
        <w:tc>
          <w:tcPr>
            <w:tcW w:w="1701" w:type="dxa"/>
          </w:tcPr>
          <w:p w14:paraId="5B6AE2D3"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r w:rsidRPr="005B1BCF">
              <w:rPr>
                <w:rFonts w:ascii="Times New Roman" w:eastAsia="Times New Roman" w:hAnsi="Times New Roman" w:cs="Times New Roman"/>
                <w:b/>
                <w:sz w:val="20"/>
                <w:szCs w:val="20"/>
              </w:rPr>
              <w:t>Дата окончания занятий</w:t>
            </w:r>
          </w:p>
        </w:tc>
        <w:tc>
          <w:tcPr>
            <w:tcW w:w="1701" w:type="dxa"/>
          </w:tcPr>
          <w:p w14:paraId="2E8CA2AD"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r w:rsidRPr="005B1BCF">
              <w:rPr>
                <w:rFonts w:ascii="Times New Roman" w:eastAsia="Times New Roman" w:hAnsi="Times New Roman" w:cs="Times New Roman"/>
                <w:b/>
                <w:sz w:val="20"/>
                <w:szCs w:val="20"/>
              </w:rPr>
              <w:t>Кол-во учебных недель</w:t>
            </w:r>
          </w:p>
        </w:tc>
        <w:tc>
          <w:tcPr>
            <w:tcW w:w="1560" w:type="dxa"/>
          </w:tcPr>
          <w:p w14:paraId="6449A182"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r w:rsidRPr="005B1BCF">
              <w:rPr>
                <w:rFonts w:ascii="Times New Roman" w:eastAsia="Times New Roman" w:hAnsi="Times New Roman" w:cs="Times New Roman"/>
                <w:b/>
                <w:sz w:val="20"/>
                <w:szCs w:val="20"/>
              </w:rPr>
              <w:t>Кол-во часов</w:t>
            </w:r>
          </w:p>
        </w:tc>
        <w:tc>
          <w:tcPr>
            <w:tcW w:w="1984" w:type="dxa"/>
          </w:tcPr>
          <w:p w14:paraId="77C5F02F"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b/>
                <w:sz w:val="20"/>
                <w:szCs w:val="20"/>
              </w:rPr>
            </w:pPr>
            <w:r w:rsidRPr="005B1BCF">
              <w:rPr>
                <w:rFonts w:ascii="Times New Roman" w:eastAsia="Times New Roman" w:hAnsi="Times New Roman" w:cs="Times New Roman"/>
                <w:b/>
                <w:sz w:val="20"/>
                <w:szCs w:val="20"/>
              </w:rPr>
              <w:t>Режим занятий</w:t>
            </w:r>
          </w:p>
        </w:tc>
      </w:tr>
      <w:tr w:rsidR="005B1BCF" w:rsidRPr="005B1BCF" w14:paraId="4526D63F" w14:textId="77777777" w:rsidTr="00C21E79">
        <w:tc>
          <w:tcPr>
            <w:tcW w:w="1560" w:type="dxa"/>
          </w:tcPr>
          <w:p w14:paraId="267E5145"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1 год</w:t>
            </w:r>
          </w:p>
        </w:tc>
        <w:tc>
          <w:tcPr>
            <w:tcW w:w="1842" w:type="dxa"/>
          </w:tcPr>
          <w:p w14:paraId="57008F85"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06.10.2025</w:t>
            </w:r>
          </w:p>
        </w:tc>
        <w:tc>
          <w:tcPr>
            <w:tcW w:w="1701" w:type="dxa"/>
          </w:tcPr>
          <w:p w14:paraId="4B8EB7C9"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31.05.2026</w:t>
            </w:r>
          </w:p>
        </w:tc>
        <w:tc>
          <w:tcPr>
            <w:tcW w:w="1701" w:type="dxa"/>
          </w:tcPr>
          <w:p w14:paraId="3D2D6506"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27</w:t>
            </w:r>
          </w:p>
        </w:tc>
        <w:tc>
          <w:tcPr>
            <w:tcW w:w="1560" w:type="dxa"/>
          </w:tcPr>
          <w:p w14:paraId="11896A34" w14:textId="77777777" w:rsidR="00B07525" w:rsidRPr="005B1BCF" w:rsidRDefault="00B07525" w:rsidP="00C21E79">
            <w:pPr>
              <w:pBdr>
                <w:top w:val="nil"/>
                <w:left w:val="nil"/>
                <w:bottom w:val="nil"/>
                <w:right w:val="nil"/>
                <w:between w:val="nil"/>
              </w:pBd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54</w:t>
            </w:r>
          </w:p>
        </w:tc>
        <w:tc>
          <w:tcPr>
            <w:tcW w:w="1984" w:type="dxa"/>
          </w:tcPr>
          <w:p w14:paraId="5FBC0A41" w14:textId="77777777" w:rsidR="00B07525" w:rsidRPr="005B1BCF" w:rsidRDefault="00B07525" w:rsidP="00C21E79">
            <w:pP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 xml:space="preserve">1 раз в неделю </w:t>
            </w:r>
          </w:p>
          <w:p w14:paraId="4BE256C0" w14:textId="77777777" w:rsidR="00B07525" w:rsidRPr="005B1BCF" w:rsidRDefault="00B07525" w:rsidP="00C21E79">
            <w:pPr>
              <w:tabs>
                <w:tab w:val="left" w:pos="1142"/>
                <w:tab w:val="left" w:pos="2491"/>
              </w:tabs>
              <w:jc w:val="center"/>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 xml:space="preserve">по 2 </w:t>
            </w:r>
            <w:proofErr w:type="spellStart"/>
            <w:r w:rsidRPr="005B1BCF">
              <w:rPr>
                <w:rFonts w:ascii="Times New Roman" w:eastAsia="Times New Roman" w:hAnsi="Times New Roman" w:cs="Times New Roman"/>
                <w:sz w:val="20"/>
                <w:szCs w:val="20"/>
              </w:rPr>
              <w:t>ак</w:t>
            </w:r>
            <w:proofErr w:type="spellEnd"/>
            <w:r w:rsidRPr="005B1BCF">
              <w:rPr>
                <w:rFonts w:ascii="Times New Roman" w:eastAsia="Times New Roman" w:hAnsi="Times New Roman" w:cs="Times New Roman"/>
                <w:sz w:val="20"/>
                <w:szCs w:val="20"/>
              </w:rPr>
              <w:t>. часа</w:t>
            </w:r>
          </w:p>
        </w:tc>
      </w:tr>
      <w:bookmarkEnd w:id="10"/>
    </w:tbl>
    <w:p w14:paraId="17D33DC6" w14:textId="77777777" w:rsidR="00D37632" w:rsidRPr="005B1BCF" w:rsidRDefault="00D37632" w:rsidP="000E5FBD">
      <w:pPr>
        <w:pStyle w:val="ad"/>
        <w:ind w:left="360"/>
        <w:rPr>
          <w:rFonts w:ascii="Times New Roman" w:eastAsia="Times New Roman" w:hAnsi="Times New Roman" w:cs="Times New Roman"/>
          <w:b/>
          <w:sz w:val="24"/>
          <w:szCs w:val="24"/>
        </w:rPr>
      </w:pPr>
    </w:p>
    <w:p w14:paraId="5D8E9997" w14:textId="3500936E" w:rsidR="00967A37" w:rsidRPr="005B1BCF" w:rsidRDefault="00967A37" w:rsidP="004B1271">
      <w:pPr>
        <w:pStyle w:val="20"/>
        <w:spacing w:before="0" w:after="0"/>
        <w:jc w:val="center"/>
        <w:rPr>
          <w:rFonts w:ascii="Times New Roman" w:hAnsi="Times New Roman" w:cs="Times New Roman"/>
          <w:sz w:val="24"/>
          <w:szCs w:val="24"/>
        </w:rPr>
      </w:pPr>
      <w:bookmarkStart w:id="11" w:name="_Toc179194803"/>
      <w:r w:rsidRPr="005B1BCF">
        <w:rPr>
          <w:rFonts w:ascii="Times New Roman" w:hAnsi="Times New Roman" w:cs="Times New Roman"/>
          <w:sz w:val="24"/>
          <w:szCs w:val="24"/>
        </w:rPr>
        <w:t xml:space="preserve">2.2. </w:t>
      </w:r>
      <w:r w:rsidR="00330488" w:rsidRPr="005B1BCF">
        <w:rPr>
          <w:rFonts w:ascii="Times New Roman" w:hAnsi="Times New Roman" w:cs="Times New Roman"/>
          <w:sz w:val="24"/>
          <w:szCs w:val="24"/>
        </w:rPr>
        <w:t>УСЛОВИЯ РЕАЛИЗАЦИИ ПРОГРАММЫ</w:t>
      </w:r>
      <w:bookmarkEnd w:id="11"/>
    </w:p>
    <w:p w14:paraId="11C53363" w14:textId="77777777" w:rsidR="00F27103" w:rsidRPr="005B1BCF" w:rsidRDefault="00F27103" w:rsidP="00F27103">
      <w:pPr>
        <w:jc w:val="center"/>
        <w:rPr>
          <w:rFonts w:ascii="Times New Roman" w:hAnsi="Times New Roman" w:cs="Times New Roman"/>
          <w:b/>
          <w:bCs/>
          <w:sz w:val="24"/>
          <w:szCs w:val="24"/>
        </w:rPr>
      </w:pPr>
    </w:p>
    <w:p w14:paraId="2836C975" w14:textId="555123B2" w:rsidR="00967A37" w:rsidRPr="005B1BCF" w:rsidRDefault="005B33A3" w:rsidP="00F27103">
      <w:pPr>
        <w:jc w:val="center"/>
        <w:rPr>
          <w:rFonts w:ascii="Times New Roman" w:hAnsi="Times New Roman" w:cs="Times New Roman"/>
          <w:b/>
          <w:bCs/>
          <w:sz w:val="24"/>
          <w:szCs w:val="24"/>
        </w:rPr>
      </w:pPr>
      <w:r w:rsidRPr="005B1BCF">
        <w:rPr>
          <w:rFonts w:ascii="Times New Roman" w:hAnsi="Times New Roman" w:cs="Times New Roman"/>
          <w:b/>
          <w:bCs/>
          <w:sz w:val="24"/>
          <w:szCs w:val="24"/>
        </w:rPr>
        <w:t xml:space="preserve">Материально-техническое обеспечение </w:t>
      </w:r>
    </w:p>
    <w:p w14:paraId="58DB60AC" w14:textId="77777777" w:rsidR="00967A37" w:rsidRPr="005B1BCF" w:rsidRDefault="00967A37" w:rsidP="004B1271">
      <w:pPr>
        <w:pBdr>
          <w:top w:val="nil"/>
          <w:left w:val="nil"/>
          <w:bottom w:val="nil"/>
          <w:right w:val="nil"/>
          <w:between w:val="nil"/>
        </w:pBdr>
        <w:ind w:left="1004"/>
        <w:jc w:val="center"/>
        <w:rPr>
          <w:rFonts w:ascii="Times New Roman" w:eastAsia="Times New Roman" w:hAnsi="Times New Roman" w:cs="Times New Roman"/>
          <w:b/>
          <w:sz w:val="24"/>
          <w:szCs w:val="24"/>
        </w:rPr>
      </w:pPr>
    </w:p>
    <w:p w14:paraId="45AB087C" w14:textId="77777777" w:rsidR="00A370C6" w:rsidRPr="005B1BCF" w:rsidRDefault="00A370C6" w:rsidP="00A370C6">
      <w:pPr>
        <w:ind w:firstLine="708"/>
        <w:jc w:val="both"/>
        <w:rPr>
          <w:rFonts w:ascii="Times New Roman" w:eastAsia="Times New Roman" w:hAnsi="Times New Roman" w:cs="Times New Roman"/>
          <w:sz w:val="24"/>
          <w:szCs w:val="24"/>
        </w:rPr>
      </w:pPr>
      <w:r w:rsidRPr="005B1BCF">
        <w:rPr>
          <w:rFonts w:ascii="Times New Roman" w:hAnsi="Times New Roman" w:cs="Times New Roman"/>
          <w:sz w:val="24"/>
          <w:szCs w:val="24"/>
        </w:rPr>
        <w:t xml:space="preserve">При организации учебных занятий соблюдаются гигиенические критерии допустимых условий и видов работ для ведения образовательной деятельности в соответствии с СанПиН 1.2.3685-21 «Гигиенические нормативы требования к обеспечению безопасности и (или) безвредности для человека факиров среды обитания». Используемые для реализации программы помещения (учебные кабинеты, проектные, лектории) и их оснащенность соответствуют </w:t>
      </w:r>
      <w:r w:rsidRPr="005B1BCF">
        <w:rPr>
          <w:rFonts w:ascii="Times New Roman" w:eastAsia="Times New Roman" w:hAnsi="Times New Roman" w:cs="Times New Roman"/>
          <w:sz w:val="24"/>
          <w:szCs w:val="24"/>
        </w:rPr>
        <w:t xml:space="preserve">требованиям санитарных норм и правил, установленных </w:t>
      </w:r>
      <w:r w:rsidRPr="005B1BCF">
        <w:rPr>
          <w:rFonts w:ascii="Times New Roman" w:hAnsi="Times New Roman" w:cs="Times New Roman"/>
          <w:sz w:val="24"/>
          <w:szCs w:val="24"/>
        </w:rPr>
        <w:t>СП 2.4.3648-20 «Санитарно-</w:t>
      </w:r>
      <w:r w:rsidRPr="005B1BCF">
        <w:rPr>
          <w:rFonts w:ascii="Times New Roman" w:hAnsi="Times New Roman" w:cs="Times New Roman"/>
          <w:sz w:val="24"/>
          <w:szCs w:val="24"/>
        </w:rPr>
        <w:lastRenderedPageBreak/>
        <w:t>эпидемиологические требования к организациям воспитания и обучения, отдыха и оздоровления детей и молодёжи».</w:t>
      </w:r>
    </w:p>
    <w:p w14:paraId="4D7162E0" w14:textId="77777777" w:rsidR="00A370C6" w:rsidRPr="005B1BCF" w:rsidRDefault="00A370C6" w:rsidP="00A370C6">
      <w:pPr>
        <w:pStyle w:val="LO-normal"/>
        <w:spacing w:after="0" w:line="240" w:lineRule="auto"/>
        <w:ind w:firstLine="720"/>
        <w:jc w:val="both"/>
        <w:rPr>
          <w:rFonts w:ascii="Times New Roman" w:hAnsi="Times New Roman" w:cs="Times New Roman"/>
          <w:sz w:val="24"/>
          <w:szCs w:val="24"/>
        </w:rPr>
      </w:pPr>
      <w:r w:rsidRPr="005B1BCF">
        <w:rPr>
          <w:rFonts w:ascii="Times New Roman" w:eastAsia="Times New Roman" w:hAnsi="Times New Roman" w:cs="Times New Roman"/>
          <w:b/>
          <w:sz w:val="24"/>
          <w:szCs w:val="24"/>
        </w:rPr>
        <w:t>Необходимые материалы и оборудование:</w:t>
      </w:r>
    </w:p>
    <w:p w14:paraId="11EAFF73" w14:textId="77777777" w:rsidR="00A370C6" w:rsidRPr="005B1BCF" w:rsidRDefault="00A370C6" w:rsidP="00A370C6">
      <w:pPr>
        <w:pStyle w:val="LO-normal"/>
        <w:spacing w:after="0" w:line="240" w:lineRule="auto"/>
        <w:ind w:firstLine="720"/>
        <w:jc w:val="both"/>
        <w:rPr>
          <w:rFonts w:ascii="Times New Roman" w:eastAsia="Times New Roman" w:hAnsi="Times New Roman" w:cs="Times New Roman"/>
          <w:sz w:val="24"/>
          <w:szCs w:val="24"/>
          <w:u w:val="single"/>
        </w:rPr>
      </w:pPr>
      <w:r w:rsidRPr="005B1BCF">
        <w:rPr>
          <w:rFonts w:ascii="Times New Roman" w:eastAsia="Times New Roman" w:hAnsi="Times New Roman" w:cs="Times New Roman"/>
          <w:sz w:val="24"/>
          <w:szCs w:val="24"/>
          <w:u w:val="single"/>
        </w:rPr>
        <w:t xml:space="preserve">Офисное и техническое оборудование учебного кабинета: </w:t>
      </w:r>
    </w:p>
    <w:p w14:paraId="7F568A9B"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Комплекты специализированной мебели </w:t>
      </w:r>
    </w:p>
    <w:p w14:paraId="3610667A"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Контейнер для мусора</w:t>
      </w:r>
    </w:p>
    <w:p w14:paraId="2E382E10"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Персональный компьютер/ноутбук (подключенный к единой </w:t>
      </w:r>
      <w:r w:rsidRPr="005B1BCF">
        <w:rPr>
          <w:rFonts w:ascii="Times New Roman" w:hAnsi="Times New Roman" w:cs="Times New Roman"/>
          <w:sz w:val="24"/>
          <w:szCs w:val="24"/>
          <w:lang w:val="en-US"/>
        </w:rPr>
        <w:t>Wi</w:t>
      </w:r>
      <w:r w:rsidRPr="005B1BCF">
        <w:rPr>
          <w:rFonts w:ascii="Times New Roman" w:hAnsi="Times New Roman" w:cs="Times New Roman"/>
          <w:sz w:val="24"/>
          <w:szCs w:val="24"/>
        </w:rPr>
        <w:t>-</w:t>
      </w:r>
      <w:r w:rsidRPr="005B1BCF">
        <w:rPr>
          <w:rFonts w:ascii="Times New Roman" w:hAnsi="Times New Roman" w:cs="Times New Roman"/>
          <w:sz w:val="24"/>
          <w:szCs w:val="24"/>
          <w:lang w:val="en-US"/>
        </w:rPr>
        <w:t>Fi</w:t>
      </w:r>
      <w:r w:rsidRPr="005B1BCF">
        <w:rPr>
          <w:rFonts w:ascii="Times New Roman" w:hAnsi="Times New Roman" w:cs="Times New Roman"/>
          <w:sz w:val="24"/>
          <w:szCs w:val="24"/>
        </w:rPr>
        <w:t xml:space="preserve">сети с доступом в Интернет) с комплектом </w:t>
      </w:r>
      <w:proofErr w:type="spellStart"/>
      <w:r w:rsidRPr="005B1BCF">
        <w:rPr>
          <w:rFonts w:ascii="Times New Roman" w:hAnsi="Times New Roman" w:cs="Times New Roman"/>
          <w:sz w:val="24"/>
          <w:szCs w:val="24"/>
        </w:rPr>
        <w:t>перифирийного</w:t>
      </w:r>
      <w:proofErr w:type="spellEnd"/>
      <w:r w:rsidRPr="005B1BCF">
        <w:rPr>
          <w:rFonts w:ascii="Times New Roman" w:hAnsi="Times New Roman" w:cs="Times New Roman"/>
          <w:sz w:val="24"/>
          <w:szCs w:val="24"/>
        </w:rPr>
        <w:t xml:space="preserve"> оборудования – по количеству обучающихся</w:t>
      </w:r>
    </w:p>
    <w:p w14:paraId="3C4BEA30"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Моноблочное интерактивное устройство (подключенное к единой </w:t>
      </w:r>
      <w:r w:rsidRPr="005B1BCF">
        <w:rPr>
          <w:rFonts w:ascii="Times New Roman" w:hAnsi="Times New Roman" w:cs="Times New Roman"/>
          <w:sz w:val="24"/>
          <w:szCs w:val="24"/>
          <w:lang w:val="en-US"/>
        </w:rPr>
        <w:t>Wi</w:t>
      </w:r>
      <w:r w:rsidRPr="005B1BCF">
        <w:rPr>
          <w:rFonts w:ascii="Times New Roman" w:hAnsi="Times New Roman" w:cs="Times New Roman"/>
          <w:sz w:val="24"/>
          <w:szCs w:val="24"/>
        </w:rPr>
        <w:t>-</w:t>
      </w:r>
      <w:r w:rsidRPr="005B1BCF">
        <w:rPr>
          <w:rFonts w:ascii="Times New Roman" w:hAnsi="Times New Roman" w:cs="Times New Roman"/>
          <w:sz w:val="24"/>
          <w:szCs w:val="24"/>
          <w:lang w:val="en-US"/>
        </w:rPr>
        <w:t>Fi</w:t>
      </w:r>
      <w:r w:rsidRPr="005B1BCF">
        <w:rPr>
          <w:rFonts w:ascii="Times New Roman" w:hAnsi="Times New Roman" w:cs="Times New Roman"/>
          <w:sz w:val="24"/>
          <w:szCs w:val="24"/>
        </w:rPr>
        <w:t>сети с доступом в Интернет и возможностью подключения ноутбука)</w:t>
      </w:r>
    </w:p>
    <w:p w14:paraId="47640D20"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lang w:val="en-US"/>
        </w:rPr>
        <w:t>Wi</w:t>
      </w:r>
      <w:r w:rsidRPr="005B1BCF">
        <w:rPr>
          <w:rFonts w:ascii="Times New Roman" w:hAnsi="Times New Roman" w:cs="Times New Roman"/>
          <w:sz w:val="24"/>
          <w:szCs w:val="24"/>
        </w:rPr>
        <w:t>-</w:t>
      </w:r>
      <w:r w:rsidRPr="005B1BCF">
        <w:rPr>
          <w:rFonts w:ascii="Times New Roman" w:hAnsi="Times New Roman" w:cs="Times New Roman"/>
          <w:sz w:val="24"/>
          <w:szCs w:val="24"/>
          <w:lang w:val="en-US"/>
        </w:rPr>
        <w:t>Fi</w:t>
      </w:r>
      <w:r w:rsidRPr="005B1BCF">
        <w:rPr>
          <w:rFonts w:ascii="Times New Roman" w:hAnsi="Times New Roman" w:cs="Times New Roman"/>
          <w:sz w:val="24"/>
          <w:szCs w:val="24"/>
        </w:rPr>
        <w:t xml:space="preserve"> – маршрутизатор или витая пара и коннекторы</w:t>
      </w:r>
    </w:p>
    <w:p w14:paraId="64586EB9"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МФУ (принтер, копир) с возможностью цветной печати</w:t>
      </w:r>
    </w:p>
    <w:p w14:paraId="2F9C90D7" w14:textId="77777777" w:rsidR="00A370C6" w:rsidRPr="005B1BCF" w:rsidRDefault="00A370C6" w:rsidP="00737639">
      <w:pPr>
        <w:pStyle w:val="ad"/>
        <w:numPr>
          <w:ilvl w:val="0"/>
          <w:numId w:val="9"/>
        </w:numPr>
        <w:ind w:hanging="720"/>
        <w:rPr>
          <w:rFonts w:ascii="Times New Roman" w:hAnsi="Times New Roman" w:cs="Times New Roman"/>
          <w:sz w:val="24"/>
          <w:szCs w:val="24"/>
        </w:rPr>
      </w:pPr>
      <w:r w:rsidRPr="005B1BCF">
        <w:rPr>
          <w:rFonts w:ascii="Times New Roman" w:hAnsi="Times New Roman" w:cs="Times New Roman"/>
          <w:sz w:val="24"/>
          <w:szCs w:val="24"/>
        </w:rPr>
        <w:t>Источники бесперебойного питания</w:t>
      </w:r>
    </w:p>
    <w:p w14:paraId="246D5595" w14:textId="77777777" w:rsidR="00A370C6" w:rsidRPr="005B1BCF" w:rsidRDefault="00A370C6" w:rsidP="00737639">
      <w:pPr>
        <w:pStyle w:val="ad"/>
        <w:numPr>
          <w:ilvl w:val="0"/>
          <w:numId w:val="9"/>
        </w:numPr>
        <w:ind w:hanging="720"/>
        <w:rPr>
          <w:rFonts w:ascii="Times New Roman" w:hAnsi="Times New Roman" w:cs="Times New Roman"/>
          <w:sz w:val="24"/>
          <w:szCs w:val="24"/>
        </w:rPr>
      </w:pPr>
      <w:proofErr w:type="spellStart"/>
      <w:r w:rsidRPr="005B1BCF">
        <w:rPr>
          <w:rFonts w:ascii="Times New Roman" w:hAnsi="Times New Roman" w:cs="Times New Roman"/>
          <w:sz w:val="24"/>
          <w:szCs w:val="24"/>
        </w:rPr>
        <w:t>Флипчарт</w:t>
      </w:r>
      <w:proofErr w:type="spellEnd"/>
      <w:r w:rsidRPr="005B1BCF">
        <w:rPr>
          <w:rFonts w:ascii="Times New Roman" w:hAnsi="Times New Roman" w:cs="Times New Roman"/>
          <w:sz w:val="24"/>
          <w:szCs w:val="24"/>
        </w:rPr>
        <w:t>/маркерная доска</w:t>
      </w:r>
    </w:p>
    <w:p w14:paraId="117907EE" w14:textId="77777777" w:rsidR="00A370C6" w:rsidRPr="005B1BCF" w:rsidRDefault="00A370C6" w:rsidP="00737639">
      <w:pPr>
        <w:ind w:firstLine="720"/>
        <w:rPr>
          <w:rFonts w:ascii="Times New Roman" w:hAnsi="Times New Roman" w:cs="Times New Roman"/>
          <w:sz w:val="24"/>
          <w:szCs w:val="24"/>
          <w:u w:val="single"/>
        </w:rPr>
      </w:pPr>
      <w:r w:rsidRPr="005B1BCF">
        <w:rPr>
          <w:rFonts w:ascii="Times New Roman" w:hAnsi="Times New Roman" w:cs="Times New Roman"/>
          <w:sz w:val="24"/>
          <w:szCs w:val="24"/>
          <w:u w:val="single"/>
        </w:rPr>
        <w:t xml:space="preserve">Технические средства обучения: </w:t>
      </w:r>
    </w:p>
    <w:p w14:paraId="6B31DDEB"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Локальная сеть;</w:t>
      </w:r>
    </w:p>
    <w:p w14:paraId="731B83DE"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Мультипликационный станок;</w:t>
      </w:r>
    </w:p>
    <w:p w14:paraId="019ED377"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Графические станции;</w:t>
      </w:r>
    </w:p>
    <w:p w14:paraId="45231A6D"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Мониторы; </w:t>
      </w:r>
    </w:p>
    <w:p w14:paraId="6EB9A927"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Графические планшеты;</w:t>
      </w:r>
    </w:p>
    <w:p w14:paraId="639B3580" w14:textId="77777777" w:rsidR="00A370C6" w:rsidRPr="005B1BCF" w:rsidRDefault="00A370C6" w:rsidP="00737639">
      <w:pPr>
        <w:pStyle w:val="ad"/>
        <w:numPr>
          <w:ilvl w:val="0"/>
          <w:numId w:val="10"/>
        </w:numPr>
        <w:ind w:hanging="720"/>
        <w:rPr>
          <w:rFonts w:ascii="Times New Roman" w:hAnsi="Times New Roman" w:cs="Times New Roman"/>
          <w:sz w:val="24"/>
          <w:szCs w:val="24"/>
        </w:rPr>
      </w:pPr>
      <w:r w:rsidRPr="005B1BCF">
        <w:rPr>
          <w:rFonts w:ascii="Times New Roman" w:hAnsi="Times New Roman" w:cs="Times New Roman"/>
          <w:sz w:val="24"/>
          <w:szCs w:val="24"/>
        </w:rPr>
        <w:t xml:space="preserve">Фотоаппарат со штативом; </w:t>
      </w:r>
    </w:p>
    <w:p w14:paraId="546064E9" w14:textId="77777777" w:rsidR="00A370C6" w:rsidRPr="005B1BCF" w:rsidRDefault="00A370C6" w:rsidP="00737639">
      <w:pPr>
        <w:ind w:firstLine="720"/>
        <w:rPr>
          <w:rFonts w:ascii="Times New Roman" w:hAnsi="Times New Roman" w:cs="Times New Roman"/>
          <w:sz w:val="24"/>
          <w:szCs w:val="24"/>
          <w:u w:val="single"/>
        </w:rPr>
      </w:pPr>
      <w:r w:rsidRPr="005B1BCF">
        <w:rPr>
          <w:rFonts w:ascii="Times New Roman" w:hAnsi="Times New Roman" w:cs="Times New Roman"/>
          <w:sz w:val="24"/>
          <w:szCs w:val="24"/>
          <w:u w:val="single"/>
        </w:rPr>
        <w:t>Программное обеспечение:</w:t>
      </w:r>
    </w:p>
    <w:p w14:paraId="110C30B0" w14:textId="77777777" w:rsidR="00A370C6" w:rsidRPr="005B1BCF" w:rsidRDefault="00A370C6" w:rsidP="00737639">
      <w:pPr>
        <w:pStyle w:val="ad"/>
        <w:numPr>
          <w:ilvl w:val="0"/>
          <w:numId w:val="11"/>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программное обеспечение MS </w:t>
      </w:r>
      <w:proofErr w:type="spellStart"/>
      <w:r w:rsidRPr="005B1BCF">
        <w:rPr>
          <w:rFonts w:ascii="Times New Roman" w:hAnsi="Times New Roman" w:cs="Times New Roman"/>
          <w:sz w:val="24"/>
          <w:szCs w:val="24"/>
        </w:rPr>
        <w:t>Office</w:t>
      </w:r>
      <w:proofErr w:type="spellEnd"/>
    </w:p>
    <w:p w14:paraId="1BB494F3" w14:textId="77777777" w:rsidR="00A370C6" w:rsidRPr="005B1BCF" w:rsidRDefault="00A370C6" w:rsidP="00737639">
      <w:pPr>
        <w:pStyle w:val="ad"/>
        <w:numPr>
          <w:ilvl w:val="0"/>
          <w:numId w:val="11"/>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программное обеспечение пакет </w:t>
      </w:r>
      <w:proofErr w:type="spellStart"/>
      <w:r w:rsidRPr="005B1BCF">
        <w:rPr>
          <w:rFonts w:ascii="Times New Roman" w:hAnsi="Times New Roman" w:cs="Times New Roman"/>
          <w:sz w:val="24"/>
          <w:szCs w:val="24"/>
        </w:rPr>
        <w:t>Adobe</w:t>
      </w:r>
      <w:proofErr w:type="spellEnd"/>
    </w:p>
    <w:p w14:paraId="79C2ECEA" w14:textId="77777777" w:rsidR="00A370C6" w:rsidRPr="005B1BCF" w:rsidRDefault="00A370C6" w:rsidP="00737639">
      <w:pPr>
        <w:pStyle w:val="ad"/>
        <w:numPr>
          <w:ilvl w:val="0"/>
          <w:numId w:val="11"/>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программное обеспечение </w:t>
      </w:r>
      <w:proofErr w:type="spellStart"/>
      <w:r w:rsidRPr="005B1BCF">
        <w:rPr>
          <w:rFonts w:ascii="Times New Roman" w:hAnsi="Times New Roman" w:cs="Times New Roman"/>
          <w:sz w:val="24"/>
          <w:szCs w:val="24"/>
        </w:rPr>
        <w:t>Dragonframe</w:t>
      </w:r>
      <w:proofErr w:type="spellEnd"/>
    </w:p>
    <w:p w14:paraId="4607C784" w14:textId="77777777" w:rsidR="00A370C6" w:rsidRPr="005B1BCF" w:rsidRDefault="00A370C6" w:rsidP="00737639">
      <w:pPr>
        <w:ind w:firstLine="720"/>
        <w:rPr>
          <w:rFonts w:ascii="Times New Roman" w:hAnsi="Times New Roman" w:cs="Times New Roman"/>
          <w:sz w:val="24"/>
          <w:szCs w:val="24"/>
          <w:u w:val="single"/>
        </w:rPr>
      </w:pPr>
      <w:r w:rsidRPr="005B1BCF">
        <w:rPr>
          <w:rFonts w:ascii="Times New Roman" w:hAnsi="Times New Roman" w:cs="Times New Roman"/>
          <w:sz w:val="24"/>
          <w:szCs w:val="24"/>
          <w:u w:val="single"/>
        </w:rPr>
        <w:t>Расходные материалы:</w:t>
      </w:r>
    </w:p>
    <w:p w14:paraId="337DEC32"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набор маркеров;</w:t>
      </w:r>
    </w:p>
    <w:p w14:paraId="00DAFA75"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наборы простых карандашей и шариковых ручек;</w:t>
      </w:r>
    </w:p>
    <w:p w14:paraId="6BC70822"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комплект письменных принадлежностей для маркерной доски; </w:t>
      </w:r>
    </w:p>
    <w:p w14:paraId="4D8FF1F2"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клей ПВА;</w:t>
      </w:r>
    </w:p>
    <w:p w14:paraId="26419E04"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двухсторонний скотч; </w:t>
      </w:r>
    </w:p>
    <w:p w14:paraId="3E57D5C5"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бумага; </w:t>
      </w:r>
    </w:p>
    <w:p w14:paraId="4AB0C9FF" w14:textId="77777777" w:rsidR="00A370C6" w:rsidRPr="005B1BCF" w:rsidRDefault="00A370C6" w:rsidP="00737639">
      <w:pPr>
        <w:pStyle w:val="ad"/>
        <w:numPr>
          <w:ilvl w:val="0"/>
          <w:numId w:val="12"/>
        </w:numPr>
        <w:ind w:hanging="720"/>
        <w:rPr>
          <w:rFonts w:ascii="Times New Roman" w:hAnsi="Times New Roman" w:cs="Times New Roman"/>
          <w:sz w:val="24"/>
          <w:szCs w:val="24"/>
        </w:rPr>
      </w:pPr>
      <w:r w:rsidRPr="005B1BCF">
        <w:rPr>
          <w:rFonts w:ascii="Times New Roman" w:hAnsi="Times New Roman" w:cs="Times New Roman"/>
          <w:sz w:val="24"/>
          <w:szCs w:val="24"/>
        </w:rPr>
        <w:t xml:space="preserve">картон; </w:t>
      </w:r>
    </w:p>
    <w:p w14:paraId="1E387F7D" w14:textId="7DD257A8" w:rsidR="00967A37" w:rsidRPr="005B1BCF" w:rsidRDefault="00330488" w:rsidP="00F27103">
      <w:pPr>
        <w:jc w:val="center"/>
        <w:rPr>
          <w:rFonts w:ascii="Times New Roman" w:hAnsi="Times New Roman" w:cs="Times New Roman"/>
          <w:b/>
          <w:bCs/>
          <w:sz w:val="24"/>
          <w:szCs w:val="24"/>
        </w:rPr>
      </w:pPr>
      <w:r w:rsidRPr="005B1BCF">
        <w:rPr>
          <w:rFonts w:ascii="Times New Roman" w:hAnsi="Times New Roman" w:cs="Times New Roman"/>
          <w:b/>
          <w:bCs/>
          <w:sz w:val="24"/>
          <w:szCs w:val="24"/>
        </w:rPr>
        <w:t xml:space="preserve">Кадровое обеспечение </w:t>
      </w:r>
    </w:p>
    <w:p w14:paraId="787F9C2F" w14:textId="77777777" w:rsidR="00967A37" w:rsidRPr="005B1BCF" w:rsidRDefault="00967A37" w:rsidP="00967A37">
      <w:pPr>
        <w:pBdr>
          <w:top w:val="nil"/>
          <w:left w:val="nil"/>
          <w:bottom w:val="nil"/>
          <w:right w:val="nil"/>
          <w:between w:val="nil"/>
        </w:pBdr>
        <w:rPr>
          <w:rFonts w:ascii="Times New Roman" w:eastAsia="Times New Roman" w:hAnsi="Times New Roman" w:cs="Times New Roman"/>
          <w:b/>
          <w:sz w:val="24"/>
          <w:szCs w:val="24"/>
        </w:rPr>
      </w:pPr>
    </w:p>
    <w:p w14:paraId="771EB65F" w14:textId="0863B157" w:rsidR="00A370C6" w:rsidRPr="005B1BCF" w:rsidRDefault="00A370C6" w:rsidP="00A370C6">
      <w:pPr>
        <w:ind w:firstLine="708"/>
        <w:jc w:val="both"/>
        <w:rPr>
          <w:rFonts w:ascii="Times New Roman" w:eastAsia="Times New Roman" w:hAnsi="Times New Roman" w:cs="Times New Roman"/>
          <w:iCs/>
          <w:sz w:val="24"/>
          <w:szCs w:val="24"/>
        </w:rPr>
      </w:pPr>
      <w:bookmarkStart w:id="12" w:name="_3znysh7" w:colFirst="0" w:colLast="0"/>
      <w:bookmarkStart w:id="13" w:name="_Hlk137569003"/>
      <w:bookmarkEnd w:id="12"/>
      <w:r w:rsidRPr="005B1BCF">
        <w:rPr>
          <w:rFonts w:ascii="Times New Roman" w:eastAsia="Times New Roman" w:hAnsi="Times New Roman" w:cs="Times New Roman"/>
          <w:iCs/>
          <w:sz w:val="24"/>
          <w:szCs w:val="24"/>
        </w:rPr>
        <w:t xml:space="preserve">Реализация адаптированной дополнительной общеразвивающей программы  </w:t>
      </w:r>
      <w:r w:rsidRPr="005B1BCF">
        <w:rPr>
          <w:rFonts w:ascii="Times New Roman" w:eastAsia="Times New Roman" w:hAnsi="Times New Roman" w:cs="Times New Roman"/>
          <w:b/>
          <w:bCs/>
          <w:iCs/>
          <w:sz w:val="24"/>
          <w:szCs w:val="24"/>
        </w:rPr>
        <w:t>«</w:t>
      </w:r>
      <w:proofErr w:type="spellStart"/>
      <w:r w:rsidRPr="005B1BCF">
        <w:rPr>
          <w:rFonts w:ascii="Times New Roman" w:eastAsia="Times New Roman" w:hAnsi="Times New Roman" w:cs="Times New Roman"/>
          <w:b/>
          <w:bCs/>
          <w:iCs/>
          <w:sz w:val="24"/>
          <w:szCs w:val="24"/>
        </w:rPr>
        <w:t>Мультстудия</w:t>
      </w:r>
      <w:proofErr w:type="spellEnd"/>
      <w:r w:rsidRPr="005B1BCF">
        <w:rPr>
          <w:rFonts w:ascii="Times New Roman" w:eastAsia="Times New Roman" w:hAnsi="Times New Roman" w:cs="Times New Roman"/>
          <w:b/>
          <w:bCs/>
          <w:iCs/>
          <w:sz w:val="24"/>
          <w:szCs w:val="24"/>
        </w:rPr>
        <w:t>»</w:t>
      </w:r>
      <w:r w:rsidRPr="005B1BCF">
        <w:rPr>
          <w:rFonts w:ascii="Times New Roman" w:eastAsia="Times New Roman" w:hAnsi="Times New Roman" w:cs="Times New Roman"/>
          <w:iCs/>
          <w:sz w:val="24"/>
          <w:szCs w:val="24"/>
        </w:rPr>
        <w:t xml:space="preserve"> обеспечивается педагогом дополнительного образования, имеющим среднее профессиональное или высшее образование, соответствующее художественной направленности </w:t>
      </w:r>
      <w:bookmarkEnd w:id="13"/>
      <w:r w:rsidR="00D37632" w:rsidRPr="005B1BCF">
        <w:rPr>
          <w:rFonts w:ascii="Times New Roman" w:eastAsia="Times New Roman" w:hAnsi="Times New Roman" w:cs="Times New Roman"/>
          <w:iCs/>
          <w:sz w:val="24"/>
          <w:szCs w:val="24"/>
        </w:rPr>
        <w:t>и отвечающее профессиональному стандарту  по должности «Педагог дополнительного образования детей и взрослых» в соответствии с приказом Минтруда РФ от 22.09.2021 №652н, а также прошедшим профессиональную переподготовку</w:t>
      </w:r>
      <w:r w:rsidR="00C21E79">
        <w:rPr>
          <w:rFonts w:ascii="Times New Roman" w:eastAsia="Times New Roman" w:hAnsi="Times New Roman" w:cs="Times New Roman"/>
          <w:iCs/>
          <w:sz w:val="24"/>
          <w:szCs w:val="24"/>
        </w:rPr>
        <w:t>/повышение квалификации</w:t>
      </w:r>
      <w:r w:rsidR="00D37632" w:rsidRPr="005B1BCF">
        <w:rPr>
          <w:rFonts w:ascii="Times New Roman" w:eastAsia="Times New Roman" w:hAnsi="Times New Roman" w:cs="Times New Roman"/>
          <w:iCs/>
          <w:sz w:val="24"/>
          <w:szCs w:val="24"/>
        </w:rPr>
        <w:t xml:space="preserve"> в сфере организации образовательного процесса для обучающихся с ОВЗ.</w:t>
      </w:r>
    </w:p>
    <w:p w14:paraId="01188AB8" w14:textId="77777777" w:rsidR="00882966" w:rsidRPr="005B1BCF" w:rsidRDefault="00882966" w:rsidP="008566E8">
      <w:pPr>
        <w:ind w:firstLine="709"/>
        <w:jc w:val="both"/>
        <w:rPr>
          <w:rFonts w:ascii="Times New Roman" w:hAnsi="Times New Roman" w:cs="Times New Roman"/>
          <w:sz w:val="24"/>
        </w:rPr>
      </w:pPr>
    </w:p>
    <w:p w14:paraId="281544F3" w14:textId="029DE8B2" w:rsidR="00C424C4" w:rsidRPr="005B1BCF" w:rsidRDefault="00F27103" w:rsidP="00F27103">
      <w:pPr>
        <w:jc w:val="center"/>
        <w:rPr>
          <w:rFonts w:ascii="Times New Roman" w:hAnsi="Times New Roman" w:cs="Times New Roman"/>
          <w:b/>
          <w:bCs/>
          <w:sz w:val="24"/>
          <w:szCs w:val="24"/>
        </w:rPr>
      </w:pPr>
      <w:r w:rsidRPr="005B1BCF">
        <w:rPr>
          <w:rFonts w:ascii="Times New Roman" w:hAnsi="Times New Roman" w:cs="Times New Roman"/>
          <w:b/>
          <w:bCs/>
          <w:sz w:val="24"/>
          <w:szCs w:val="24"/>
        </w:rPr>
        <w:t>Информационно-м</w:t>
      </w:r>
      <w:r w:rsidR="00330488" w:rsidRPr="005B1BCF">
        <w:rPr>
          <w:rFonts w:ascii="Times New Roman" w:hAnsi="Times New Roman" w:cs="Times New Roman"/>
          <w:b/>
          <w:bCs/>
          <w:sz w:val="24"/>
          <w:szCs w:val="24"/>
        </w:rPr>
        <w:t>етодическое обеспечение программы</w:t>
      </w:r>
    </w:p>
    <w:p w14:paraId="5302ED2D" w14:textId="77777777" w:rsidR="00C424C4" w:rsidRPr="005B1BCF" w:rsidRDefault="00C424C4" w:rsidP="00C424C4">
      <w:pPr>
        <w:tabs>
          <w:tab w:val="left" w:pos="1142"/>
          <w:tab w:val="left" w:pos="2491"/>
        </w:tabs>
        <w:jc w:val="both"/>
        <w:rPr>
          <w:rFonts w:ascii="Times" w:eastAsia="Times" w:hAnsi="Times" w:cs="Times"/>
          <w:sz w:val="24"/>
          <w:szCs w:val="24"/>
        </w:rPr>
      </w:pPr>
    </w:p>
    <w:p w14:paraId="3A9C1966" w14:textId="77777777" w:rsidR="00FC6118" w:rsidRPr="005B1BCF" w:rsidRDefault="00FC6118" w:rsidP="00FC6118">
      <w:pPr>
        <w:pStyle w:val="LO-normal"/>
        <w:tabs>
          <w:tab w:val="left" w:pos="426"/>
        </w:tabs>
        <w:spacing w:after="0" w:line="240" w:lineRule="auto"/>
        <w:ind w:firstLine="709"/>
        <w:jc w:val="both"/>
        <w:rPr>
          <w:rFonts w:ascii="Times New Roman" w:hAnsi="Times New Roman" w:cs="Times New Roman"/>
          <w:sz w:val="24"/>
          <w:szCs w:val="24"/>
        </w:rPr>
      </w:pPr>
      <w:r w:rsidRPr="005B1BCF">
        <w:rPr>
          <w:rStyle w:val="fontstyle01"/>
          <w:rFonts w:ascii="TimesNewRoman" w:hAnsi="TimesNewRoman"/>
          <w:color w:val="auto"/>
        </w:rPr>
        <w:tab/>
      </w:r>
      <w:r w:rsidRPr="005B1BCF">
        <w:rPr>
          <w:rFonts w:ascii="Times New Roman" w:eastAsia="Times New Roman" w:hAnsi="Times New Roman" w:cs="Times New Roman"/>
          <w:sz w:val="24"/>
          <w:szCs w:val="24"/>
        </w:rPr>
        <w:t>Важная задача данной программы — комплексное развитие личности средствами анимации. Программа раскрывает возможности соединения художественного и технического творчества, а также перспективы направления.</w:t>
      </w:r>
    </w:p>
    <w:p w14:paraId="11872D1B" w14:textId="51861C19" w:rsidR="00FC6118" w:rsidRPr="005B1BCF" w:rsidRDefault="00FC6118" w:rsidP="00FC6118">
      <w:pPr>
        <w:pStyle w:val="LO-normal"/>
        <w:tabs>
          <w:tab w:val="left" w:pos="426"/>
        </w:tabs>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Задача педагога – развить у детей навыки коммуникации и творческого взаимодействия; дать возможность раскрытия внутреннего мира ребенка через анимацию.</w:t>
      </w:r>
    </w:p>
    <w:p w14:paraId="09DA307D" w14:textId="77777777" w:rsidR="00FC6118" w:rsidRPr="005B1BCF" w:rsidRDefault="00FC6118" w:rsidP="00FC6118">
      <w:pPr>
        <w:pStyle w:val="LO-normal"/>
        <w:tabs>
          <w:tab w:val="left" w:pos="426"/>
        </w:tabs>
        <w:spacing w:after="0" w:line="240" w:lineRule="auto"/>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lastRenderedPageBreak/>
        <w:t>Поэтому в программе большое значение уделяется коллективной работе, где каждый проявляет свои сильные стороны, однако каждый участник студии работает и над индивидуальными этюдами.</w:t>
      </w:r>
    </w:p>
    <w:p w14:paraId="1282F06C" w14:textId="77777777" w:rsidR="00FC6118" w:rsidRPr="005B1BCF" w:rsidRDefault="00FC6118" w:rsidP="00FC6118">
      <w:pPr>
        <w:ind w:firstLine="709"/>
        <w:jc w:val="both"/>
        <w:rPr>
          <w:rFonts w:ascii="Times New Roman" w:eastAsia="Times New Roman" w:hAnsi="Times New Roman" w:cs="Times New Roman"/>
          <w:sz w:val="24"/>
        </w:rPr>
      </w:pPr>
      <w:r w:rsidRPr="005B1BCF">
        <w:rPr>
          <w:rFonts w:ascii="Times New Roman" w:eastAsia="Times New Roman" w:hAnsi="Times New Roman" w:cs="Times New Roman"/>
          <w:sz w:val="24"/>
        </w:rPr>
        <w:t>Обучение по программе организовано на основе деятельностного подхода, при котором главное место отводится самостоятельной познавательной деятельности обучающихся, а также мотивация обучающихся к самостоятельной активной работе.</w:t>
      </w:r>
    </w:p>
    <w:p w14:paraId="444E1DE0" w14:textId="77777777" w:rsidR="00FC6118" w:rsidRPr="005B1BCF" w:rsidRDefault="00FC6118" w:rsidP="00FC6118">
      <w:pPr>
        <w:ind w:firstLine="709"/>
        <w:jc w:val="both"/>
        <w:rPr>
          <w:rFonts w:ascii="Times New Roman" w:eastAsia="Times New Roman" w:hAnsi="Times New Roman" w:cs="Times New Roman"/>
          <w:bCs/>
          <w:sz w:val="24"/>
          <w:szCs w:val="24"/>
        </w:rPr>
      </w:pPr>
      <w:r w:rsidRPr="005B1BCF">
        <w:rPr>
          <w:rFonts w:ascii="Times New Roman" w:eastAsia="Times New Roman" w:hAnsi="Times New Roman" w:cs="Times New Roman"/>
          <w:sz w:val="24"/>
        </w:rPr>
        <w:t xml:space="preserve">Среди </w:t>
      </w:r>
      <w:r w:rsidRPr="005B1BCF">
        <w:rPr>
          <w:rFonts w:ascii="Times New Roman" w:eastAsia="Times New Roman" w:hAnsi="Times New Roman" w:cs="Times New Roman"/>
          <w:b/>
          <w:bCs/>
          <w:sz w:val="24"/>
        </w:rPr>
        <w:t>методов обучения</w:t>
      </w:r>
      <w:r w:rsidRPr="005B1BCF">
        <w:rPr>
          <w:rFonts w:ascii="Times New Roman" w:eastAsia="Times New Roman" w:hAnsi="Times New Roman" w:cs="Times New Roman"/>
          <w:sz w:val="24"/>
        </w:rPr>
        <w:t xml:space="preserve">, используемых при реализации программы, можно выделить: Словесные (беседы) – для формирования теоретических и фактических знаний; Наглядные (методы демонстрации, иллюстрации) – для развития наблюдательности, повышения внимания к изучаемым вопросам. Однако среди основных по программе можно назвать интерактивные методы. </w:t>
      </w:r>
      <w:r w:rsidRPr="005B1BCF">
        <w:rPr>
          <w:rFonts w:ascii="Times New Roman" w:eastAsia="Times New Roman" w:hAnsi="Times New Roman" w:cs="Times New Roman"/>
          <w:bCs/>
          <w:sz w:val="24"/>
          <w:szCs w:val="24"/>
        </w:rPr>
        <w:t>Интерактивность обучения - базовый принцип всех приемов, используемых при обучении мультипликации.</w:t>
      </w:r>
    </w:p>
    <w:p w14:paraId="03DCEE86" w14:textId="77777777" w:rsidR="00FC6118" w:rsidRPr="005B1BCF" w:rsidRDefault="00FC6118" w:rsidP="00FC6118">
      <w:pPr>
        <w:ind w:firstLine="708"/>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При отработке этюдов и упражнений задействованы пять ключевых правил:</w:t>
      </w:r>
    </w:p>
    <w:p w14:paraId="4DB73D7B" w14:textId="77777777" w:rsidR="00FC6118" w:rsidRPr="005B1BCF" w:rsidRDefault="00FC6118" w:rsidP="00737639">
      <w:pPr>
        <w:pStyle w:val="ad"/>
        <w:numPr>
          <w:ilvl w:val="0"/>
          <w:numId w:val="15"/>
        </w:numPr>
        <w:suppressAutoHyphens/>
        <w:ind w:left="709" w:hanging="709"/>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Деление на небольшие группы</w:t>
      </w:r>
    </w:p>
    <w:p w14:paraId="09BE775F" w14:textId="77777777" w:rsidR="00FC6118" w:rsidRPr="005B1BCF" w:rsidRDefault="00FC6118" w:rsidP="00737639">
      <w:pPr>
        <w:pStyle w:val="ad"/>
        <w:numPr>
          <w:ilvl w:val="0"/>
          <w:numId w:val="15"/>
        </w:numPr>
        <w:suppressAutoHyphens/>
        <w:ind w:left="709" w:hanging="709"/>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Ограничение по времени</w:t>
      </w:r>
    </w:p>
    <w:p w14:paraId="6AF62943" w14:textId="77777777" w:rsidR="00FC6118" w:rsidRPr="005B1BCF" w:rsidRDefault="00FC6118" w:rsidP="00737639">
      <w:pPr>
        <w:pStyle w:val="ad"/>
        <w:numPr>
          <w:ilvl w:val="0"/>
          <w:numId w:val="15"/>
        </w:numPr>
        <w:suppressAutoHyphens/>
        <w:ind w:left="709" w:hanging="709"/>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Движение</w:t>
      </w:r>
    </w:p>
    <w:p w14:paraId="0099E090" w14:textId="77777777" w:rsidR="00FC6118" w:rsidRPr="005B1BCF" w:rsidRDefault="00FC6118" w:rsidP="00737639">
      <w:pPr>
        <w:pStyle w:val="ad"/>
        <w:numPr>
          <w:ilvl w:val="0"/>
          <w:numId w:val="15"/>
        </w:numPr>
        <w:suppressAutoHyphens/>
        <w:ind w:left="709" w:hanging="709"/>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Смена ролей</w:t>
      </w:r>
    </w:p>
    <w:p w14:paraId="2A48931C" w14:textId="77777777" w:rsidR="00FC6118" w:rsidRPr="005B1BCF" w:rsidRDefault="00FC6118" w:rsidP="00737639">
      <w:pPr>
        <w:pStyle w:val="ad"/>
        <w:numPr>
          <w:ilvl w:val="0"/>
          <w:numId w:val="15"/>
        </w:numPr>
        <w:suppressAutoHyphens/>
        <w:ind w:left="709" w:hanging="709"/>
        <w:jc w:val="both"/>
        <w:rPr>
          <w:rFonts w:ascii="Times New Roman" w:eastAsia="Times New Roman" w:hAnsi="Times New Roman" w:cs="Times New Roman"/>
          <w:bCs/>
          <w:sz w:val="24"/>
          <w:szCs w:val="24"/>
        </w:rPr>
      </w:pPr>
      <w:r w:rsidRPr="005B1BCF">
        <w:rPr>
          <w:rFonts w:ascii="Times New Roman" w:eastAsia="Times New Roman" w:hAnsi="Times New Roman" w:cs="Times New Roman"/>
          <w:bCs/>
          <w:sz w:val="24"/>
          <w:szCs w:val="24"/>
        </w:rPr>
        <w:t>Непредсказуемость результата</w:t>
      </w:r>
    </w:p>
    <w:p w14:paraId="3D4065C0" w14:textId="0E2F8ECE" w:rsidR="00FC6118" w:rsidRPr="005B1BCF" w:rsidRDefault="00FC6118" w:rsidP="00FC6118">
      <w:pPr>
        <w:pStyle w:val="LO-normal"/>
        <w:tabs>
          <w:tab w:val="left" w:pos="709"/>
        </w:tabs>
        <w:spacing w:after="0" w:line="240" w:lineRule="auto"/>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ab/>
        <w:t xml:space="preserve">В основе реализации программы лежит </w:t>
      </w:r>
      <w:r w:rsidRPr="005B1BCF">
        <w:rPr>
          <w:rFonts w:ascii="Times New Roman" w:eastAsia="Times New Roman" w:hAnsi="Times New Roman" w:cs="Times New Roman"/>
          <w:b/>
          <w:sz w:val="24"/>
          <w:szCs w:val="24"/>
        </w:rPr>
        <w:t>методический инструментарий</w:t>
      </w:r>
      <w:r w:rsidRPr="005B1BCF">
        <w:rPr>
          <w:rFonts w:ascii="Times New Roman" w:eastAsia="Times New Roman" w:hAnsi="Times New Roman" w:cs="Times New Roman"/>
          <w:sz w:val="24"/>
          <w:szCs w:val="24"/>
        </w:rPr>
        <w:t>, составленный и разработанный специально для студий детской анимации Детской киностудией «</w:t>
      </w:r>
      <w:proofErr w:type="gramStart"/>
      <w:r w:rsidRPr="005B1BCF">
        <w:rPr>
          <w:rFonts w:ascii="Times New Roman" w:eastAsia="Times New Roman" w:hAnsi="Times New Roman" w:cs="Times New Roman"/>
          <w:sz w:val="24"/>
          <w:szCs w:val="24"/>
        </w:rPr>
        <w:t xml:space="preserve">Поиск»   </w:t>
      </w:r>
      <w:proofErr w:type="gramEnd"/>
      <w:r w:rsidRPr="005B1BCF">
        <w:rPr>
          <w:rFonts w:ascii="Times New Roman" w:eastAsia="Times New Roman" w:hAnsi="Times New Roman" w:cs="Times New Roman"/>
          <w:sz w:val="24"/>
          <w:szCs w:val="24"/>
        </w:rPr>
        <w:t xml:space="preserve">                              г. Новосибирска:</w:t>
      </w:r>
    </w:p>
    <w:p w14:paraId="6A8C4E27" w14:textId="77777777" w:rsidR="00FC6118" w:rsidRPr="005B1BCF" w:rsidRDefault="00FC6118" w:rsidP="00737639">
      <w:pPr>
        <w:pStyle w:val="LO-normal"/>
        <w:numPr>
          <w:ilvl w:val="0"/>
          <w:numId w:val="13"/>
        </w:numPr>
        <w:tabs>
          <w:tab w:val="left" w:pos="709"/>
        </w:tabs>
        <w:spacing w:after="0" w:line="240" w:lineRule="auto"/>
        <w:ind w:hanging="720"/>
        <w:jc w:val="both"/>
        <w:rPr>
          <w:rFonts w:ascii="Times New Roman" w:hAnsi="Times New Roman" w:cs="Times New Roman"/>
          <w:sz w:val="24"/>
          <w:szCs w:val="24"/>
        </w:rPr>
      </w:pPr>
      <w:proofErr w:type="spellStart"/>
      <w:r w:rsidRPr="005B1BCF">
        <w:rPr>
          <w:rFonts w:ascii="Times New Roman" w:eastAsia="Times New Roman" w:hAnsi="Times New Roman" w:cs="Times New Roman"/>
          <w:sz w:val="24"/>
          <w:szCs w:val="24"/>
        </w:rPr>
        <w:t>Анофриков</w:t>
      </w:r>
      <w:proofErr w:type="spellEnd"/>
      <w:r w:rsidRPr="005B1BCF">
        <w:rPr>
          <w:rFonts w:ascii="Times New Roman" w:eastAsia="Times New Roman" w:hAnsi="Times New Roman" w:cs="Times New Roman"/>
          <w:sz w:val="24"/>
          <w:szCs w:val="24"/>
        </w:rPr>
        <w:t xml:space="preserve">, П. И. Принципы работы детской студии мультипликации / П. И. </w:t>
      </w:r>
      <w:proofErr w:type="spellStart"/>
      <w:r w:rsidRPr="005B1BCF">
        <w:rPr>
          <w:rFonts w:ascii="Times New Roman" w:eastAsia="Times New Roman" w:hAnsi="Times New Roman" w:cs="Times New Roman"/>
          <w:sz w:val="24"/>
          <w:szCs w:val="24"/>
        </w:rPr>
        <w:t>Анофриков</w:t>
      </w:r>
      <w:proofErr w:type="spellEnd"/>
      <w:r w:rsidRPr="005B1BCF">
        <w:rPr>
          <w:rFonts w:ascii="Times New Roman" w:eastAsia="Times New Roman" w:hAnsi="Times New Roman" w:cs="Times New Roman"/>
          <w:sz w:val="24"/>
          <w:szCs w:val="24"/>
        </w:rPr>
        <w:t xml:space="preserve">. – 2 изд. Новосибирск: Детская киностудия «Поиск», 2011. – 43 с. – </w:t>
      </w:r>
      <w:proofErr w:type="gramStart"/>
      <w:r w:rsidRPr="005B1BCF">
        <w:rPr>
          <w:rFonts w:ascii="Times New Roman" w:eastAsia="Times New Roman" w:hAnsi="Times New Roman" w:cs="Times New Roman"/>
          <w:sz w:val="24"/>
          <w:szCs w:val="24"/>
        </w:rPr>
        <w:t>Текст :</w:t>
      </w:r>
      <w:proofErr w:type="gramEnd"/>
      <w:r w:rsidRPr="005B1BCF">
        <w:rPr>
          <w:rFonts w:ascii="Times New Roman" w:eastAsia="Times New Roman" w:hAnsi="Times New Roman" w:cs="Times New Roman"/>
          <w:sz w:val="24"/>
          <w:szCs w:val="24"/>
        </w:rPr>
        <w:t xml:space="preserve"> непосредственный</w:t>
      </w:r>
    </w:p>
    <w:p w14:paraId="239F16C5" w14:textId="77777777" w:rsidR="00FC6118" w:rsidRPr="005B1BCF" w:rsidRDefault="00FC6118" w:rsidP="00737639">
      <w:pPr>
        <w:pStyle w:val="LO-normal"/>
        <w:numPr>
          <w:ilvl w:val="0"/>
          <w:numId w:val="13"/>
        </w:numPr>
        <w:tabs>
          <w:tab w:val="left" w:pos="709"/>
        </w:tabs>
        <w:spacing w:after="0" w:line="240" w:lineRule="auto"/>
        <w:ind w:left="709" w:hanging="720"/>
        <w:jc w:val="both"/>
        <w:rPr>
          <w:rFonts w:ascii="Times New Roman" w:hAnsi="Times New Roman" w:cs="Times New Roman"/>
          <w:sz w:val="24"/>
          <w:szCs w:val="24"/>
        </w:rPr>
      </w:pPr>
      <w:proofErr w:type="spellStart"/>
      <w:r w:rsidRPr="005B1BCF">
        <w:rPr>
          <w:rFonts w:ascii="Times New Roman" w:eastAsia="Times New Roman" w:hAnsi="Times New Roman" w:cs="Times New Roman"/>
          <w:sz w:val="24"/>
          <w:szCs w:val="24"/>
        </w:rPr>
        <w:t>Велинский</w:t>
      </w:r>
      <w:proofErr w:type="spellEnd"/>
      <w:r w:rsidRPr="005B1BCF">
        <w:rPr>
          <w:rFonts w:ascii="Times New Roman" w:eastAsia="Times New Roman" w:hAnsi="Times New Roman" w:cs="Times New Roman"/>
          <w:sz w:val="24"/>
          <w:szCs w:val="24"/>
        </w:rPr>
        <w:t xml:space="preserve">, Д. В. Технология процесса производства мультфильмов в технике перекладки. Методическое пособие / Д. В. </w:t>
      </w:r>
      <w:proofErr w:type="spellStart"/>
      <w:r w:rsidRPr="005B1BCF">
        <w:rPr>
          <w:rFonts w:ascii="Times New Roman" w:eastAsia="Times New Roman" w:hAnsi="Times New Roman" w:cs="Times New Roman"/>
          <w:sz w:val="24"/>
          <w:szCs w:val="24"/>
        </w:rPr>
        <w:t>Велинский</w:t>
      </w:r>
      <w:proofErr w:type="spellEnd"/>
      <w:r w:rsidRPr="005B1BCF">
        <w:rPr>
          <w:rFonts w:ascii="Times New Roman" w:eastAsia="Times New Roman" w:hAnsi="Times New Roman" w:cs="Times New Roman"/>
          <w:sz w:val="24"/>
          <w:szCs w:val="24"/>
        </w:rPr>
        <w:t xml:space="preserve">. – </w:t>
      </w:r>
      <w:proofErr w:type="gramStart"/>
      <w:r w:rsidRPr="005B1BCF">
        <w:rPr>
          <w:rFonts w:ascii="Times New Roman" w:eastAsia="Times New Roman" w:hAnsi="Times New Roman" w:cs="Times New Roman"/>
          <w:sz w:val="24"/>
          <w:szCs w:val="24"/>
        </w:rPr>
        <w:t>2  изд.</w:t>
      </w:r>
      <w:proofErr w:type="gramEnd"/>
      <w:r w:rsidRPr="005B1BCF">
        <w:rPr>
          <w:rFonts w:ascii="Times New Roman" w:eastAsia="Times New Roman" w:hAnsi="Times New Roman" w:cs="Times New Roman"/>
          <w:sz w:val="24"/>
          <w:szCs w:val="24"/>
        </w:rPr>
        <w:t xml:space="preserve"> Новосибирск : Детская киностудия «Поиск», 2011.- 41 с. - Текст : непосредственный</w:t>
      </w:r>
    </w:p>
    <w:p w14:paraId="29394CEC" w14:textId="77777777" w:rsidR="00FC6118" w:rsidRPr="005B1BCF" w:rsidRDefault="00FC6118" w:rsidP="00737639">
      <w:pPr>
        <w:pStyle w:val="LO-normal"/>
        <w:numPr>
          <w:ilvl w:val="0"/>
          <w:numId w:val="13"/>
        </w:numPr>
        <w:tabs>
          <w:tab w:val="left" w:pos="709"/>
        </w:tabs>
        <w:spacing w:after="0" w:line="240" w:lineRule="auto"/>
        <w:ind w:left="709" w:hanging="720"/>
        <w:jc w:val="both"/>
        <w:rPr>
          <w:rFonts w:ascii="Times New Roman" w:hAnsi="Times New Roman" w:cs="Times New Roman"/>
          <w:sz w:val="24"/>
          <w:szCs w:val="24"/>
        </w:rPr>
      </w:pPr>
      <w:r w:rsidRPr="005B1BCF">
        <w:rPr>
          <w:rFonts w:ascii="Times New Roman" w:eastAsia="Times New Roman" w:hAnsi="Times New Roman" w:cs="Times New Roman"/>
          <w:sz w:val="24"/>
          <w:szCs w:val="24"/>
        </w:rPr>
        <w:t>Иткин, В. В. Карманная книга мульт-</w:t>
      </w:r>
      <w:proofErr w:type="spellStart"/>
      <w:r w:rsidRPr="005B1BCF">
        <w:rPr>
          <w:rFonts w:ascii="Times New Roman" w:eastAsia="Times New Roman" w:hAnsi="Times New Roman" w:cs="Times New Roman"/>
          <w:sz w:val="24"/>
          <w:szCs w:val="24"/>
        </w:rPr>
        <w:t>жюриста</w:t>
      </w:r>
      <w:proofErr w:type="spellEnd"/>
      <w:r w:rsidRPr="005B1BCF">
        <w:rPr>
          <w:rFonts w:ascii="Times New Roman" w:eastAsia="Times New Roman" w:hAnsi="Times New Roman" w:cs="Times New Roman"/>
          <w:sz w:val="24"/>
          <w:szCs w:val="24"/>
        </w:rPr>
        <w:t xml:space="preserve">. Учебник </w:t>
      </w:r>
      <w:proofErr w:type="spellStart"/>
      <w:r w:rsidRPr="005B1BCF">
        <w:rPr>
          <w:rFonts w:ascii="Times New Roman" w:eastAsia="Times New Roman" w:hAnsi="Times New Roman" w:cs="Times New Roman"/>
          <w:sz w:val="24"/>
          <w:szCs w:val="24"/>
        </w:rPr>
        <w:t>неругачих</w:t>
      </w:r>
      <w:proofErr w:type="spellEnd"/>
      <w:r w:rsidRPr="005B1BCF">
        <w:rPr>
          <w:rFonts w:ascii="Times New Roman" w:eastAsia="Times New Roman" w:hAnsi="Times New Roman" w:cs="Times New Roman"/>
          <w:sz w:val="24"/>
          <w:szCs w:val="24"/>
        </w:rPr>
        <w:t xml:space="preserve"> обсуждений. Учебное пособие для начинающих мультипликаторов / В. В. Иткин. -  Новосибирск: Детская киностудия «Поиск», 2006. – 21 с. - </w:t>
      </w:r>
      <w:proofErr w:type="gramStart"/>
      <w:r w:rsidRPr="005B1BCF">
        <w:rPr>
          <w:rFonts w:ascii="Times New Roman" w:eastAsia="Times New Roman" w:hAnsi="Times New Roman" w:cs="Times New Roman"/>
          <w:sz w:val="24"/>
          <w:szCs w:val="24"/>
        </w:rPr>
        <w:t>Текст :</w:t>
      </w:r>
      <w:proofErr w:type="gramEnd"/>
      <w:r w:rsidRPr="005B1BCF">
        <w:rPr>
          <w:rFonts w:ascii="Times New Roman" w:eastAsia="Times New Roman" w:hAnsi="Times New Roman" w:cs="Times New Roman"/>
          <w:sz w:val="24"/>
          <w:szCs w:val="24"/>
        </w:rPr>
        <w:t xml:space="preserve"> непосредственный</w:t>
      </w:r>
    </w:p>
    <w:p w14:paraId="1648CCE8" w14:textId="77777777" w:rsidR="00FC6118" w:rsidRPr="005B1BCF" w:rsidRDefault="00FC6118" w:rsidP="00737639">
      <w:pPr>
        <w:pStyle w:val="LO-normal"/>
        <w:numPr>
          <w:ilvl w:val="0"/>
          <w:numId w:val="13"/>
        </w:numPr>
        <w:tabs>
          <w:tab w:val="left" w:pos="709"/>
        </w:tabs>
        <w:spacing w:after="0" w:line="240" w:lineRule="auto"/>
        <w:ind w:left="709" w:hanging="720"/>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Тихонова, Е. Р. Рекомендации по работе с детьми в студии мультипликации / Е. Р. Тихонова. – 2 изд. Новосибирск: Детская киностудия «Поиск», 2011. – 59 с. - </w:t>
      </w:r>
      <w:proofErr w:type="gramStart"/>
      <w:r w:rsidRPr="005B1BCF">
        <w:rPr>
          <w:rFonts w:ascii="Times New Roman" w:eastAsia="Times New Roman" w:hAnsi="Times New Roman" w:cs="Times New Roman"/>
          <w:sz w:val="24"/>
          <w:szCs w:val="24"/>
        </w:rPr>
        <w:t>Текст :</w:t>
      </w:r>
      <w:proofErr w:type="gramEnd"/>
      <w:r w:rsidRPr="005B1BCF">
        <w:rPr>
          <w:rFonts w:ascii="Times New Roman" w:eastAsia="Times New Roman" w:hAnsi="Times New Roman" w:cs="Times New Roman"/>
          <w:sz w:val="24"/>
          <w:szCs w:val="24"/>
        </w:rPr>
        <w:t xml:space="preserve"> непосредственный</w:t>
      </w:r>
    </w:p>
    <w:p w14:paraId="01E9AB97" w14:textId="77777777" w:rsidR="00FC6118" w:rsidRPr="005B1BCF" w:rsidRDefault="00FC6118" w:rsidP="00FC6118">
      <w:pPr>
        <w:pStyle w:val="LO-normal"/>
        <w:tabs>
          <w:tab w:val="left" w:pos="709"/>
        </w:tabs>
        <w:spacing w:after="0" w:line="240" w:lineRule="auto"/>
        <w:ind w:left="66"/>
        <w:jc w:val="both"/>
        <w:rPr>
          <w:rFonts w:ascii="Times New Roman" w:hAnsi="Times New Roman" w:cs="Times New Roman"/>
          <w:sz w:val="24"/>
          <w:szCs w:val="24"/>
        </w:rPr>
      </w:pPr>
      <w:r w:rsidRPr="005B1BCF">
        <w:rPr>
          <w:rFonts w:ascii="Times New Roman" w:eastAsia="Times New Roman" w:hAnsi="Times New Roman" w:cs="Times New Roman"/>
          <w:sz w:val="24"/>
          <w:szCs w:val="24"/>
        </w:rPr>
        <w:tab/>
        <w:t xml:space="preserve">В качестве </w:t>
      </w:r>
      <w:r w:rsidRPr="005B1BCF">
        <w:rPr>
          <w:rFonts w:ascii="Times New Roman" w:eastAsia="Times New Roman" w:hAnsi="Times New Roman" w:cs="Times New Roman"/>
          <w:b/>
          <w:sz w:val="24"/>
          <w:szCs w:val="24"/>
        </w:rPr>
        <w:t>дидактических материалов</w:t>
      </w:r>
      <w:r w:rsidRPr="005B1BCF">
        <w:rPr>
          <w:rFonts w:ascii="Times New Roman" w:eastAsia="Times New Roman" w:hAnsi="Times New Roman" w:cs="Times New Roman"/>
          <w:sz w:val="24"/>
          <w:szCs w:val="24"/>
        </w:rPr>
        <w:t xml:space="preserve"> в программе используются:</w:t>
      </w:r>
    </w:p>
    <w:p w14:paraId="7C686205"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лучшие мультфильмы ежегодного международного мастер-класс-фестиваля «Жар-Птица»</w:t>
      </w:r>
    </w:p>
    <w:p w14:paraId="4B85536D"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обучающие видео;</w:t>
      </w:r>
    </w:p>
    <w:p w14:paraId="54DE65DF"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схемы, плакаты;</w:t>
      </w:r>
    </w:p>
    <w:p w14:paraId="72F6FDB7"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мультимедийные материалы;</w:t>
      </w:r>
    </w:p>
    <w:p w14:paraId="0870504B"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компьютерные программные средства;</w:t>
      </w:r>
    </w:p>
    <w:p w14:paraId="57C4F5A2"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чек-листы </w:t>
      </w:r>
    </w:p>
    <w:p w14:paraId="3A101E05" w14:textId="77777777" w:rsidR="00FC6118" w:rsidRPr="005B1BCF" w:rsidRDefault="00FC6118" w:rsidP="00737639">
      <w:pPr>
        <w:pStyle w:val="LO-normal"/>
        <w:numPr>
          <w:ilvl w:val="0"/>
          <w:numId w:val="14"/>
        </w:numPr>
        <w:tabs>
          <w:tab w:val="left" w:pos="1142"/>
          <w:tab w:val="left" w:pos="2491"/>
        </w:tabs>
        <w:spacing w:after="0" w:line="240" w:lineRule="auto"/>
        <w:ind w:left="709" w:hanging="709"/>
        <w:jc w:val="both"/>
        <w:rPr>
          <w:rFonts w:ascii="Times New Roman" w:hAnsi="Times New Roman" w:cs="Times New Roman"/>
          <w:sz w:val="24"/>
          <w:szCs w:val="24"/>
        </w:rPr>
      </w:pPr>
      <w:r w:rsidRPr="005B1BCF">
        <w:rPr>
          <w:rFonts w:ascii="Times New Roman" w:eastAsia="Times New Roman" w:hAnsi="Times New Roman" w:cs="Times New Roman"/>
          <w:sz w:val="24"/>
          <w:szCs w:val="24"/>
        </w:rPr>
        <w:t>дидактические игры</w:t>
      </w:r>
    </w:p>
    <w:p w14:paraId="175C7B50" w14:textId="77777777" w:rsidR="00FC6118" w:rsidRPr="005B1BCF" w:rsidRDefault="00FC6118" w:rsidP="00FC6118">
      <w:pPr>
        <w:pStyle w:val="LO-normal"/>
        <w:tabs>
          <w:tab w:val="left" w:pos="709"/>
        </w:tabs>
        <w:spacing w:after="0" w:line="240" w:lineRule="auto"/>
        <w:jc w:val="both"/>
        <w:rPr>
          <w:rFonts w:ascii="Times New Roman" w:hAnsi="Times New Roman" w:cs="Times New Roman"/>
          <w:sz w:val="24"/>
          <w:szCs w:val="24"/>
        </w:rPr>
      </w:pPr>
      <w:r w:rsidRPr="005B1BCF">
        <w:rPr>
          <w:rFonts w:ascii="Times New Roman" w:eastAsia="Times New Roman" w:hAnsi="Times New Roman" w:cs="Times New Roman"/>
          <w:sz w:val="24"/>
          <w:szCs w:val="24"/>
        </w:rPr>
        <w:tab/>
        <w:t>Дидактический материал подобран в соответствии с учебным планом (по каждому разделу, теме), возрастными и психологическими особенностями обучающихся, уровнем их развития и способностями.</w:t>
      </w:r>
    </w:p>
    <w:p w14:paraId="65DDA844" w14:textId="353408A4" w:rsidR="00DA529F" w:rsidRPr="005B1BCF" w:rsidRDefault="00F27103" w:rsidP="00F4475C">
      <w:pPr>
        <w:tabs>
          <w:tab w:val="left" w:pos="709"/>
        </w:tabs>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ab/>
      </w:r>
      <w:r w:rsidR="00DA529F" w:rsidRPr="005B1BCF">
        <w:rPr>
          <w:rFonts w:ascii="Times New Roman" w:eastAsia="Times New Roman" w:hAnsi="Times New Roman" w:cs="Times New Roman"/>
          <w:sz w:val="24"/>
          <w:szCs w:val="24"/>
        </w:rPr>
        <w:t xml:space="preserve">Перед началом обучения, в его процессе, а также при необходимости </w:t>
      </w:r>
      <w:r w:rsidR="00DA529F" w:rsidRPr="005B1BCF">
        <w:rPr>
          <w:rStyle w:val="fontstyle01"/>
          <w:rFonts w:ascii="Times New Roman" w:hAnsi="Times New Roman" w:cs="Times New Roman"/>
          <w:color w:val="auto"/>
        </w:rPr>
        <w:t xml:space="preserve">проводятся Инструктажи по охране труда и технике безопасности </w:t>
      </w:r>
      <w:r w:rsidR="00DA529F" w:rsidRPr="005B1BCF">
        <w:rPr>
          <w:rStyle w:val="fontstyle01"/>
          <w:rFonts w:ascii="Times New Roman" w:hAnsi="Times New Roman" w:cs="Times New Roman"/>
          <w:b/>
          <w:bCs/>
          <w:color w:val="auto"/>
        </w:rPr>
        <w:t xml:space="preserve">(Приложение </w:t>
      </w:r>
      <w:r w:rsidR="00503431" w:rsidRPr="005B1BCF">
        <w:rPr>
          <w:rStyle w:val="fontstyle01"/>
          <w:rFonts w:ascii="Times New Roman" w:hAnsi="Times New Roman" w:cs="Times New Roman"/>
          <w:b/>
          <w:bCs/>
          <w:color w:val="auto"/>
        </w:rPr>
        <w:t>1</w:t>
      </w:r>
      <w:r w:rsidR="00DA529F" w:rsidRPr="005B1BCF">
        <w:rPr>
          <w:rStyle w:val="fontstyle01"/>
          <w:rFonts w:ascii="Times New Roman" w:hAnsi="Times New Roman" w:cs="Times New Roman"/>
          <w:b/>
          <w:bCs/>
          <w:color w:val="auto"/>
        </w:rPr>
        <w:t>).</w:t>
      </w:r>
      <w:r w:rsidR="00092F8E" w:rsidRPr="005B1BCF">
        <w:rPr>
          <w:rFonts w:ascii="Times New Roman" w:eastAsia="Times New Roman" w:hAnsi="Times New Roman" w:cs="Times New Roman"/>
          <w:sz w:val="24"/>
          <w:szCs w:val="24"/>
        </w:rPr>
        <w:tab/>
      </w:r>
    </w:p>
    <w:p w14:paraId="7E516FD6" w14:textId="74E9C260" w:rsidR="00F4475C" w:rsidRPr="005B1BCF" w:rsidRDefault="00DA529F" w:rsidP="00DA529F">
      <w:pPr>
        <w:tabs>
          <w:tab w:val="left" w:pos="709"/>
        </w:tabs>
        <w:jc w:val="both"/>
        <w:rPr>
          <w:rStyle w:val="fontstyle01"/>
          <w:rFonts w:ascii="Times New Roman" w:hAnsi="Times New Roman" w:cs="Times New Roman"/>
          <w:color w:val="auto"/>
        </w:rPr>
      </w:pPr>
      <w:r w:rsidRPr="005B1BCF">
        <w:rPr>
          <w:rFonts w:ascii="Times New Roman" w:eastAsia="Times New Roman" w:hAnsi="Times New Roman" w:cs="Times New Roman"/>
          <w:sz w:val="24"/>
          <w:szCs w:val="24"/>
        </w:rPr>
        <w:tab/>
      </w:r>
      <w:r w:rsidRPr="005B1BCF">
        <w:rPr>
          <w:rStyle w:val="fontstyle01"/>
          <w:rFonts w:ascii="Times New Roman" w:hAnsi="Times New Roman" w:cs="Times New Roman"/>
          <w:color w:val="auto"/>
        </w:rPr>
        <w:tab/>
        <w:t xml:space="preserve">Большое внимание в Детском технопарке уделяется организации воспитательной работы среди обучающихся </w:t>
      </w:r>
      <w:r w:rsidRPr="005B1BCF">
        <w:rPr>
          <w:rStyle w:val="fontstyle01"/>
          <w:rFonts w:ascii="Times New Roman" w:hAnsi="Times New Roman" w:cs="Times New Roman"/>
          <w:b/>
          <w:bCs/>
          <w:color w:val="auto"/>
        </w:rPr>
        <w:t xml:space="preserve">(Приложение </w:t>
      </w:r>
      <w:r w:rsidR="00503431" w:rsidRPr="005B1BCF">
        <w:rPr>
          <w:rStyle w:val="fontstyle01"/>
          <w:rFonts w:ascii="Times New Roman" w:hAnsi="Times New Roman" w:cs="Times New Roman"/>
          <w:b/>
          <w:bCs/>
          <w:color w:val="auto"/>
        </w:rPr>
        <w:t>2</w:t>
      </w:r>
      <w:r w:rsidRPr="005B1BCF">
        <w:rPr>
          <w:rStyle w:val="fontstyle01"/>
          <w:rFonts w:ascii="Times New Roman" w:hAnsi="Times New Roman" w:cs="Times New Roman"/>
          <w:b/>
          <w:bCs/>
          <w:color w:val="auto"/>
        </w:rPr>
        <w:t>).</w:t>
      </w:r>
    </w:p>
    <w:p w14:paraId="314F2BB4" w14:textId="04619278" w:rsidR="00A30299" w:rsidRPr="005B1BCF" w:rsidRDefault="00882966" w:rsidP="00DA529F">
      <w:pPr>
        <w:tabs>
          <w:tab w:val="left" w:pos="709"/>
          <w:tab w:val="left" w:pos="2491"/>
        </w:tabs>
        <w:jc w:val="both"/>
        <w:rPr>
          <w:rStyle w:val="fontstyle01"/>
          <w:rFonts w:ascii="TimesNewRoman" w:hAnsi="TimesNewRoman"/>
          <w:color w:val="auto"/>
        </w:rPr>
      </w:pPr>
      <w:r w:rsidRPr="005B1BCF">
        <w:rPr>
          <w:rStyle w:val="fontstyle01"/>
          <w:rFonts w:ascii="Times New Roman" w:hAnsi="Times New Roman" w:cs="Times New Roman"/>
          <w:color w:val="auto"/>
        </w:rPr>
        <w:tab/>
      </w:r>
    </w:p>
    <w:p w14:paraId="3D5C0738" w14:textId="6DD52BD3" w:rsidR="00C424C4" w:rsidRPr="005B1BCF" w:rsidRDefault="00330488" w:rsidP="00DA529F">
      <w:pPr>
        <w:pStyle w:val="20"/>
        <w:spacing w:before="0" w:after="0"/>
        <w:jc w:val="center"/>
        <w:rPr>
          <w:rFonts w:ascii="Times New Roman" w:hAnsi="Times New Roman" w:cs="Times New Roman"/>
          <w:sz w:val="24"/>
          <w:szCs w:val="24"/>
        </w:rPr>
      </w:pPr>
      <w:bookmarkStart w:id="14" w:name="_Toc179194804"/>
      <w:r w:rsidRPr="005B1BCF">
        <w:rPr>
          <w:rFonts w:ascii="Times New Roman" w:hAnsi="Times New Roman" w:cs="Times New Roman"/>
          <w:sz w:val="24"/>
          <w:szCs w:val="24"/>
        </w:rPr>
        <w:t xml:space="preserve">2.3. ФОРМЫ </w:t>
      </w:r>
      <w:r w:rsidR="00F4475C" w:rsidRPr="005B1BCF">
        <w:rPr>
          <w:rFonts w:ascii="Times New Roman" w:hAnsi="Times New Roman" w:cs="Times New Roman"/>
          <w:sz w:val="24"/>
          <w:szCs w:val="24"/>
        </w:rPr>
        <w:t>АТТЕСТАЦИИ/</w:t>
      </w:r>
      <w:r w:rsidRPr="005B1BCF">
        <w:rPr>
          <w:rFonts w:ascii="Times New Roman" w:hAnsi="Times New Roman" w:cs="Times New Roman"/>
          <w:sz w:val="24"/>
          <w:szCs w:val="24"/>
        </w:rPr>
        <w:t>КОНТРОЛЯ</w:t>
      </w:r>
      <w:bookmarkEnd w:id="14"/>
    </w:p>
    <w:p w14:paraId="5A812500" w14:textId="77777777" w:rsidR="000E5FBD" w:rsidRPr="005B1BCF" w:rsidRDefault="000E5FBD" w:rsidP="00DA529F">
      <w:pPr>
        <w:pStyle w:val="ad"/>
        <w:ind w:left="360"/>
        <w:rPr>
          <w:rFonts w:ascii="Times New Roman" w:eastAsia="Times New Roman" w:hAnsi="Times New Roman" w:cs="Times New Roman"/>
          <w:b/>
          <w:sz w:val="24"/>
          <w:szCs w:val="24"/>
        </w:rPr>
      </w:pPr>
    </w:p>
    <w:p w14:paraId="161D0D83" w14:textId="77777777" w:rsidR="00FC6118" w:rsidRPr="005B1BCF" w:rsidRDefault="00477196" w:rsidP="00FC6118">
      <w:pPr>
        <w:pStyle w:val="LO-normal"/>
        <w:tabs>
          <w:tab w:val="left" w:pos="709"/>
        </w:tabs>
        <w:spacing w:after="0" w:line="240" w:lineRule="auto"/>
        <w:ind w:firstLine="709"/>
        <w:jc w:val="both"/>
        <w:rPr>
          <w:rFonts w:ascii="Times New Roman" w:hAnsi="Times New Roman" w:cs="Times New Roman"/>
          <w:sz w:val="24"/>
          <w:szCs w:val="24"/>
        </w:rPr>
      </w:pPr>
      <w:r w:rsidRPr="005B1BCF">
        <w:rPr>
          <w:bCs/>
          <w:sz w:val="24"/>
          <w:szCs w:val="24"/>
        </w:rPr>
        <w:tab/>
      </w:r>
      <w:r w:rsidR="00FC6118" w:rsidRPr="005B1BCF">
        <w:rPr>
          <w:rFonts w:ascii="Times New Roman" w:eastAsia="Times New Roman" w:hAnsi="Times New Roman" w:cs="Times New Roman"/>
          <w:sz w:val="24"/>
          <w:szCs w:val="24"/>
        </w:rPr>
        <w:t>Реализация программы предусматривает различные виды контроля: текущий и итоговый.</w:t>
      </w:r>
    </w:p>
    <w:p w14:paraId="739C05E5" w14:textId="398F7C4B" w:rsidR="00FC6118" w:rsidRPr="005B1BCF" w:rsidRDefault="00FC6118" w:rsidP="00FC6118">
      <w:pPr>
        <w:pStyle w:val="LO-normal"/>
        <w:tabs>
          <w:tab w:val="left" w:pos="709"/>
        </w:tabs>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lastRenderedPageBreak/>
        <w:t>Текущий контроль</w:t>
      </w:r>
      <w:r w:rsidRPr="005B1BCF">
        <w:rPr>
          <w:rFonts w:ascii="Times New Roman" w:eastAsia="Times New Roman" w:hAnsi="Times New Roman" w:cs="Times New Roman"/>
          <w:sz w:val="24"/>
          <w:szCs w:val="24"/>
        </w:rPr>
        <w:t xml:space="preserve"> проводится планомерно в течение всего периода обучения и направлен на определение степени усвоения обучающимися учебного материала, определение готовности детей к восприятию нового материала, </w:t>
      </w:r>
      <w:r w:rsidR="00D155DE" w:rsidRPr="005B1BCF">
        <w:rPr>
          <w:rFonts w:ascii="Times New Roman" w:eastAsia="Times New Roman" w:hAnsi="Times New Roman" w:cs="Times New Roman"/>
          <w:sz w:val="24"/>
          <w:szCs w:val="24"/>
        </w:rPr>
        <w:t>выявление детей,</w:t>
      </w:r>
      <w:r w:rsidRPr="005B1BCF">
        <w:rPr>
          <w:rFonts w:ascii="Times New Roman" w:eastAsia="Times New Roman" w:hAnsi="Times New Roman" w:cs="Times New Roman"/>
          <w:sz w:val="24"/>
          <w:szCs w:val="24"/>
        </w:rPr>
        <w:t xml:space="preserve"> отстающих и опережающих обучение, а также заинтересованности обучающихся в обучении. Проводится в форме: педагогического (включенного) наблюдения, результаты практических работ, просмотр и прослушивание выполненных работ.</w:t>
      </w:r>
    </w:p>
    <w:p w14:paraId="439B21F2" w14:textId="77777777" w:rsidR="00FC6118" w:rsidRPr="005B1BCF" w:rsidRDefault="00FC6118" w:rsidP="00FC6118">
      <w:pPr>
        <w:pStyle w:val="LO-normal"/>
        <w:tabs>
          <w:tab w:val="left" w:pos="709"/>
        </w:tabs>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t>Итоговый контроль</w:t>
      </w:r>
      <w:r w:rsidRPr="005B1BCF">
        <w:rPr>
          <w:rFonts w:ascii="Times New Roman" w:eastAsia="Times New Roman" w:hAnsi="Times New Roman" w:cs="Times New Roman"/>
          <w:sz w:val="24"/>
          <w:szCs w:val="24"/>
        </w:rPr>
        <w:t xml:space="preserve"> организуется в конце срока обучения и нацелен на определение результатов обучения и изменений уровня развития обучающихся, их творческих способностей. Проводится в форме открытого показа мультфильмов, снятых за учебный год.</w:t>
      </w:r>
    </w:p>
    <w:p w14:paraId="31720F37" w14:textId="77777777" w:rsidR="00FC6118" w:rsidRPr="005B1BCF" w:rsidRDefault="00FC6118" w:rsidP="00FC6118">
      <w:pPr>
        <w:pStyle w:val="LO-normal"/>
        <w:tabs>
          <w:tab w:val="left" w:pos="709"/>
        </w:tabs>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t>Формы предъявления и демонстрации образовательных результатов:</w:t>
      </w:r>
      <w:r w:rsidRPr="005B1BCF">
        <w:rPr>
          <w:rFonts w:ascii="Times New Roman" w:eastAsia="Times New Roman" w:hAnsi="Times New Roman" w:cs="Times New Roman"/>
          <w:sz w:val="24"/>
          <w:szCs w:val="24"/>
        </w:rPr>
        <w:t xml:space="preserve"> просмотры и открытый показ</w:t>
      </w:r>
      <w:r w:rsidRPr="005B1BCF">
        <w:rPr>
          <w:rFonts w:ascii="Times New Roman" w:eastAsia="Times New Roman" w:hAnsi="Times New Roman" w:cs="Times New Roman"/>
          <w:b/>
          <w:i/>
          <w:sz w:val="24"/>
          <w:szCs w:val="24"/>
        </w:rPr>
        <w:t>.</w:t>
      </w:r>
    </w:p>
    <w:p w14:paraId="7FBE83B3" w14:textId="77777777" w:rsidR="00FC6118" w:rsidRPr="005B1BCF" w:rsidRDefault="00FC6118" w:rsidP="00FC6118">
      <w:pPr>
        <w:pStyle w:val="LO-normal"/>
        <w:tabs>
          <w:tab w:val="left" w:pos="709"/>
        </w:tabs>
        <w:spacing w:after="0" w:line="240" w:lineRule="auto"/>
        <w:ind w:firstLine="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t>Формы фиксации образовательных результатов:</w:t>
      </w:r>
    </w:p>
    <w:p w14:paraId="70A42205" w14:textId="07730B9B" w:rsidR="00A30299" w:rsidRPr="005B1BCF" w:rsidRDefault="00FC6118" w:rsidP="00FC6118">
      <w:pPr>
        <w:pStyle w:val="LO-normal"/>
        <w:tabs>
          <w:tab w:val="left" w:pos="709"/>
        </w:tabs>
        <w:spacing w:after="0" w:line="240" w:lineRule="auto"/>
        <w:ind w:firstLine="709"/>
        <w:jc w:val="both"/>
        <w:rPr>
          <w:b/>
          <w:bCs/>
          <w:iCs/>
          <w:sz w:val="24"/>
          <w:szCs w:val="24"/>
        </w:rPr>
      </w:pPr>
      <w:r w:rsidRPr="005B1BCF">
        <w:rPr>
          <w:rFonts w:ascii="Times New Roman" w:eastAsia="Times New Roman" w:hAnsi="Times New Roman" w:cs="Times New Roman"/>
          <w:sz w:val="24"/>
          <w:szCs w:val="24"/>
        </w:rPr>
        <w:t>Информационная карта освоения обучающимися образовательной программы.</w:t>
      </w:r>
    </w:p>
    <w:p w14:paraId="07039681" w14:textId="63B9FAFF" w:rsidR="00C424C4" w:rsidRPr="005B1BCF" w:rsidRDefault="00626519" w:rsidP="00A30299">
      <w:pPr>
        <w:pStyle w:val="23"/>
        <w:spacing w:after="0"/>
        <w:ind w:firstLine="708"/>
        <w:jc w:val="both"/>
        <w:rPr>
          <w:sz w:val="24"/>
          <w:szCs w:val="24"/>
        </w:rPr>
      </w:pPr>
      <w:r w:rsidRPr="005B1BCF">
        <w:rPr>
          <w:b/>
          <w:bCs/>
          <w:iCs/>
          <w:sz w:val="24"/>
          <w:szCs w:val="24"/>
        </w:rPr>
        <w:tab/>
      </w:r>
    </w:p>
    <w:p w14:paraId="25305DC7" w14:textId="6320B6C9" w:rsidR="00D0322D" w:rsidRPr="005B1BCF" w:rsidRDefault="00C424C4" w:rsidP="004B1271">
      <w:pPr>
        <w:pStyle w:val="20"/>
        <w:spacing w:before="0" w:after="0"/>
        <w:jc w:val="center"/>
        <w:rPr>
          <w:rFonts w:ascii="Times New Roman" w:hAnsi="Times New Roman" w:cs="Times New Roman"/>
          <w:sz w:val="24"/>
          <w:szCs w:val="24"/>
        </w:rPr>
      </w:pPr>
      <w:bookmarkStart w:id="15" w:name="_Toc179194805"/>
      <w:r w:rsidRPr="005B1BCF">
        <w:rPr>
          <w:rFonts w:ascii="Times New Roman" w:hAnsi="Times New Roman" w:cs="Times New Roman"/>
          <w:sz w:val="24"/>
          <w:szCs w:val="24"/>
        </w:rPr>
        <w:t xml:space="preserve">2.4. </w:t>
      </w:r>
      <w:r w:rsidR="00330488" w:rsidRPr="005B1BCF">
        <w:rPr>
          <w:rFonts w:ascii="Times New Roman" w:hAnsi="Times New Roman" w:cs="Times New Roman"/>
          <w:sz w:val="24"/>
          <w:szCs w:val="24"/>
        </w:rPr>
        <w:t>ОЦЕНОЧНЫЕ МАТЕРИАЛЫ</w:t>
      </w:r>
      <w:bookmarkEnd w:id="15"/>
    </w:p>
    <w:p w14:paraId="485FD16A" w14:textId="65CE2EC0" w:rsidR="00AB7439" w:rsidRPr="005B1BCF" w:rsidRDefault="005F7FDB" w:rsidP="00AB7439">
      <w:pPr>
        <w:tabs>
          <w:tab w:val="left" w:pos="709"/>
          <w:tab w:val="left" w:pos="1142"/>
        </w:tabs>
        <w:jc w:val="both"/>
        <w:rPr>
          <w:rFonts w:ascii="Times New Roman" w:eastAsia="Times New Roman" w:hAnsi="Times New Roman" w:cs="Times New Roman"/>
          <w:b/>
          <w:bCs/>
          <w:iCs/>
          <w:sz w:val="24"/>
          <w:szCs w:val="24"/>
        </w:rPr>
      </w:pPr>
      <w:r w:rsidRPr="005B1BCF">
        <w:rPr>
          <w:rFonts w:ascii="Times New Roman" w:eastAsia="Times New Roman" w:hAnsi="Times New Roman" w:cs="Times New Roman"/>
          <w:sz w:val="24"/>
          <w:szCs w:val="24"/>
        </w:rPr>
        <w:tab/>
      </w:r>
    </w:p>
    <w:p w14:paraId="6BAEE23E" w14:textId="3F41F049" w:rsidR="00FC6118" w:rsidRPr="005B1BCF" w:rsidRDefault="00AB7439" w:rsidP="00FC6118">
      <w:pPr>
        <w:pStyle w:val="LO-normal"/>
        <w:tabs>
          <w:tab w:val="left" w:pos="709"/>
        </w:tabs>
        <w:spacing w:after="0" w:line="240" w:lineRule="auto"/>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iCs/>
          <w:sz w:val="24"/>
          <w:szCs w:val="24"/>
        </w:rPr>
        <w:tab/>
      </w:r>
      <w:r w:rsidR="00FC6118" w:rsidRPr="005B1BCF">
        <w:rPr>
          <w:rFonts w:ascii="Times New Roman" w:eastAsia="Times New Roman" w:hAnsi="Times New Roman" w:cs="Times New Roman"/>
          <w:sz w:val="24"/>
          <w:szCs w:val="24"/>
        </w:rPr>
        <w:t>Планируемые результаты (личностные, метапредметные и предметные) оцениваются с помощью следующих диагностических инструментов: педагогическое наблюдение, просмотр выполненных заданий, прослушивание, открытый показ.</w:t>
      </w:r>
    </w:p>
    <w:p w14:paraId="2F2A5E35" w14:textId="5924B8FC" w:rsidR="00FC6118" w:rsidRPr="005B1BCF" w:rsidRDefault="00FC6118" w:rsidP="00FC6118">
      <w:pPr>
        <w:tabs>
          <w:tab w:val="left" w:pos="0"/>
        </w:tabs>
        <w:jc w:val="both"/>
        <w:rPr>
          <w:rFonts w:ascii="Times New Roman" w:hAnsi="Times New Roman" w:cs="Times New Roman"/>
          <w:iCs/>
          <w:sz w:val="24"/>
          <w:szCs w:val="24"/>
        </w:rPr>
      </w:pPr>
      <w:r w:rsidRPr="005B1BCF">
        <w:rPr>
          <w:rFonts w:ascii="Times New Roman" w:hAnsi="Times New Roman" w:cs="Times New Roman"/>
          <w:iCs/>
          <w:sz w:val="24"/>
          <w:szCs w:val="24"/>
        </w:rPr>
        <w:tab/>
        <w:t xml:space="preserve">Для оценки освоения обучающимися образовательной программы используется информационная карта </w:t>
      </w:r>
      <w:r w:rsidRPr="005B1BCF">
        <w:rPr>
          <w:rFonts w:ascii="Times New Roman" w:hAnsi="Times New Roman" w:cs="Times New Roman"/>
          <w:b/>
          <w:bCs/>
          <w:iCs/>
          <w:sz w:val="24"/>
          <w:szCs w:val="24"/>
        </w:rPr>
        <w:t>(Приложение 3).</w:t>
      </w:r>
      <w:r w:rsidRPr="005B1BCF">
        <w:rPr>
          <w:rFonts w:ascii="Times New Roman" w:hAnsi="Times New Roman" w:cs="Times New Roman"/>
          <w:iCs/>
          <w:sz w:val="24"/>
          <w:szCs w:val="24"/>
        </w:rPr>
        <w:t xml:space="preserve"> Информация заносится в карту в соответствии с разработанными критериями.</w:t>
      </w:r>
    </w:p>
    <w:p w14:paraId="091C9083" w14:textId="6390ED3B" w:rsidR="00BC1410" w:rsidRPr="005B1BCF" w:rsidRDefault="00FC6118" w:rsidP="00FC6118">
      <w:pPr>
        <w:pStyle w:val="LO-normal"/>
        <w:tabs>
          <w:tab w:val="left" w:pos="709"/>
        </w:tabs>
        <w:spacing w:after="0" w:line="240" w:lineRule="auto"/>
        <w:ind w:firstLine="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Обучающиеся, успешно освоившие программу (с результатом высокий или средний уровень освоения) получают сертификат. Допускаются иные формы поощрения обучающихся (грамоты, дипломы, иные виды поощрения от представителей реального сектора экономики, по итогам конкурсов и соревнований).</w:t>
      </w:r>
      <w:r w:rsidR="005F7FDB" w:rsidRPr="005B1BCF">
        <w:rPr>
          <w:rFonts w:ascii="Times New Roman" w:eastAsia="Times New Roman" w:hAnsi="Times New Roman" w:cs="Times New Roman"/>
          <w:sz w:val="24"/>
          <w:szCs w:val="24"/>
        </w:rPr>
        <w:tab/>
      </w:r>
    </w:p>
    <w:p w14:paraId="7266B8D9" w14:textId="77777777" w:rsidR="00503431" w:rsidRPr="005B1BCF" w:rsidRDefault="00503431" w:rsidP="00503431">
      <w:pPr>
        <w:jc w:val="center"/>
        <w:rPr>
          <w:rFonts w:ascii="Times New Roman" w:eastAsia="Times New Roman" w:hAnsi="Times New Roman" w:cs="Times New Roman"/>
          <w:sz w:val="24"/>
          <w:szCs w:val="24"/>
        </w:rPr>
      </w:pPr>
    </w:p>
    <w:p w14:paraId="6B443278" w14:textId="411B3E02" w:rsidR="00D0322D" w:rsidRPr="005B1BCF" w:rsidRDefault="00C424C4" w:rsidP="00503431">
      <w:pPr>
        <w:pStyle w:val="20"/>
        <w:spacing w:before="0" w:after="0"/>
        <w:jc w:val="center"/>
        <w:rPr>
          <w:rFonts w:ascii="Times New Roman" w:hAnsi="Times New Roman" w:cs="Times New Roman"/>
          <w:sz w:val="24"/>
          <w:szCs w:val="24"/>
        </w:rPr>
      </w:pPr>
      <w:bookmarkStart w:id="16" w:name="_Toc179194806"/>
      <w:r w:rsidRPr="005B1BCF">
        <w:rPr>
          <w:rFonts w:ascii="Times New Roman" w:hAnsi="Times New Roman" w:cs="Times New Roman"/>
          <w:sz w:val="24"/>
          <w:szCs w:val="24"/>
        </w:rPr>
        <w:t xml:space="preserve">2.5. </w:t>
      </w:r>
      <w:r w:rsidR="00330488" w:rsidRPr="005B1BCF">
        <w:rPr>
          <w:rFonts w:ascii="Times New Roman" w:hAnsi="Times New Roman" w:cs="Times New Roman"/>
          <w:sz w:val="24"/>
          <w:szCs w:val="24"/>
        </w:rPr>
        <w:t>СПИСОК ЛИТЕРАТУРЫ</w:t>
      </w:r>
      <w:bookmarkEnd w:id="16"/>
    </w:p>
    <w:p w14:paraId="403C1150" w14:textId="77777777" w:rsidR="002E65F2" w:rsidRPr="005B1BCF" w:rsidRDefault="002E65F2" w:rsidP="005847FA">
      <w:pPr>
        <w:ind w:firstLine="567"/>
        <w:jc w:val="both"/>
        <w:rPr>
          <w:rFonts w:ascii="Times New Roman" w:eastAsia="Wingdings" w:hAnsi="Times New Roman" w:cs="Times New Roman"/>
          <w:b/>
          <w:bCs/>
          <w:sz w:val="24"/>
          <w:szCs w:val="24"/>
          <w:lang w:eastAsia="zh-CN"/>
        </w:rPr>
      </w:pPr>
      <w:bookmarkStart w:id="17" w:name="_1fob9te" w:colFirst="0" w:colLast="0"/>
      <w:bookmarkEnd w:id="17"/>
    </w:p>
    <w:p w14:paraId="1241D1B2" w14:textId="7779275E" w:rsidR="0072154D" w:rsidRPr="005B1BCF" w:rsidRDefault="00654506" w:rsidP="0072154D">
      <w:pPr>
        <w:ind w:firstLine="708"/>
        <w:jc w:val="both"/>
        <w:rPr>
          <w:rFonts w:ascii="Times New Roman" w:eastAsia="Wingdings" w:hAnsi="Times New Roman" w:cs="Times New Roman"/>
          <w:b/>
          <w:bCs/>
          <w:sz w:val="24"/>
          <w:szCs w:val="24"/>
          <w:lang w:eastAsia="zh-CN"/>
        </w:rPr>
      </w:pPr>
      <w:r w:rsidRPr="005B1BCF">
        <w:rPr>
          <w:rFonts w:ascii="Times New Roman" w:eastAsia="Times New Roman" w:hAnsi="Times New Roman" w:cs="Times New Roman"/>
          <w:b/>
          <w:bCs/>
          <w:sz w:val="24"/>
          <w:szCs w:val="24"/>
        </w:rPr>
        <w:tab/>
      </w:r>
      <w:bookmarkStart w:id="18" w:name="_Toc137572613"/>
      <w:r w:rsidR="0072154D" w:rsidRPr="005B1BCF">
        <w:rPr>
          <w:rFonts w:ascii="Times New Roman" w:eastAsia="Wingdings" w:hAnsi="Times New Roman" w:cs="Times New Roman"/>
          <w:b/>
          <w:bCs/>
          <w:sz w:val="24"/>
          <w:szCs w:val="24"/>
          <w:lang w:eastAsia="zh-CN"/>
        </w:rPr>
        <w:t>Литература для педагога:</w:t>
      </w:r>
    </w:p>
    <w:p w14:paraId="148ECE43" w14:textId="77777777" w:rsidR="00FB5C22" w:rsidRPr="005B1BCF" w:rsidRDefault="00FB5C22" w:rsidP="00C454A8">
      <w:pPr>
        <w:pStyle w:val="LO-normal"/>
        <w:numPr>
          <w:ilvl w:val="0"/>
          <w:numId w:val="16"/>
        </w:numPr>
        <w:tabs>
          <w:tab w:val="clear" w:pos="720"/>
          <w:tab w:val="left" w:pos="709"/>
        </w:tabs>
        <w:spacing w:after="0" w:line="240" w:lineRule="auto"/>
        <w:ind w:hanging="720"/>
        <w:jc w:val="both"/>
        <w:rPr>
          <w:rFonts w:ascii="Times New Roman" w:hAnsi="Times New Roman" w:cs="Times New Roman"/>
          <w:sz w:val="24"/>
          <w:szCs w:val="24"/>
        </w:rPr>
      </w:pPr>
      <w:proofErr w:type="spellStart"/>
      <w:r w:rsidRPr="005B1BCF">
        <w:rPr>
          <w:rFonts w:ascii="Times New Roman" w:hAnsi="Times New Roman" w:cs="Times New Roman"/>
          <w:sz w:val="24"/>
          <w:szCs w:val="24"/>
        </w:rPr>
        <w:t>Анофриков</w:t>
      </w:r>
      <w:proofErr w:type="spellEnd"/>
      <w:r w:rsidRPr="005B1BCF">
        <w:rPr>
          <w:rFonts w:ascii="Times New Roman" w:hAnsi="Times New Roman" w:cs="Times New Roman"/>
          <w:sz w:val="24"/>
          <w:szCs w:val="24"/>
        </w:rPr>
        <w:t xml:space="preserve">, П. И. Принципы работы детской студии мультипликации / П. И. </w:t>
      </w:r>
      <w:proofErr w:type="spellStart"/>
      <w:r w:rsidRPr="005B1BCF">
        <w:rPr>
          <w:rFonts w:ascii="Times New Roman" w:hAnsi="Times New Roman" w:cs="Times New Roman"/>
          <w:sz w:val="24"/>
          <w:szCs w:val="24"/>
        </w:rPr>
        <w:t>Анофриков</w:t>
      </w:r>
      <w:proofErr w:type="spellEnd"/>
      <w:r w:rsidRPr="005B1BCF">
        <w:rPr>
          <w:rFonts w:ascii="Times New Roman" w:hAnsi="Times New Roman" w:cs="Times New Roman"/>
          <w:sz w:val="24"/>
          <w:szCs w:val="24"/>
        </w:rPr>
        <w:t xml:space="preserve">. — 2-е изд. — </w:t>
      </w:r>
      <w:proofErr w:type="gramStart"/>
      <w:r w:rsidRPr="005B1BCF">
        <w:rPr>
          <w:rFonts w:ascii="Times New Roman" w:hAnsi="Times New Roman" w:cs="Times New Roman"/>
          <w:sz w:val="24"/>
          <w:szCs w:val="24"/>
        </w:rPr>
        <w:t>Новосибирск :</w:t>
      </w:r>
      <w:proofErr w:type="gramEnd"/>
      <w:r w:rsidRPr="005B1BCF">
        <w:rPr>
          <w:rFonts w:ascii="Times New Roman" w:hAnsi="Times New Roman" w:cs="Times New Roman"/>
          <w:sz w:val="24"/>
          <w:szCs w:val="24"/>
        </w:rPr>
        <w:t xml:space="preserve">  «Детская киностудия «Поиск», 2011. — 43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458BABDE" w14:textId="77777777" w:rsidR="00FB5C22" w:rsidRPr="005B1BCF" w:rsidRDefault="00FB5C22" w:rsidP="00C454A8">
      <w:pPr>
        <w:pStyle w:val="LO-normal"/>
        <w:numPr>
          <w:ilvl w:val="0"/>
          <w:numId w:val="16"/>
        </w:numPr>
        <w:tabs>
          <w:tab w:val="clear" w:pos="720"/>
          <w:tab w:val="left" w:pos="709"/>
        </w:tabs>
        <w:spacing w:after="0" w:line="240" w:lineRule="auto"/>
        <w:ind w:left="709" w:hanging="720"/>
        <w:jc w:val="both"/>
        <w:rPr>
          <w:rFonts w:ascii="Times New Roman" w:hAnsi="Times New Roman" w:cs="Times New Roman"/>
          <w:sz w:val="24"/>
          <w:szCs w:val="24"/>
        </w:rPr>
      </w:pPr>
      <w:proofErr w:type="spellStart"/>
      <w:r w:rsidRPr="005B1BCF">
        <w:rPr>
          <w:rFonts w:ascii="Times New Roman" w:hAnsi="Times New Roman" w:cs="Times New Roman"/>
          <w:sz w:val="24"/>
          <w:szCs w:val="24"/>
        </w:rPr>
        <w:t>Велинский</w:t>
      </w:r>
      <w:proofErr w:type="spellEnd"/>
      <w:r w:rsidRPr="005B1BCF">
        <w:rPr>
          <w:rFonts w:ascii="Times New Roman" w:hAnsi="Times New Roman" w:cs="Times New Roman"/>
          <w:sz w:val="24"/>
          <w:szCs w:val="24"/>
        </w:rPr>
        <w:t xml:space="preserve">, Д. В. Технология процесса производства мультфильмов в технике перекладки / Д. В. </w:t>
      </w:r>
      <w:proofErr w:type="spellStart"/>
      <w:r w:rsidRPr="005B1BCF">
        <w:rPr>
          <w:rFonts w:ascii="Times New Roman" w:hAnsi="Times New Roman" w:cs="Times New Roman"/>
          <w:sz w:val="24"/>
          <w:szCs w:val="24"/>
        </w:rPr>
        <w:t>Велинский</w:t>
      </w:r>
      <w:proofErr w:type="spellEnd"/>
      <w:r w:rsidRPr="005B1BCF">
        <w:rPr>
          <w:rFonts w:ascii="Times New Roman" w:hAnsi="Times New Roman" w:cs="Times New Roman"/>
          <w:sz w:val="24"/>
          <w:szCs w:val="24"/>
        </w:rPr>
        <w:t xml:space="preserve">. — 2-е изд. — </w:t>
      </w:r>
      <w:proofErr w:type="gramStart"/>
      <w:r w:rsidRPr="005B1BCF">
        <w:rPr>
          <w:rFonts w:ascii="Times New Roman" w:hAnsi="Times New Roman" w:cs="Times New Roman"/>
          <w:sz w:val="24"/>
          <w:szCs w:val="24"/>
        </w:rPr>
        <w:t>Новосибирск :</w:t>
      </w:r>
      <w:proofErr w:type="gramEnd"/>
      <w:r w:rsidRPr="005B1BCF">
        <w:rPr>
          <w:rFonts w:ascii="Times New Roman" w:hAnsi="Times New Roman" w:cs="Times New Roman"/>
          <w:sz w:val="24"/>
          <w:szCs w:val="24"/>
        </w:rPr>
        <w:t xml:space="preserve">  «Детская киностудия «Поиск», 2011. — 41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1A4D4116" w14:textId="77777777" w:rsidR="00FB5C22" w:rsidRPr="005B1BCF" w:rsidRDefault="00FB5C22" w:rsidP="00C454A8">
      <w:pPr>
        <w:pStyle w:val="LO-normal"/>
        <w:numPr>
          <w:ilvl w:val="0"/>
          <w:numId w:val="16"/>
        </w:numPr>
        <w:tabs>
          <w:tab w:val="clear" w:pos="720"/>
          <w:tab w:val="left" w:pos="709"/>
        </w:tabs>
        <w:spacing w:after="0" w:line="240" w:lineRule="auto"/>
        <w:ind w:left="709"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Вильямс, Ричард. Аниматор: набор для выживания. Секреты и методы создания анимации, 3D-графики и компьютерных игр.  / Ричард Вильямс. — 2-е изд.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Бомбора</w:t>
      </w:r>
      <w:proofErr w:type="spellEnd"/>
      <w:r w:rsidRPr="005B1BCF">
        <w:rPr>
          <w:rFonts w:ascii="Times New Roman" w:hAnsi="Times New Roman" w:cs="Times New Roman"/>
          <w:sz w:val="24"/>
          <w:szCs w:val="24"/>
        </w:rPr>
        <w:t xml:space="preserve">, 2018. — 392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20C6AFE0" w14:textId="77777777" w:rsidR="00FB5C22" w:rsidRPr="005B1BCF" w:rsidRDefault="00FB5C22" w:rsidP="00C454A8">
      <w:pPr>
        <w:pStyle w:val="ad"/>
        <w:widowControl w:val="0"/>
        <w:numPr>
          <w:ilvl w:val="0"/>
          <w:numId w:val="16"/>
        </w:numPr>
        <w:ind w:hanging="720"/>
        <w:jc w:val="both"/>
        <w:rPr>
          <w:rFonts w:ascii="Times New Roman" w:eastAsia="Wingdings" w:hAnsi="Times New Roman" w:cs="Times New Roman"/>
          <w:bCs/>
          <w:sz w:val="24"/>
          <w:szCs w:val="24"/>
          <w:lang w:eastAsia="zh-CN"/>
        </w:rPr>
      </w:pPr>
      <w:bookmarkStart w:id="19" w:name="_Hlk179197909"/>
      <w:proofErr w:type="spellStart"/>
      <w:r w:rsidRPr="005B1BCF">
        <w:rPr>
          <w:rFonts w:ascii="Times New Roman" w:hAnsi="Times New Roman" w:cs="Times New Roman"/>
          <w:sz w:val="24"/>
          <w:szCs w:val="24"/>
        </w:rPr>
        <w:t>Геппенрейтер</w:t>
      </w:r>
      <w:proofErr w:type="spellEnd"/>
      <w:r w:rsidRPr="005B1BCF">
        <w:rPr>
          <w:rFonts w:ascii="Times New Roman" w:hAnsi="Times New Roman" w:cs="Times New Roman"/>
          <w:sz w:val="24"/>
          <w:szCs w:val="24"/>
        </w:rPr>
        <w:t xml:space="preserve">, Ю. Б. Общаться с ребенком. Как? / Ю. Б. </w:t>
      </w:r>
      <w:proofErr w:type="spellStart"/>
      <w:r w:rsidRPr="005B1BCF">
        <w:rPr>
          <w:rFonts w:ascii="Times New Roman" w:hAnsi="Times New Roman" w:cs="Times New Roman"/>
          <w:sz w:val="24"/>
          <w:szCs w:val="24"/>
        </w:rPr>
        <w:t>Геппенрейтер</w:t>
      </w:r>
      <w:proofErr w:type="spellEnd"/>
      <w:r w:rsidRPr="005B1BCF">
        <w:rPr>
          <w:rFonts w:ascii="Times New Roman" w:hAnsi="Times New Roman" w:cs="Times New Roman"/>
          <w:sz w:val="24"/>
          <w:szCs w:val="24"/>
        </w:rPr>
        <w:t xml:space="preserve">. — 3-е изд.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Сфера, 2020. — 118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bookmarkEnd w:id="19"/>
    <w:p w14:paraId="0155F7C6" w14:textId="77777777" w:rsidR="00FB5C22" w:rsidRPr="005B1BCF" w:rsidRDefault="00FB5C22" w:rsidP="00C454A8">
      <w:pPr>
        <w:pStyle w:val="ad"/>
        <w:numPr>
          <w:ilvl w:val="0"/>
          <w:numId w:val="16"/>
        </w:numPr>
        <w:tabs>
          <w:tab w:val="left" w:pos="2491"/>
        </w:tabs>
        <w:suppressAutoHyphens/>
        <w:ind w:hanging="720"/>
        <w:jc w:val="both"/>
        <w:rPr>
          <w:rFonts w:ascii="Times New Roman" w:eastAsia="Times New Roman" w:hAnsi="Times New Roman" w:cs="Times New Roman"/>
          <w:sz w:val="24"/>
          <w:szCs w:val="24"/>
        </w:rPr>
      </w:pPr>
      <w:r w:rsidRPr="005B1BCF">
        <w:rPr>
          <w:rFonts w:ascii="Times New Roman" w:hAnsi="Times New Roman" w:cs="Times New Roman"/>
          <w:sz w:val="24"/>
          <w:szCs w:val="24"/>
        </w:rPr>
        <w:t xml:space="preserve">Зубкова, Н. Б. Технология работы с инвалидами и лицами с ОВЗ: методические рекомендации. – Базовый центр инклюзивного образования, ГБПОУ СТС. – Южно-Сахалинск, 2018. </w:t>
      </w:r>
      <w:r w:rsidRPr="005B1BCF">
        <w:rPr>
          <w:rFonts w:ascii="Times New Roman" w:eastAsia="Wingdings" w:hAnsi="Times New Roman" w:cs="Times New Roman"/>
          <w:bCs/>
          <w:sz w:val="24"/>
          <w:szCs w:val="24"/>
          <w:lang w:eastAsia="zh-CN"/>
        </w:rPr>
        <w:t xml:space="preserve">—  </w:t>
      </w:r>
      <w:proofErr w:type="gramStart"/>
      <w:r w:rsidRPr="005B1BCF">
        <w:rPr>
          <w:rFonts w:ascii="Times New Roman" w:eastAsia="Wingdings" w:hAnsi="Times New Roman" w:cs="Times New Roman"/>
          <w:bCs/>
          <w:sz w:val="24"/>
          <w:szCs w:val="24"/>
          <w:lang w:eastAsia="zh-CN"/>
        </w:rPr>
        <w:t>Текст :</w:t>
      </w:r>
      <w:proofErr w:type="gramEnd"/>
      <w:r w:rsidRPr="005B1BCF">
        <w:rPr>
          <w:rFonts w:ascii="Times New Roman" w:eastAsia="Wingdings" w:hAnsi="Times New Roman" w:cs="Times New Roman"/>
          <w:bCs/>
          <w:sz w:val="24"/>
          <w:szCs w:val="24"/>
          <w:lang w:eastAsia="zh-CN"/>
        </w:rPr>
        <w:t xml:space="preserve"> непосредственный.</w:t>
      </w:r>
    </w:p>
    <w:p w14:paraId="5A0F20C6" w14:textId="77777777" w:rsidR="00FB5C22" w:rsidRPr="005B1BCF" w:rsidRDefault="00FB5C22" w:rsidP="00C454A8">
      <w:pPr>
        <w:pStyle w:val="LO-normal"/>
        <w:numPr>
          <w:ilvl w:val="0"/>
          <w:numId w:val="16"/>
        </w:numPr>
        <w:tabs>
          <w:tab w:val="clear" w:pos="720"/>
          <w:tab w:val="left" w:pos="709"/>
        </w:tabs>
        <w:spacing w:after="0" w:line="240" w:lineRule="auto"/>
        <w:ind w:left="709" w:hanging="720"/>
        <w:jc w:val="both"/>
        <w:rPr>
          <w:rFonts w:ascii="Times New Roman" w:hAnsi="Times New Roman" w:cs="Times New Roman"/>
          <w:sz w:val="24"/>
          <w:szCs w:val="24"/>
        </w:rPr>
      </w:pPr>
      <w:proofErr w:type="spellStart"/>
      <w:r w:rsidRPr="005B1BCF">
        <w:rPr>
          <w:rFonts w:ascii="Times New Roman" w:hAnsi="Times New Roman" w:cs="Times New Roman"/>
          <w:sz w:val="24"/>
          <w:szCs w:val="24"/>
        </w:rPr>
        <w:t>Нейпир</w:t>
      </w:r>
      <w:proofErr w:type="spellEnd"/>
      <w:r w:rsidRPr="005B1BCF">
        <w:rPr>
          <w:rFonts w:ascii="Times New Roman" w:hAnsi="Times New Roman" w:cs="Times New Roman"/>
          <w:sz w:val="24"/>
          <w:szCs w:val="24"/>
        </w:rPr>
        <w:t xml:space="preserve">, Сюзан. Волшебные миры </w:t>
      </w:r>
      <w:proofErr w:type="spellStart"/>
      <w:r w:rsidRPr="005B1BCF">
        <w:rPr>
          <w:rFonts w:ascii="Times New Roman" w:hAnsi="Times New Roman" w:cs="Times New Roman"/>
          <w:sz w:val="24"/>
          <w:szCs w:val="24"/>
        </w:rPr>
        <w:t>Хаяо</w:t>
      </w:r>
      <w:proofErr w:type="spellEnd"/>
      <w:r w:rsidRPr="005B1BCF">
        <w:rPr>
          <w:rFonts w:ascii="Times New Roman" w:hAnsi="Times New Roman" w:cs="Times New Roman"/>
          <w:sz w:val="24"/>
          <w:szCs w:val="24"/>
        </w:rPr>
        <w:t xml:space="preserve"> </w:t>
      </w:r>
      <w:proofErr w:type="gramStart"/>
      <w:r w:rsidRPr="005B1BCF">
        <w:rPr>
          <w:rFonts w:ascii="Times New Roman" w:hAnsi="Times New Roman" w:cs="Times New Roman"/>
          <w:sz w:val="24"/>
          <w:szCs w:val="24"/>
        </w:rPr>
        <w:t>Миядзаки  /</w:t>
      </w:r>
      <w:proofErr w:type="gramEnd"/>
      <w:r w:rsidRPr="005B1BCF">
        <w:rPr>
          <w:rFonts w:ascii="Times New Roman" w:hAnsi="Times New Roman" w:cs="Times New Roman"/>
          <w:sz w:val="24"/>
          <w:szCs w:val="24"/>
        </w:rPr>
        <w:t xml:space="preserve"> Сюзан </w:t>
      </w:r>
      <w:proofErr w:type="spellStart"/>
      <w:r w:rsidRPr="005B1BCF">
        <w:rPr>
          <w:rFonts w:ascii="Times New Roman" w:hAnsi="Times New Roman" w:cs="Times New Roman"/>
          <w:sz w:val="24"/>
          <w:szCs w:val="24"/>
        </w:rPr>
        <w:t>Нейпир</w:t>
      </w:r>
      <w:proofErr w:type="spellEnd"/>
      <w:r w:rsidRPr="005B1BCF">
        <w:rPr>
          <w:rFonts w:ascii="Times New Roman" w:hAnsi="Times New Roman" w:cs="Times New Roman"/>
          <w:sz w:val="24"/>
          <w:szCs w:val="24"/>
        </w:rPr>
        <w:t xml:space="preserve">. — 1-е изд.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Бомбора</w:t>
      </w:r>
      <w:proofErr w:type="spellEnd"/>
      <w:r w:rsidRPr="005B1BCF">
        <w:rPr>
          <w:rFonts w:ascii="Times New Roman" w:hAnsi="Times New Roman" w:cs="Times New Roman"/>
          <w:sz w:val="24"/>
          <w:szCs w:val="24"/>
        </w:rPr>
        <w:t xml:space="preserve">, 2019. — 416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11692E77" w14:textId="77777777" w:rsidR="00FB5C22" w:rsidRPr="005B1BCF" w:rsidRDefault="00FB5C22" w:rsidP="00C454A8">
      <w:pPr>
        <w:pStyle w:val="Standard"/>
        <w:numPr>
          <w:ilvl w:val="0"/>
          <w:numId w:val="16"/>
        </w:numPr>
        <w:ind w:hanging="720"/>
        <w:jc w:val="both"/>
      </w:pPr>
      <w:proofErr w:type="spellStart"/>
      <w:r w:rsidRPr="005B1BCF">
        <w:rPr>
          <w:rStyle w:val="c4"/>
        </w:rPr>
        <w:t>Стребелева</w:t>
      </w:r>
      <w:proofErr w:type="spellEnd"/>
      <w:r w:rsidRPr="005B1BCF">
        <w:rPr>
          <w:rStyle w:val="c4"/>
        </w:rPr>
        <w:t xml:space="preserve">, Е. А. Формирование мышления у детей с отклонениями в развитии: Кн. для педагога-дефектолога / Е. А. </w:t>
      </w:r>
      <w:proofErr w:type="spellStart"/>
      <w:r w:rsidRPr="005B1BCF">
        <w:rPr>
          <w:rStyle w:val="c4"/>
        </w:rPr>
        <w:t>Стребелева</w:t>
      </w:r>
      <w:proofErr w:type="spellEnd"/>
      <w:r w:rsidRPr="005B1BCF">
        <w:rPr>
          <w:rStyle w:val="c4"/>
        </w:rPr>
        <w:t xml:space="preserve">. – </w:t>
      </w:r>
      <w:proofErr w:type="gramStart"/>
      <w:r w:rsidRPr="005B1BCF">
        <w:rPr>
          <w:rStyle w:val="c4"/>
        </w:rPr>
        <w:t>Москва :</w:t>
      </w:r>
      <w:proofErr w:type="gramEnd"/>
      <w:r w:rsidRPr="005B1BCF">
        <w:rPr>
          <w:rStyle w:val="c4"/>
        </w:rPr>
        <w:t xml:space="preserve"> ВЛАДОС, 2016. </w:t>
      </w:r>
      <w:r w:rsidRPr="005B1BCF">
        <w:t xml:space="preserve">-  </w:t>
      </w:r>
      <w:proofErr w:type="gramStart"/>
      <w:r w:rsidRPr="005B1BCF">
        <w:t>Текст :</w:t>
      </w:r>
      <w:proofErr w:type="gramEnd"/>
      <w:r w:rsidRPr="005B1BCF">
        <w:t xml:space="preserve"> непосредственный.</w:t>
      </w:r>
    </w:p>
    <w:p w14:paraId="0B2844B4" w14:textId="77777777" w:rsidR="00FB5C22" w:rsidRPr="005B1BCF" w:rsidRDefault="00FB5C22" w:rsidP="00C454A8">
      <w:pPr>
        <w:pStyle w:val="LO-normal"/>
        <w:numPr>
          <w:ilvl w:val="0"/>
          <w:numId w:val="16"/>
        </w:numPr>
        <w:spacing w:after="0" w:line="240" w:lineRule="auto"/>
        <w:ind w:left="709"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Технологии и принципы психолого-педагогического сопровождения детей с ОВЗ и с инвалидностью и их родителей (законных представителей) в условиях дополнительного </w:t>
      </w:r>
      <w:r w:rsidRPr="005B1BCF">
        <w:rPr>
          <w:rFonts w:ascii="Times New Roman" w:hAnsi="Times New Roman" w:cs="Times New Roman"/>
          <w:sz w:val="24"/>
          <w:szCs w:val="24"/>
        </w:rPr>
        <w:lastRenderedPageBreak/>
        <w:t xml:space="preserve">образования: методические рекомендации. – АО «Академия «Просвещение». – Москва, 2019. </w:t>
      </w:r>
      <w:r w:rsidRPr="005B1BCF">
        <w:rPr>
          <w:rFonts w:ascii="Times New Roman" w:eastAsia="Wingdings" w:hAnsi="Times New Roman" w:cs="Times New Roman"/>
          <w:bCs/>
          <w:sz w:val="24"/>
          <w:szCs w:val="24"/>
          <w:lang w:eastAsia="zh-CN"/>
        </w:rPr>
        <w:t xml:space="preserve">—  </w:t>
      </w:r>
      <w:proofErr w:type="gramStart"/>
      <w:r w:rsidRPr="005B1BCF">
        <w:rPr>
          <w:rFonts w:ascii="Times New Roman" w:eastAsia="Wingdings" w:hAnsi="Times New Roman" w:cs="Times New Roman"/>
          <w:bCs/>
          <w:sz w:val="24"/>
          <w:szCs w:val="24"/>
          <w:lang w:eastAsia="zh-CN"/>
        </w:rPr>
        <w:t>Текст :</w:t>
      </w:r>
      <w:proofErr w:type="gramEnd"/>
      <w:r w:rsidRPr="005B1BCF">
        <w:rPr>
          <w:rFonts w:ascii="Times New Roman" w:eastAsia="Wingdings" w:hAnsi="Times New Roman" w:cs="Times New Roman"/>
          <w:bCs/>
          <w:sz w:val="24"/>
          <w:szCs w:val="24"/>
          <w:lang w:eastAsia="zh-CN"/>
        </w:rPr>
        <w:t xml:space="preserve"> непосредственный.</w:t>
      </w:r>
    </w:p>
    <w:p w14:paraId="22E06D15" w14:textId="77777777" w:rsidR="00FB5C22" w:rsidRPr="005B1BCF" w:rsidRDefault="00FB5C22" w:rsidP="00C454A8">
      <w:pPr>
        <w:pStyle w:val="LO-normal"/>
        <w:numPr>
          <w:ilvl w:val="0"/>
          <w:numId w:val="16"/>
        </w:numPr>
        <w:tabs>
          <w:tab w:val="clear" w:pos="720"/>
          <w:tab w:val="left" w:pos="709"/>
        </w:tabs>
        <w:spacing w:after="0" w:line="240" w:lineRule="auto"/>
        <w:ind w:left="709"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Тихонова, Е. Р. Рекомендации по работе с детьми в студии мультипликации / Е. Р. Тихонова. — 2-е изд. — </w:t>
      </w:r>
      <w:proofErr w:type="gramStart"/>
      <w:r w:rsidRPr="005B1BCF">
        <w:rPr>
          <w:rFonts w:ascii="Times New Roman" w:hAnsi="Times New Roman" w:cs="Times New Roman"/>
          <w:sz w:val="24"/>
          <w:szCs w:val="24"/>
        </w:rPr>
        <w:t>Новосибирск :</w:t>
      </w:r>
      <w:proofErr w:type="gramEnd"/>
      <w:r w:rsidRPr="005B1BCF">
        <w:rPr>
          <w:rFonts w:ascii="Times New Roman" w:hAnsi="Times New Roman" w:cs="Times New Roman"/>
          <w:sz w:val="24"/>
          <w:szCs w:val="24"/>
        </w:rPr>
        <w:t xml:space="preserve">  «Детская киностудия «Поиск», 2011. — 59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16C5813E" w14:textId="77777777" w:rsidR="00FB5C22" w:rsidRPr="005B1BCF" w:rsidRDefault="00FB5C22" w:rsidP="00C454A8">
      <w:pPr>
        <w:pStyle w:val="LO-normal"/>
        <w:numPr>
          <w:ilvl w:val="0"/>
          <w:numId w:val="16"/>
        </w:numPr>
        <w:tabs>
          <w:tab w:val="clear" w:pos="720"/>
          <w:tab w:val="left" w:pos="709"/>
        </w:tabs>
        <w:spacing w:after="0" w:line="240" w:lineRule="auto"/>
        <w:ind w:left="709" w:hanging="720"/>
        <w:jc w:val="both"/>
        <w:rPr>
          <w:rFonts w:ascii="Times New Roman" w:hAnsi="Times New Roman" w:cs="Times New Roman"/>
          <w:sz w:val="24"/>
          <w:szCs w:val="24"/>
        </w:rPr>
      </w:pPr>
      <w:r w:rsidRPr="005B1BCF">
        <w:rPr>
          <w:rFonts w:ascii="Times New Roman" w:eastAsia="Times New Roman" w:hAnsi="Times New Roman" w:cs="Times New Roman"/>
          <w:sz w:val="24"/>
          <w:szCs w:val="24"/>
        </w:rPr>
        <w:t xml:space="preserve">Хитрук, Ф. С. Профессия — аниматор в 2-х томах / Ф. С. Хитрук. —  </w:t>
      </w:r>
      <w:proofErr w:type="gramStart"/>
      <w:r w:rsidRPr="005B1BCF">
        <w:rPr>
          <w:rFonts w:ascii="Times New Roman" w:eastAsia="Times New Roman" w:hAnsi="Times New Roman" w:cs="Times New Roman"/>
          <w:sz w:val="24"/>
          <w:szCs w:val="24"/>
        </w:rPr>
        <w:t>Москва :</w:t>
      </w:r>
      <w:proofErr w:type="gramEnd"/>
      <w:r w:rsidRPr="005B1BCF">
        <w:rPr>
          <w:rFonts w:ascii="Times New Roman" w:eastAsia="Times New Roman" w:hAnsi="Times New Roman" w:cs="Times New Roman"/>
          <w:sz w:val="24"/>
          <w:szCs w:val="24"/>
        </w:rPr>
        <w:t xml:space="preserve">  Клуб 36,6, 2007. — </w:t>
      </w:r>
      <w:proofErr w:type="gramStart"/>
      <w:r w:rsidRPr="005B1BCF">
        <w:rPr>
          <w:rFonts w:ascii="Times New Roman" w:eastAsia="Times New Roman" w:hAnsi="Times New Roman" w:cs="Times New Roman"/>
          <w:sz w:val="24"/>
          <w:szCs w:val="24"/>
        </w:rPr>
        <w:t>304  c.</w:t>
      </w:r>
      <w:proofErr w:type="gramEnd"/>
      <w:r w:rsidRPr="005B1BCF">
        <w:rPr>
          <w:rFonts w:ascii="Times New Roman" w:eastAsia="Times New Roman" w:hAnsi="Times New Roman" w:cs="Times New Roman"/>
          <w:sz w:val="24"/>
          <w:szCs w:val="24"/>
        </w:rPr>
        <w:t xml:space="preserve"> — Текст : непосредственный.</w:t>
      </w:r>
    </w:p>
    <w:p w14:paraId="31FBED5C"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bookmarkStart w:id="20" w:name="_Hlk179197918"/>
      <w:r w:rsidRPr="005B1BCF">
        <w:rPr>
          <w:rFonts w:ascii="Times New Roman" w:hAnsi="Times New Roman" w:cs="Times New Roman"/>
          <w:sz w:val="24"/>
          <w:szCs w:val="24"/>
        </w:rPr>
        <w:t xml:space="preserve">Шапиро, Д. Как подготовить детей к будущему, которое едва можно предсказать / Д. Шапиро.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Бомбора</w:t>
      </w:r>
      <w:proofErr w:type="spellEnd"/>
      <w:r w:rsidRPr="005B1BCF">
        <w:rPr>
          <w:rFonts w:ascii="Times New Roman" w:hAnsi="Times New Roman" w:cs="Times New Roman"/>
          <w:sz w:val="24"/>
          <w:szCs w:val="24"/>
        </w:rPr>
        <w:t xml:space="preserve">, 2019. — 352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bookmarkEnd w:id="20"/>
    <w:p w14:paraId="1F1B9417" w14:textId="522E53E9" w:rsidR="00FC6118" w:rsidRPr="005B1BCF" w:rsidRDefault="00FC6118" w:rsidP="00C454A8">
      <w:pPr>
        <w:pStyle w:val="LO-normal"/>
        <w:tabs>
          <w:tab w:val="left" w:pos="0"/>
          <w:tab w:val="left" w:pos="709"/>
        </w:tabs>
        <w:spacing w:after="0" w:line="240" w:lineRule="auto"/>
        <w:ind w:left="709"/>
        <w:jc w:val="both"/>
        <w:rPr>
          <w:rFonts w:ascii="Times New Roman" w:hAnsi="Times New Roman" w:cs="Times New Roman"/>
          <w:sz w:val="24"/>
          <w:szCs w:val="24"/>
        </w:rPr>
      </w:pPr>
      <w:r w:rsidRPr="005B1BCF">
        <w:rPr>
          <w:rFonts w:ascii="Times New Roman" w:eastAsia="Times New Roman" w:hAnsi="Times New Roman" w:cs="Times New Roman"/>
          <w:b/>
          <w:sz w:val="24"/>
          <w:szCs w:val="24"/>
        </w:rPr>
        <w:t>Литература для родителей:</w:t>
      </w:r>
    </w:p>
    <w:p w14:paraId="593C9BB3" w14:textId="77777777" w:rsidR="00FB5C22" w:rsidRPr="005B1BCF" w:rsidRDefault="00FB5C22" w:rsidP="00C454A8">
      <w:pPr>
        <w:pStyle w:val="ad"/>
        <w:widowControl w:val="0"/>
        <w:numPr>
          <w:ilvl w:val="0"/>
          <w:numId w:val="16"/>
        </w:numPr>
        <w:ind w:hanging="720"/>
        <w:jc w:val="both"/>
        <w:rPr>
          <w:rFonts w:ascii="Times New Roman" w:eastAsia="Wingdings" w:hAnsi="Times New Roman" w:cs="Times New Roman"/>
          <w:bCs/>
          <w:sz w:val="24"/>
          <w:szCs w:val="24"/>
          <w:lang w:eastAsia="zh-CN"/>
        </w:rPr>
      </w:pPr>
      <w:bookmarkStart w:id="21" w:name="_Hlk179198014"/>
      <w:proofErr w:type="spellStart"/>
      <w:r w:rsidRPr="005B1BCF">
        <w:rPr>
          <w:rFonts w:ascii="Times New Roman" w:hAnsi="Times New Roman" w:cs="Times New Roman"/>
          <w:sz w:val="24"/>
          <w:szCs w:val="24"/>
        </w:rPr>
        <w:t>Геппенрейтер</w:t>
      </w:r>
      <w:proofErr w:type="spellEnd"/>
      <w:r w:rsidRPr="005B1BCF">
        <w:rPr>
          <w:rFonts w:ascii="Times New Roman" w:hAnsi="Times New Roman" w:cs="Times New Roman"/>
          <w:sz w:val="24"/>
          <w:szCs w:val="24"/>
        </w:rPr>
        <w:t xml:space="preserve">, Ю. Б. Общаться с ребенком. Как? / Ю. Б. </w:t>
      </w:r>
      <w:proofErr w:type="spellStart"/>
      <w:r w:rsidRPr="005B1BCF">
        <w:rPr>
          <w:rFonts w:ascii="Times New Roman" w:hAnsi="Times New Roman" w:cs="Times New Roman"/>
          <w:sz w:val="24"/>
          <w:szCs w:val="24"/>
        </w:rPr>
        <w:t>Геппенрейтер</w:t>
      </w:r>
      <w:proofErr w:type="spellEnd"/>
      <w:r w:rsidRPr="005B1BCF">
        <w:rPr>
          <w:rFonts w:ascii="Times New Roman" w:hAnsi="Times New Roman" w:cs="Times New Roman"/>
          <w:sz w:val="24"/>
          <w:szCs w:val="24"/>
        </w:rPr>
        <w:t xml:space="preserve">. — 3-е изд.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Сфера, 2020. — 118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052DFAAC" w14:textId="77777777" w:rsidR="00FB5C22" w:rsidRPr="005B1BCF" w:rsidRDefault="00FB5C22" w:rsidP="00C454A8">
      <w:pPr>
        <w:pStyle w:val="ad"/>
        <w:widowControl w:val="0"/>
        <w:numPr>
          <w:ilvl w:val="0"/>
          <w:numId w:val="16"/>
        </w:numPr>
        <w:ind w:hanging="720"/>
        <w:jc w:val="both"/>
        <w:rPr>
          <w:rFonts w:ascii="Times New Roman" w:eastAsia="Wingdings" w:hAnsi="Times New Roman" w:cs="Times New Roman"/>
          <w:bCs/>
          <w:sz w:val="24"/>
          <w:szCs w:val="24"/>
          <w:lang w:eastAsia="zh-CN"/>
        </w:rPr>
      </w:pPr>
      <w:proofErr w:type="spellStart"/>
      <w:r w:rsidRPr="005B1BCF">
        <w:rPr>
          <w:rFonts w:ascii="Times New Roman" w:hAnsi="Times New Roman" w:cs="Times New Roman"/>
          <w:sz w:val="24"/>
          <w:szCs w:val="24"/>
        </w:rPr>
        <w:t>Годун</w:t>
      </w:r>
      <w:proofErr w:type="spellEnd"/>
      <w:r w:rsidRPr="005B1BCF">
        <w:rPr>
          <w:rFonts w:ascii="Times New Roman" w:hAnsi="Times New Roman" w:cs="Times New Roman"/>
          <w:sz w:val="24"/>
          <w:szCs w:val="24"/>
        </w:rPr>
        <w:t xml:space="preserve">, Г. В. Энциклопедия детской мотивации / Г. В. </w:t>
      </w:r>
      <w:proofErr w:type="spellStart"/>
      <w:proofErr w:type="gramStart"/>
      <w:r w:rsidRPr="005B1BCF">
        <w:rPr>
          <w:rFonts w:ascii="Times New Roman" w:hAnsi="Times New Roman" w:cs="Times New Roman"/>
          <w:sz w:val="24"/>
          <w:szCs w:val="24"/>
        </w:rPr>
        <w:t>Годун</w:t>
      </w:r>
      <w:proofErr w:type="spellEnd"/>
      <w:r w:rsidRPr="005B1BCF">
        <w:rPr>
          <w:rFonts w:ascii="Times New Roman" w:hAnsi="Times New Roman" w:cs="Times New Roman"/>
          <w:sz w:val="24"/>
          <w:szCs w:val="24"/>
        </w:rPr>
        <w:t>,  А.</w:t>
      </w:r>
      <w:proofErr w:type="gramEnd"/>
      <w:r w:rsidRPr="005B1BCF">
        <w:rPr>
          <w:rFonts w:ascii="Times New Roman" w:hAnsi="Times New Roman" w:cs="Times New Roman"/>
          <w:sz w:val="24"/>
          <w:szCs w:val="24"/>
        </w:rPr>
        <w:t xml:space="preserve"> Н. </w:t>
      </w:r>
      <w:proofErr w:type="spellStart"/>
      <w:r w:rsidRPr="005B1BCF">
        <w:rPr>
          <w:rFonts w:ascii="Times New Roman" w:hAnsi="Times New Roman" w:cs="Times New Roman"/>
          <w:sz w:val="24"/>
          <w:szCs w:val="24"/>
        </w:rPr>
        <w:t>Згода</w:t>
      </w:r>
      <w:proofErr w:type="spellEnd"/>
      <w:r w:rsidRPr="005B1BCF">
        <w:rPr>
          <w:rFonts w:ascii="Times New Roman" w:hAnsi="Times New Roman" w:cs="Times New Roman"/>
          <w:sz w:val="24"/>
          <w:szCs w:val="24"/>
        </w:rPr>
        <w:t>, И. Г. Чередов. — 1-е изд. — Санкт-</w:t>
      </w:r>
      <w:proofErr w:type="gramStart"/>
      <w:r w:rsidRPr="005B1BCF">
        <w:rPr>
          <w:rFonts w:ascii="Times New Roman" w:hAnsi="Times New Roman" w:cs="Times New Roman"/>
          <w:sz w:val="24"/>
          <w:szCs w:val="24"/>
        </w:rPr>
        <w:t>Петербург :</w:t>
      </w:r>
      <w:proofErr w:type="gramEnd"/>
      <w:r w:rsidRPr="005B1BCF">
        <w:rPr>
          <w:rFonts w:ascii="Times New Roman" w:hAnsi="Times New Roman" w:cs="Times New Roman"/>
          <w:sz w:val="24"/>
          <w:szCs w:val="24"/>
        </w:rPr>
        <w:t xml:space="preserve"> Любавич, 2019. — 312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4FF64764"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Родари, Джани. Грамматика фантазии / Джани Родари. — 2-е изд. </w:t>
      </w:r>
      <w:proofErr w:type="gramStart"/>
      <w:r w:rsidRPr="005B1BCF">
        <w:rPr>
          <w:rFonts w:ascii="Times New Roman" w:hAnsi="Times New Roman" w:cs="Times New Roman"/>
          <w:sz w:val="24"/>
          <w:szCs w:val="24"/>
        </w:rPr>
        <w:t>—  Москва</w:t>
      </w:r>
      <w:proofErr w:type="gramEnd"/>
      <w:r w:rsidRPr="005B1BCF">
        <w:rPr>
          <w:rFonts w:ascii="Times New Roman" w:hAnsi="Times New Roman" w:cs="Times New Roman"/>
          <w:sz w:val="24"/>
          <w:szCs w:val="24"/>
        </w:rPr>
        <w:t xml:space="preserve">  : Самокат, 2022. — </w:t>
      </w:r>
      <w:proofErr w:type="gramStart"/>
      <w:r w:rsidRPr="005B1BCF">
        <w:rPr>
          <w:rFonts w:ascii="Times New Roman" w:hAnsi="Times New Roman" w:cs="Times New Roman"/>
          <w:sz w:val="24"/>
          <w:szCs w:val="24"/>
        </w:rPr>
        <w:t>240  c.</w:t>
      </w:r>
      <w:proofErr w:type="gramEnd"/>
      <w:r w:rsidRPr="005B1BCF">
        <w:rPr>
          <w:rFonts w:ascii="Times New Roman" w:hAnsi="Times New Roman" w:cs="Times New Roman"/>
          <w:sz w:val="24"/>
          <w:szCs w:val="24"/>
        </w:rPr>
        <w:t xml:space="preserve"> — Текст : непосредственный.</w:t>
      </w:r>
    </w:p>
    <w:p w14:paraId="361D95EE"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Фролов, М. И. Учимся анимации на компьютере. Самоучитель для детей и родителей.  / М. И. Фролов. —  Москва: Лаборатория Базовых Знаний, 2022. —  </w:t>
      </w:r>
      <w:proofErr w:type="gramStart"/>
      <w:r w:rsidRPr="005B1BCF">
        <w:rPr>
          <w:rFonts w:ascii="Times New Roman" w:hAnsi="Times New Roman" w:cs="Times New Roman"/>
          <w:sz w:val="24"/>
          <w:szCs w:val="24"/>
        </w:rPr>
        <w:t>288  c.</w:t>
      </w:r>
      <w:proofErr w:type="gramEnd"/>
      <w:r w:rsidRPr="005B1BCF">
        <w:rPr>
          <w:rFonts w:ascii="Times New Roman" w:hAnsi="Times New Roman" w:cs="Times New Roman"/>
          <w:sz w:val="24"/>
          <w:szCs w:val="24"/>
        </w:rPr>
        <w:t xml:space="preserve"> — Текст : непосредственный.</w:t>
      </w:r>
    </w:p>
    <w:p w14:paraId="280D93B2"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Шапиро, Д. Как подготовить детей к будущему, которое едва можно предсказать / Д. Шапиро.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Бомбора</w:t>
      </w:r>
      <w:proofErr w:type="spellEnd"/>
      <w:r w:rsidRPr="005B1BCF">
        <w:rPr>
          <w:rFonts w:ascii="Times New Roman" w:hAnsi="Times New Roman" w:cs="Times New Roman"/>
          <w:sz w:val="24"/>
          <w:szCs w:val="24"/>
        </w:rPr>
        <w:t xml:space="preserve">, 2019. — 352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bookmarkEnd w:id="21"/>
    <w:p w14:paraId="43D14445" w14:textId="6E57C025" w:rsidR="00FC6118" w:rsidRPr="005B1BCF" w:rsidRDefault="00FC6118" w:rsidP="00C454A8">
      <w:pPr>
        <w:pStyle w:val="LO-normal"/>
        <w:tabs>
          <w:tab w:val="left" w:pos="0"/>
          <w:tab w:val="left" w:pos="709"/>
        </w:tabs>
        <w:spacing w:after="0" w:line="240" w:lineRule="auto"/>
        <w:ind w:left="709" w:hanging="720"/>
        <w:jc w:val="both"/>
        <w:rPr>
          <w:rFonts w:ascii="Times New Roman" w:hAnsi="Times New Roman" w:cs="Times New Roman"/>
          <w:sz w:val="24"/>
          <w:szCs w:val="24"/>
        </w:rPr>
      </w:pPr>
      <w:r w:rsidRPr="005B1BCF">
        <w:rPr>
          <w:rFonts w:ascii="Times New Roman" w:eastAsia="Times New Roman" w:hAnsi="Times New Roman" w:cs="Times New Roman"/>
          <w:b/>
          <w:sz w:val="24"/>
          <w:szCs w:val="24"/>
        </w:rPr>
        <w:tab/>
      </w:r>
      <w:r w:rsidRPr="005B1BCF">
        <w:rPr>
          <w:rFonts w:ascii="Times New Roman" w:eastAsia="Times New Roman" w:hAnsi="Times New Roman" w:cs="Times New Roman"/>
          <w:b/>
          <w:sz w:val="24"/>
          <w:szCs w:val="24"/>
        </w:rPr>
        <w:tab/>
        <w:t>Литература для обучающихся:</w:t>
      </w:r>
    </w:p>
    <w:p w14:paraId="1FDE35DF"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Бишоп, </w:t>
      </w:r>
      <w:proofErr w:type="spellStart"/>
      <w:r w:rsidRPr="005B1BCF">
        <w:rPr>
          <w:rFonts w:ascii="Times New Roman" w:hAnsi="Times New Roman" w:cs="Times New Roman"/>
          <w:sz w:val="24"/>
          <w:szCs w:val="24"/>
        </w:rPr>
        <w:t>Стивенс</w:t>
      </w:r>
      <w:proofErr w:type="spellEnd"/>
      <w:r w:rsidRPr="005B1BCF">
        <w:rPr>
          <w:rFonts w:ascii="Times New Roman" w:hAnsi="Times New Roman" w:cs="Times New Roman"/>
          <w:sz w:val="24"/>
          <w:szCs w:val="24"/>
        </w:rPr>
        <w:t xml:space="preserve">.  Ты можешь рисовать мультфильмы / </w:t>
      </w:r>
      <w:proofErr w:type="spellStart"/>
      <w:r w:rsidRPr="005B1BCF">
        <w:rPr>
          <w:rFonts w:ascii="Times New Roman" w:hAnsi="Times New Roman" w:cs="Times New Roman"/>
          <w:sz w:val="24"/>
          <w:szCs w:val="24"/>
        </w:rPr>
        <w:t>Стивенс</w:t>
      </w:r>
      <w:proofErr w:type="spellEnd"/>
      <w:r w:rsidRPr="005B1BCF">
        <w:rPr>
          <w:rFonts w:ascii="Times New Roman" w:hAnsi="Times New Roman" w:cs="Times New Roman"/>
          <w:sz w:val="24"/>
          <w:szCs w:val="24"/>
        </w:rPr>
        <w:t xml:space="preserve"> Бишоп.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Эксмодетство</w:t>
      </w:r>
      <w:proofErr w:type="spellEnd"/>
      <w:r w:rsidRPr="005B1BCF">
        <w:rPr>
          <w:rFonts w:ascii="Times New Roman" w:hAnsi="Times New Roman" w:cs="Times New Roman"/>
          <w:sz w:val="24"/>
          <w:szCs w:val="24"/>
        </w:rPr>
        <w:t xml:space="preserve">,  2018. —  64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2AC5633C"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proofErr w:type="spellStart"/>
      <w:r w:rsidRPr="005B1BCF">
        <w:rPr>
          <w:rFonts w:ascii="Times New Roman" w:hAnsi="Times New Roman" w:cs="Times New Roman"/>
          <w:sz w:val="24"/>
          <w:szCs w:val="24"/>
        </w:rPr>
        <w:t>Запаренко</w:t>
      </w:r>
      <w:proofErr w:type="spellEnd"/>
      <w:r w:rsidRPr="005B1BCF">
        <w:rPr>
          <w:rFonts w:ascii="Times New Roman" w:hAnsi="Times New Roman" w:cs="Times New Roman"/>
          <w:sz w:val="24"/>
          <w:szCs w:val="24"/>
        </w:rPr>
        <w:t xml:space="preserve">, В. С. Как рисовать </w:t>
      </w:r>
      <w:proofErr w:type="gramStart"/>
      <w:r w:rsidRPr="005B1BCF">
        <w:rPr>
          <w:rFonts w:ascii="Times New Roman" w:hAnsi="Times New Roman" w:cs="Times New Roman"/>
          <w:sz w:val="24"/>
          <w:szCs w:val="24"/>
        </w:rPr>
        <w:t>мультики  /</w:t>
      </w:r>
      <w:proofErr w:type="gramEnd"/>
      <w:r w:rsidRPr="005B1BCF">
        <w:rPr>
          <w:rFonts w:ascii="Times New Roman" w:hAnsi="Times New Roman" w:cs="Times New Roman"/>
          <w:sz w:val="24"/>
          <w:szCs w:val="24"/>
        </w:rPr>
        <w:t xml:space="preserve"> В. С. </w:t>
      </w:r>
      <w:proofErr w:type="spellStart"/>
      <w:r w:rsidRPr="005B1BCF">
        <w:rPr>
          <w:rFonts w:ascii="Times New Roman" w:hAnsi="Times New Roman" w:cs="Times New Roman"/>
          <w:sz w:val="24"/>
          <w:szCs w:val="24"/>
        </w:rPr>
        <w:t>Запаренко</w:t>
      </w:r>
      <w:proofErr w:type="spellEnd"/>
      <w:r w:rsidRPr="005B1BCF">
        <w:rPr>
          <w:rFonts w:ascii="Times New Roman" w:hAnsi="Times New Roman" w:cs="Times New Roman"/>
          <w:sz w:val="24"/>
          <w:szCs w:val="24"/>
        </w:rPr>
        <w:t xml:space="preserve">.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Фордевинд, 2011. — 128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717CC99D"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Иткин, В. В. Карманная книга мульт-</w:t>
      </w:r>
      <w:proofErr w:type="spellStart"/>
      <w:r w:rsidRPr="005B1BCF">
        <w:rPr>
          <w:rFonts w:ascii="Times New Roman" w:hAnsi="Times New Roman" w:cs="Times New Roman"/>
          <w:sz w:val="24"/>
          <w:szCs w:val="24"/>
        </w:rPr>
        <w:t>жюриста</w:t>
      </w:r>
      <w:proofErr w:type="spellEnd"/>
      <w:r w:rsidRPr="005B1BCF">
        <w:rPr>
          <w:rFonts w:ascii="Times New Roman" w:hAnsi="Times New Roman" w:cs="Times New Roman"/>
          <w:sz w:val="24"/>
          <w:szCs w:val="24"/>
        </w:rPr>
        <w:t xml:space="preserve">. Учебник </w:t>
      </w:r>
      <w:proofErr w:type="spellStart"/>
      <w:r w:rsidRPr="005B1BCF">
        <w:rPr>
          <w:rFonts w:ascii="Times New Roman" w:hAnsi="Times New Roman" w:cs="Times New Roman"/>
          <w:sz w:val="24"/>
          <w:szCs w:val="24"/>
        </w:rPr>
        <w:t>неругачих</w:t>
      </w:r>
      <w:proofErr w:type="spellEnd"/>
      <w:r w:rsidRPr="005B1BCF">
        <w:rPr>
          <w:rFonts w:ascii="Times New Roman" w:hAnsi="Times New Roman" w:cs="Times New Roman"/>
          <w:sz w:val="24"/>
          <w:szCs w:val="24"/>
        </w:rPr>
        <w:t xml:space="preserve"> обсуждений. Учебное пособие для начинающих мультипликаторов. / В. В. Иткин. — </w:t>
      </w:r>
      <w:proofErr w:type="gramStart"/>
      <w:r w:rsidRPr="005B1BCF">
        <w:rPr>
          <w:rFonts w:ascii="Times New Roman" w:hAnsi="Times New Roman" w:cs="Times New Roman"/>
          <w:sz w:val="24"/>
          <w:szCs w:val="24"/>
        </w:rPr>
        <w:t>Новосибирск :</w:t>
      </w:r>
      <w:proofErr w:type="gramEnd"/>
      <w:r w:rsidRPr="005B1BCF">
        <w:rPr>
          <w:rFonts w:ascii="Times New Roman" w:hAnsi="Times New Roman" w:cs="Times New Roman"/>
          <w:sz w:val="24"/>
          <w:szCs w:val="24"/>
        </w:rPr>
        <w:t xml:space="preserve">  «Детская киностудия «Поиск», 2006. — 21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5B4F7D8D"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proofErr w:type="spellStart"/>
      <w:r w:rsidRPr="005B1BCF">
        <w:rPr>
          <w:rFonts w:ascii="Times New Roman" w:hAnsi="Times New Roman" w:cs="Times New Roman"/>
          <w:sz w:val="24"/>
          <w:szCs w:val="24"/>
        </w:rPr>
        <w:t>Курто</w:t>
      </w:r>
      <w:proofErr w:type="spellEnd"/>
      <w:r w:rsidRPr="005B1BCF">
        <w:rPr>
          <w:rFonts w:ascii="Times New Roman" w:hAnsi="Times New Roman" w:cs="Times New Roman"/>
          <w:sz w:val="24"/>
          <w:szCs w:val="24"/>
        </w:rPr>
        <w:t>, Роза. Как рисовать мультяшек с характером. Книга-</w:t>
      </w:r>
      <w:proofErr w:type="spellStart"/>
      <w:proofErr w:type="gramStart"/>
      <w:r w:rsidRPr="005B1BCF">
        <w:rPr>
          <w:rFonts w:ascii="Times New Roman" w:hAnsi="Times New Roman" w:cs="Times New Roman"/>
          <w:sz w:val="24"/>
          <w:szCs w:val="24"/>
        </w:rPr>
        <w:t>рисовалка</w:t>
      </w:r>
      <w:proofErr w:type="spellEnd"/>
      <w:r w:rsidRPr="005B1BCF">
        <w:rPr>
          <w:rFonts w:ascii="Times New Roman" w:hAnsi="Times New Roman" w:cs="Times New Roman"/>
          <w:sz w:val="24"/>
          <w:szCs w:val="24"/>
        </w:rPr>
        <w:t xml:space="preserve">  /</w:t>
      </w:r>
      <w:proofErr w:type="gramEnd"/>
      <w:r w:rsidRPr="005B1BCF">
        <w:rPr>
          <w:rFonts w:ascii="Times New Roman" w:hAnsi="Times New Roman" w:cs="Times New Roman"/>
          <w:sz w:val="24"/>
          <w:szCs w:val="24"/>
        </w:rPr>
        <w:t xml:space="preserve"> Роза </w:t>
      </w:r>
      <w:proofErr w:type="spellStart"/>
      <w:r w:rsidRPr="005B1BCF">
        <w:rPr>
          <w:rFonts w:ascii="Times New Roman" w:hAnsi="Times New Roman" w:cs="Times New Roman"/>
          <w:sz w:val="24"/>
          <w:szCs w:val="24"/>
        </w:rPr>
        <w:t>Курто</w:t>
      </w:r>
      <w:proofErr w:type="spellEnd"/>
      <w:r w:rsidRPr="005B1BCF">
        <w:rPr>
          <w:rFonts w:ascii="Times New Roman" w:hAnsi="Times New Roman" w:cs="Times New Roman"/>
          <w:sz w:val="24"/>
          <w:szCs w:val="24"/>
        </w:rPr>
        <w:t xml:space="preserve">.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Хоббитека</w:t>
      </w:r>
      <w:proofErr w:type="spellEnd"/>
      <w:r w:rsidRPr="005B1BCF">
        <w:rPr>
          <w:rFonts w:ascii="Times New Roman" w:hAnsi="Times New Roman" w:cs="Times New Roman"/>
          <w:sz w:val="24"/>
          <w:szCs w:val="24"/>
        </w:rPr>
        <w:t xml:space="preserve">, 2017. —  24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13906B42" w14:textId="77777777" w:rsidR="00FB5C22" w:rsidRPr="005B1BCF" w:rsidRDefault="00FB5C22" w:rsidP="00C454A8">
      <w:pPr>
        <w:pStyle w:val="ad"/>
        <w:numPr>
          <w:ilvl w:val="0"/>
          <w:numId w:val="16"/>
        </w:numPr>
        <w:ind w:hanging="720"/>
        <w:jc w:val="both"/>
        <w:rPr>
          <w:rFonts w:ascii="Times New Roman" w:hAnsi="Times New Roman" w:cs="Times New Roman"/>
          <w:sz w:val="24"/>
          <w:szCs w:val="24"/>
        </w:rPr>
      </w:pPr>
      <w:r w:rsidRPr="005B1BCF">
        <w:rPr>
          <w:rFonts w:ascii="Times New Roman" w:hAnsi="Times New Roman" w:cs="Times New Roman"/>
          <w:sz w:val="24"/>
          <w:szCs w:val="24"/>
        </w:rPr>
        <w:t xml:space="preserve">Почивалов, А. В. Пластилиновый мультфильм своими руками / А. В. Почивалов, Ю. Е. Сергеева. —  </w:t>
      </w:r>
      <w:proofErr w:type="gramStart"/>
      <w:r w:rsidRPr="005B1BCF">
        <w:rPr>
          <w:rFonts w:ascii="Times New Roman" w:hAnsi="Times New Roman" w:cs="Times New Roman"/>
          <w:sz w:val="24"/>
          <w:szCs w:val="24"/>
        </w:rPr>
        <w:t>Москва  :</w:t>
      </w:r>
      <w:proofErr w:type="gramEnd"/>
      <w:r w:rsidRPr="005B1BCF">
        <w:rPr>
          <w:rFonts w:ascii="Times New Roman" w:hAnsi="Times New Roman" w:cs="Times New Roman"/>
          <w:sz w:val="24"/>
          <w:szCs w:val="24"/>
        </w:rPr>
        <w:t xml:space="preserve"> </w:t>
      </w:r>
      <w:proofErr w:type="spellStart"/>
      <w:r w:rsidRPr="005B1BCF">
        <w:rPr>
          <w:rFonts w:ascii="Times New Roman" w:hAnsi="Times New Roman" w:cs="Times New Roman"/>
          <w:sz w:val="24"/>
          <w:szCs w:val="24"/>
        </w:rPr>
        <w:t>Эксмо</w:t>
      </w:r>
      <w:proofErr w:type="spellEnd"/>
      <w:r w:rsidRPr="005B1BCF">
        <w:rPr>
          <w:rFonts w:ascii="Times New Roman" w:hAnsi="Times New Roman" w:cs="Times New Roman"/>
          <w:sz w:val="24"/>
          <w:szCs w:val="24"/>
        </w:rPr>
        <w:t xml:space="preserve">, 2015. — 64 c. — </w:t>
      </w:r>
      <w:proofErr w:type="gramStart"/>
      <w:r w:rsidRPr="005B1BCF">
        <w:rPr>
          <w:rFonts w:ascii="Times New Roman" w:hAnsi="Times New Roman" w:cs="Times New Roman"/>
          <w:sz w:val="24"/>
          <w:szCs w:val="24"/>
        </w:rPr>
        <w:t>Текст :</w:t>
      </w:r>
      <w:proofErr w:type="gramEnd"/>
      <w:r w:rsidRPr="005B1BCF">
        <w:rPr>
          <w:rFonts w:ascii="Times New Roman" w:hAnsi="Times New Roman" w:cs="Times New Roman"/>
          <w:sz w:val="24"/>
          <w:szCs w:val="24"/>
        </w:rPr>
        <w:t xml:space="preserve"> непосредственный.</w:t>
      </w:r>
    </w:p>
    <w:p w14:paraId="3606C8E7" w14:textId="3BBC9EEA" w:rsidR="00D3355A" w:rsidRPr="005B1BCF" w:rsidRDefault="00D3355A" w:rsidP="00E40261">
      <w:pPr>
        <w:pStyle w:val="ad"/>
        <w:widowControl w:val="0"/>
        <w:ind w:left="709"/>
        <w:jc w:val="both"/>
        <w:rPr>
          <w:rFonts w:ascii="Times New Roman" w:eastAsia="Wingdings" w:hAnsi="Times New Roman" w:cs="Times New Roman"/>
          <w:bCs/>
          <w:sz w:val="24"/>
          <w:szCs w:val="24"/>
          <w:lang w:eastAsia="zh-CN"/>
        </w:rPr>
      </w:pPr>
    </w:p>
    <w:p w14:paraId="6BA302E8" w14:textId="2CC11F57" w:rsidR="0072154D" w:rsidRPr="005B1BCF" w:rsidRDefault="0072154D" w:rsidP="00BF18C5">
      <w:pPr>
        <w:pStyle w:val="ad"/>
        <w:widowControl w:val="0"/>
        <w:ind w:left="709"/>
        <w:jc w:val="both"/>
        <w:rPr>
          <w:rFonts w:ascii="Times New Roman" w:eastAsia="Wingdings" w:hAnsi="Times New Roman" w:cs="Times New Roman"/>
          <w:bCs/>
          <w:sz w:val="24"/>
          <w:szCs w:val="24"/>
          <w:lang w:eastAsia="zh-CN"/>
        </w:rPr>
      </w:pPr>
    </w:p>
    <w:p w14:paraId="045F1748" w14:textId="77777777" w:rsidR="0072154D" w:rsidRPr="005B1BCF" w:rsidRDefault="0072154D">
      <w:pPr>
        <w:rPr>
          <w:rFonts w:ascii="Times New Roman" w:eastAsia="Arial" w:hAnsi="Times New Roman" w:cs="Times New Roman"/>
          <w:b/>
          <w:bCs/>
          <w:sz w:val="24"/>
          <w:szCs w:val="24"/>
        </w:rPr>
      </w:pPr>
      <w:r w:rsidRPr="005B1BCF">
        <w:rPr>
          <w:rFonts w:ascii="Times New Roman" w:hAnsi="Times New Roman" w:cs="Times New Roman"/>
          <w:b/>
          <w:bCs/>
          <w:sz w:val="24"/>
          <w:szCs w:val="24"/>
        </w:rPr>
        <w:br w:type="page"/>
      </w:r>
    </w:p>
    <w:p w14:paraId="31498991" w14:textId="1F879B23" w:rsidR="009863A5" w:rsidRPr="005B1BCF" w:rsidRDefault="009863A5" w:rsidP="009863A5">
      <w:pPr>
        <w:pStyle w:val="10"/>
        <w:jc w:val="right"/>
        <w:rPr>
          <w:rFonts w:ascii="Times New Roman" w:eastAsia="Times New Roman" w:hAnsi="Times New Roman" w:cs="Times New Roman"/>
          <w:b/>
          <w:bCs/>
          <w:iCs/>
          <w:sz w:val="24"/>
          <w:szCs w:val="24"/>
        </w:rPr>
      </w:pPr>
      <w:bookmarkStart w:id="22" w:name="_Toc179194807"/>
      <w:r w:rsidRPr="005B1BCF">
        <w:rPr>
          <w:rFonts w:ascii="Times New Roman" w:hAnsi="Times New Roman" w:cs="Times New Roman"/>
          <w:b/>
          <w:bCs/>
          <w:sz w:val="24"/>
          <w:szCs w:val="24"/>
        </w:rPr>
        <w:lastRenderedPageBreak/>
        <w:t>Приложение 1</w:t>
      </w:r>
      <w:bookmarkEnd w:id="18"/>
      <w:bookmarkEnd w:id="22"/>
    </w:p>
    <w:p w14:paraId="5A681CE5" w14:textId="77777777" w:rsidR="00503431" w:rsidRPr="005B1BCF" w:rsidRDefault="00503431" w:rsidP="00503431">
      <w:pPr>
        <w:jc w:val="center"/>
        <w:rPr>
          <w:rFonts w:ascii="Times New Roman" w:eastAsia="Times New Roman" w:hAnsi="Times New Roman" w:cs="Times New Roman"/>
          <w:b/>
          <w:sz w:val="24"/>
          <w:szCs w:val="24"/>
        </w:rPr>
      </w:pPr>
      <w:r w:rsidRPr="005B1BCF">
        <w:rPr>
          <w:rFonts w:ascii="Times New Roman" w:eastAsia="Times New Roman" w:hAnsi="Times New Roman" w:cs="Times New Roman"/>
          <w:b/>
          <w:sz w:val="24"/>
          <w:szCs w:val="24"/>
        </w:rPr>
        <w:t>Инструктажи по ОТ и ТБ</w:t>
      </w:r>
    </w:p>
    <w:p w14:paraId="67296304" w14:textId="77777777" w:rsidR="00503431" w:rsidRPr="005B1BCF" w:rsidRDefault="00503431" w:rsidP="00503431">
      <w:pPr>
        <w:ind w:firstLine="708"/>
        <w:jc w:val="both"/>
        <w:rPr>
          <w:rFonts w:ascii="Times New Roman" w:eastAsia="Times New Roman" w:hAnsi="Times New Roman" w:cs="Times New Roman"/>
          <w:sz w:val="24"/>
          <w:szCs w:val="24"/>
        </w:rPr>
      </w:pPr>
    </w:p>
    <w:p w14:paraId="39C88AE3" w14:textId="77777777" w:rsidR="00503431" w:rsidRPr="005B1BCF" w:rsidRDefault="00503431" w:rsidP="00503431">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 xml:space="preserve">В целях обеспечения охраны здоровья и безопасных условий обучения и воспитания программой предусмотрено проведение обязательных </w:t>
      </w:r>
      <w:r w:rsidRPr="005B1BCF">
        <w:rPr>
          <w:rFonts w:ascii="Times New Roman" w:eastAsia="Times New Roman" w:hAnsi="Times New Roman" w:cs="Times New Roman"/>
          <w:b/>
          <w:sz w:val="24"/>
          <w:szCs w:val="24"/>
        </w:rPr>
        <w:t>инструктажей по охране труда для обучающихся.</w:t>
      </w:r>
      <w:r w:rsidRPr="005B1BCF">
        <w:rPr>
          <w:rFonts w:ascii="Times New Roman" w:eastAsia="Times New Roman" w:hAnsi="Times New Roman" w:cs="Times New Roman"/>
          <w:sz w:val="24"/>
          <w:szCs w:val="24"/>
        </w:rPr>
        <w:t xml:space="preserve"> Изучение вопросов охраны труда, пожарной безопасности и электробезопасности проводится с целью формирования у обучающихся сознательного и ответственного отношения к вопросам личной безопасности и безопасности окружающих Прохождение инструктажей обучающимися и соблюдение правил ТБ является обязательным.</w:t>
      </w:r>
    </w:p>
    <w:p w14:paraId="5D84F8A9" w14:textId="77777777" w:rsidR="00503431" w:rsidRPr="005B1BCF" w:rsidRDefault="00503431" w:rsidP="00503431">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Инструкции разработаны в соответствии с СП 2.4.3648-20 «Санитарно-эпидемиологические требования к организациям воспитания и обучения, отдыха и оздоровления детей и молодёжи», Федеральным законом № 273-ФЗ от 29.12.2012 г. «Об образовании в Российской Федерации», Письмом Минобрнауки России № 12-1077 от 25.08.2015 г. «Рекомендации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 осуществляющих образовательную деятельность» и иными нормативно-правовыми актами, Уставом и Правилами внутреннего распорядка обучающихся МАОУ Гимназии № 3 г. Южно-Сахалинска.</w:t>
      </w:r>
    </w:p>
    <w:p w14:paraId="51444F33" w14:textId="77777777" w:rsidR="00503431" w:rsidRPr="005B1BCF" w:rsidRDefault="00503431" w:rsidP="00503431">
      <w:pPr>
        <w:ind w:firstLine="708"/>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В соответствии с действующим законодательством в ДТ «Кванториум» предусмотрены следующие виды инструктажей:</w:t>
      </w:r>
    </w:p>
    <w:p w14:paraId="449F2F45" w14:textId="77777777" w:rsidR="00503431" w:rsidRPr="005B1BCF" w:rsidRDefault="00503431" w:rsidP="00503431">
      <w:pPr>
        <w:numPr>
          <w:ilvl w:val="0"/>
          <w:numId w:val="1"/>
        </w:numPr>
        <w:pBdr>
          <w:top w:val="nil"/>
          <w:left w:val="nil"/>
          <w:bottom w:val="nil"/>
          <w:right w:val="nil"/>
          <w:between w:val="nil"/>
        </w:pBd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Вводный (ИОТ - 054 - 2023)</w:t>
      </w:r>
    </w:p>
    <w:p w14:paraId="29E53871" w14:textId="77777777" w:rsidR="00503431" w:rsidRPr="005B1BCF" w:rsidRDefault="00503431" w:rsidP="00503431">
      <w:pPr>
        <w:numPr>
          <w:ilvl w:val="0"/>
          <w:numId w:val="1"/>
        </w:numPr>
        <w:pBdr>
          <w:top w:val="nil"/>
          <w:left w:val="nil"/>
          <w:bottom w:val="nil"/>
          <w:right w:val="nil"/>
          <w:between w:val="nil"/>
        </w:pBd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Первичный (ИОТ – 110 - 2023)</w:t>
      </w:r>
    </w:p>
    <w:p w14:paraId="59B320BD" w14:textId="77777777" w:rsidR="00503431" w:rsidRPr="005B1BCF" w:rsidRDefault="00503431" w:rsidP="00503431">
      <w:pPr>
        <w:numPr>
          <w:ilvl w:val="0"/>
          <w:numId w:val="1"/>
        </w:numPr>
        <w:pBdr>
          <w:top w:val="nil"/>
          <w:left w:val="nil"/>
          <w:bottom w:val="nil"/>
          <w:right w:val="nil"/>
          <w:between w:val="nil"/>
        </w:pBd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Повторный (ИОТ – 110 - 2023)</w:t>
      </w:r>
    </w:p>
    <w:p w14:paraId="47FBDCC2" w14:textId="77777777" w:rsidR="00503431" w:rsidRPr="005B1BCF" w:rsidRDefault="00503431" w:rsidP="00503431">
      <w:pPr>
        <w:numPr>
          <w:ilvl w:val="0"/>
          <w:numId w:val="1"/>
        </w:numPr>
        <w:pBdr>
          <w:top w:val="nil"/>
          <w:left w:val="nil"/>
          <w:bottom w:val="nil"/>
          <w:right w:val="nil"/>
          <w:between w:val="nil"/>
        </w:pBd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Внеплановый (ИОТ – 110 - 2023)</w:t>
      </w:r>
    </w:p>
    <w:p w14:paraId="2450E01C" w14:textId="77777777" w:rsidR="00503431" w:rsidRPr="005B1BCF" w:rsidRDefault="00503431" w:rsidP="00503431">
      <w:pPr>
        <w:numPr>
          <w:ilvl w:val="0"/>
          <w:numId w:val="1"/>
        </w:numPr>
        <w:pBdr>
          <w:top w:val="nil"/>
          <w:left w:val="nil"/>
          <w:bottom w:val="nil"/>
          <w:right w:val="nil"/>
          <w:between w:val="nil"/>
        </w:pBdr>
        <w:ind w:left="709" w:hanging="709"/>
        <w:jc w:val="both"/>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Целевой (ИОТ – 110 - 2023)</w:t>
      </w:r>
    </w:p>
    <w:p w14:paraId="4F0C361A" w14:textId="10A8C312" w:rsidR="00503431" w:rsidRPr="005B1BCF" w:rsidRDefault="00BF18C5" w:rsidP="00503431">
      <w:pPr>
        <w:pStyle w:val="10"/>
        <w:jc w:val="right"/>
        <w:rPr>
          <w:rFonts w:ascii="Times New Roman" w:eastAsia="Times New Roman" w:hAnsi="Times New Roman" w:cs="Times New Roman"/>
          <w:b/>
          <w:bCs/>
          <w:iCs/>
          <w:sz w:val="24"/>
          <w:szCs w:val="24"/>
        </w:rPr>
      </w:pPr>
      <w:r w:rsidRPr="005B1BCF">
        <w:rPr>
          <w:rFonts w:ascii="Times New Roman" w:eastAsia="Wingdings" w:hAnsi="Times New Roman" w:cs="Times New Roman"/>
          <w:b/>
          <w:bCs/>
          <w:iCs/>
          <w:sz w:val="24"/>
          <w:szCs w:val="24"/>
          <w:lang w:eastAsia="zh-CN"/>
        </w:rPr>
        <w:br w:type="page"/>
      </w:r>
      <w:bookmarkStart w:id="23" w:name="_Toc179194808"/>
      <w:r w:rsidR="00503431" w:rsidRPr="005B1BCF">
        <w:rPr>
          <w:rFonts w:ascii="Times New Roman" w:hAnsi="Times New Roman" w:cs="Times New Roman"/>
          <w:b/>
          <w:bCs/>
          <w:sz w:val="24"/>
          <w:szCs w:val="24"/>
        </w:rPr>
        <w:lastRenderedPageBreak/>
        <w:t>Приложение 2</w:t>
      </w:r>
      <w:bookmarkEnd w:id="23"/>
    </w:p>
    <w:p w14:paraId="4C47E03E" w14:textId="77777777" w:rsidR="00503431" w:rsidRPr="005B1BCF" w:rsidRDefault="00503431" w:rsidP="00503431">
      <w:pPr>
        <w:jc w:val="center"/>
        <w:rPr>
          <w:rFonts w:ascii="Times New Roman" w:eastAsia="Times New Roman" w:hAnsi="Times New Roman" w:cs="Times New Roman"/>
          <w:b/>
          <w:bCs/>
          <w:sz w:val="24"/>
          <w:szCs w:val="24"/>
        </w:rPr>
      </w:pPr>
      <w:r w:rsidRPr="005B1BCF">
        <w:rPr>
          <w:rFonts w:ascii="Times New Roman" w:eastAsia="Times New Roman" w:hAnsi="Times New Roman" w:cs="Times New Roman"/>
          <w:b/>
          <w:bCs/>
          <w:sz w:val="24"/>
          <w:szCs w:val="24"/>
        </w:rPr>
        <w:t>Воспитательный модуль</w:t>
      </w:r>
    </w:p>
    <w:p w14:paraId="7C727779" w14:textId="77777777" w:rsidR="00503431" w:rsidRPr="005B1BCF" w:rsidRDefault="00503431" w:rsidP="00503431">
      <w:pPr>
        <w:ind w:firstLine="708"/>
        <w:jc w:val="center"/>
        <w:rPr>
          <w:rFonts w:ascii="Times New Roman" w:eastAsia="Times New Roman" w:hAnsi="Times New Roman" w:cs="Times New Roman"/>
          <w:b/>
          <w:bCs/>
          <w:sz w:val="24"/>
          <w:szCs w:val="24"/>
        </w:rPr>
      </w:pPr>
    </w:p>
    <w:p w14:paraId="12D4F0E9" w14:textId="6FDF8633" w:rsidR="00FB5C22" w:rsidRPr="005B1BCF" w:rsidRDefault="00FB5C22" w:rsidP="00FB5C22">
      <w:pPr>
        <w:ind w:firstLine="708"/>
        <w:jc w:val="both"/>
        <w:rPr>
          <w:rFonts w:ascii="Times New Roman" w:eastAsia="Times New Roman" w:hAnsi="Times New Roman" w:cs="Times New Roman"/>
          <w:bCs/>
          <w:sz w:val="24"/>
          <w:szCs w:val="24"/>
        </w:rPr>
      </w:pPr>
      <w:bookmarkStart w:id="24" w:name="_Hlk199253112"/>
      <w:r w:rsidRPr="005B1BCF">
        <w:rPr>
          <w:rFonts w:ascii="Times New Roman" w:eastAsia="Times New Roman" w:hAnsi="Times New Roman" w:cs="Times New Roman"/>
          <w:bCs/>
          <w:sz w:val="24"/>
          <w:szCs w:val="24"/>
        </w:rPr>
        <w:t xml:space="preserve">Воспитание обучающихся осуществляется в соответствии с </w:t>
      </w:r>
      <w:r w:rsidR="000208DA">
        <w:rPr>
          <w:rFonts w:ascii="Times New Roman" w:eastAsia="Times New Roman" w:hAnsi="Times New Roman" w:cs="Times New Roman"/>
          <w:bCs/>
          <w:sz w:val="24"/>
          <w:szCs w:val="24"/>
        </w:rPr>
        <w:t>Рабочей п</w:t>
      </w:r>
      <w:r w:rsidRPr="005B1BCF">
        <w:rPr>
          <w:rFonts w:ascii="Times New Roman" w:eastAsia="Times New Roman" w:hAnsi="Times New Roman" w:cs="Times New Roman"/>
          <w:bCs/>
          <w:sz w:val="24"/>
          <w:szCs w:val="24"/>
        </w:rPr>
        <w:t xml:space="preserve">рограммой воспитания                           ДТ </w:t>
      </w:r>
      <w:proofErr w:type="spellStart"/>
      <w:r w:rsidRPr="005B1BCF">
        <w:rPr>
          <w:rFonts w:ascii="Times New Roman" w:eastAsia="Times New Roman" w:hAnsi="Times New Roman" w:cs="Times New Roman"/>
          <w:bCs/>
          <w:sz w:val="24"/>
          <w:szCs w:val="24"/>
        </w:rPr>
        <w:t>Кванториум</w:t>
      </w:r>
      <w:proofErr w:type="spellEnd"/>
      <w:r w:rsidRPr="005B1BCF">
        <w:rPr>
          <w:rFonts w:ascii="Times New Roman" w:eastAsia="Times New Roman" w:hAnsi="Times New Roman" w:cs="Times New Roman"/>
          <w:bCs/>
          <w:sz w:val="24"/>
          <w:szCs w:val="24"/>
        </w:rPr>
        <w:t xml:space="preserve"> и Планом воспитательной работы на 2025-2026 учебный год, их целями, задачами, приоритетными направлениями (</w:t>
      </w:r>
      <w:hyperlink r:id="rId12" w:history="1">
        <w:r w:rsidRPr="005B1BCF">
          <w:rPr>
            <w:rStyle w:val="af5"/>
            <w:rFonts w:ascii="Times New Roman" w:eastAsia="Times New Roman" w:hAnsi="Times New Roman" w:cs="Times New Roman"/>
            <w:bCs/>
            <w:color w:val="auto"/>
            <w:sz w:val="24"/>
            <w:szCs w:val="24"/>
          </w:rPr>
          <w:t>https://kvantorium.yuzhno-sakh.ru/</w:t>
        </w:r>
      </w:hyperlink>
      <w:r w:rsidRPr="005B1BCF">
        <w:rPr>
          <w:rFonts w:ascii="Times New Roman" w:eastAsia="Times New Roman" w:hAnsi="Times New Roman" w:cs="Times New Roman"/>
          <w:bCs/>
          <w:sz w:val="24"/>
          <w:szCs w:val="24"/>
        </w:rPr>
        <w:t>).</w:t>
      </w:r>
    </w:p>
    <w:p w14:paraId="20634AB5" w14:textId="53F7AE57" w:rsidR="00FB5C22" w:rsidRPr="005B1BCF" w:rsidRDefault="00FB5C22" w:rsidP="00FB5C22">
      <w:pPr>
        <w:jc w:val="both"/>
        <w:rPr>
          <w:rFonts w:ascii="Times New Roman" w:eastAsia="Wingdings" w:hAnsi="Times New Roman" w:cs="Times New Roman"/>
          <w:iCs/>
          <w:sz w:val="24"/>
          <w:szCs w:val="24"/>
          <w:lang w:eastAsia="zh-CN"/>
        </w:rPr>
      </w:pPr>
      <w:r w:rsidRPr="005B1BCF">
        <w:rPr>
          <w:rFonts w:ascii="Times New Roman" w:eastAsia="Wingdings" w:hAnsi="Times New Roman" w:cs="Times New Roman"/>
          <w:b/>
          <w:bCs/>
          <w:iCs/>
          <w:sz w:val="24"/>
          <w:szCs w:val="24"/>
          <w:lang w:eastAsia="zh-CN"/>
        </w:rPr>
        <w:tab/>
      </w:r>
      <w:r w:rsidRPr="005B1BCF">
        <w:rPr>
          <w:rFonts w:ascii="Times New Roman" w:eastAsia="Wingdings" w:hAnsi="Times New Roman" w:cs="Times New Roman"/>
          <w:iCs/>
          <w:sz w:val="24"/>
          <w:szCs w:val="24"/>
          <w:lang w:eastAsia="zh-CN"/>
        </w:rPr>
        <w:t>В рамках реализации программы планируется организация следующих ключевых мероприятий:</w:t>
      </w:r>
      <w:bookmarkEnd w:id="24"/>
    </w:p>
    <w:p w14:paraId="5FE81FBD" w14:textId="77777777" w:rsidR="00FB5C22" w:rsidRPr="005B1BCF" w:rsidRDefault="00FB5C22" w:rsidP="00FB5C22">
      <w:pPr>
        <w:jc w:val="center"/>
        <w:rPr>
          <w:rFonts w:ascii="Times New Roman" w:eastAsia="Wingdings" w:hAnsi="Times New Roman" w:cs="Times New Roman"/>
          <w:iCs/>
          <w:sz w:val="24"/>
          <w:szCs w:val="24"/>
          <w:lang w:eastAsia="zh-CN"/>
        </w:rPr>
      </w:pPr>
    </w:p>
    <w:p w14:paraId="79395647" w14:textId="623F9930" w:rsidR="00503431" w:rsidRPr="005B1BCF" w:rsidRDefault="00FB5C22" w:rsidP="00503431">
      <w:pPr>
        <w:jc w:val="center"/>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План ключевых мероприятий</w:t>
      </w:r>
    </w:p>
    <w:p w14:paraId="212F4B9C" w14:textId="77777777" w:rsidR="00DB29B9" w:rsidRPr="005B1BCF" w:rsidRDefault="00DB29B9" w:rsidP="00503431">
      <w:pPr>
        <w:jc w:val="center"/>
        <w:rPr>
          <w:rFonts w:ascii="Times New Roman" w:eastAsia="Wingdings" w:hAnsi="Times New Roman" w:cs="Times New Roman"/>
          <w:iCs/>
          <w:sz w:val="24"/>
          <w:szCs w:val="24"/>
          <w:lang w:eastAsia="zh-CN"/>
        </w:rPr>
      </w:pPr>
    </w:p>
    <w:tbl>
      <w:tblPr>
        <w:tblW w:w="10206" w:type="dxa"/>
        <w:tblInd w:w="108" w:type="dxa"/>
        <w:tblLayout w:type="fixed"/>
        <w:tblLook w:val="0400" w:firstRow="0" w:lastRow="0" w:firstColumn="0" w:lastColumn="0" w:noHBand="0" w:noVBand="1"/>
      </w:tblPr>
      <w:tblGrid>
        <w:gridCol w:w="567"/>
        <w:gridCol w:w="2835"/>
        <w:gridCol w:w="2410"/>
        <w:gridCol w:w="2410"/>
        <w:gridCol w:w="1984"/>
      </w:tblGrid>
      <w:tr w:rsidR="005B1BCF" w:rsidRPr="005B1BCF" w14:paraId="511AEA9B" w14:textId="77777777" w:rsidTr="00DB29B9">
        <w:tc>
          <w:tcPr>
            <w:tcW w:w="567" w:type="dxa"/>
            <w:tcBorders>
              <w:top w:val="single" w:sz="4" w:space="0" w:color="000000"/>
              <w:left w:val="single" w:sz="4" w:space="0" w:color="000000"/>
              <w:bottom w:val="single" w:sz="4" w:space="0" w:color="000000"/>
              <w:right w:val="single" w:sz="4" w:space="0" w:color="000000"/>
            </w:tcBorders>
          </w:tcPr>
          <w:p w14:paraId="36FC1D16" w14:textId="77777777" w:rsidR="00DB29B9" w:rsidRPr="005B1BCF" w:rsidRDefault="00DB29B9" w:rsidP="00DB29B9">
            <w:pPr>
              <w:pStyle w:val="LO-normal"/>
              <w:spacing w:after="0" w:line="240" w:lineRule="auto"/>
              <w:jc w:val="center"/>
              <w:rPr>
                <w:rFonts w:ascii="Times New Roman" w:hAnsi="Times New Roman" w:cs="Times New Roman"/>
                <w:b/>
                <w:bCs/>
                <w:sz w:val="24"/>
                <w:szCs w:val="24"/>
              </w:rPr>
            </w:pPr>
            <w:r w:rsidRPr="005B1BCF">
              <w:rPr>
                <w:rFonts w:ascii="Times New Roman" w:eastAsia="Times New Roman" w:hAnsi="Times New Roman" w:cs="Times New Roman"/>
                <w:b/>
                <w:bCs/>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0F49F8D" w14:textId="77777777" w:rsidR="00DB29B9" w:rsidRPr="005B1BCF" w:rsidRDefault="00DB29B9" w:rsidP="00DB29B9">
            <w:pPr>
              <w:pStyle w:val="LO-normal"/>
              <w:spacing w:after="0" w:line="240" w:lineRule="auto"/>
              <w:jc w:val="center"/>
              <w:rPr>
                <w:rFonts w:ascii="Times New Roman" w:hAnsi="Times New Roman" w:cs="Times New Roman"/>
                <w:b/>
                <w:bCs/>
                <w:sz w:val="24"/>
                <w:szCs w:val="24"/>
              </w:rPr>
            </w:pPr>
            <w:r w:rsidRPr="005B1BCF">
              <w:rPr>
                <w:rFonts w:ascii="Times New Roman" w:eastAsia="Times New Roman" w:hAnsi="Times New Roman" w:cs="Times New Roman"/>
                <w:b/>
                <w:bCs/>
                <w:sz w:val="24"/>
                <w:szCs w:val="24"/>
              </w:rPr>
              <w:t>Мероприятие</w:t>
            </w:r>
          </w:p>
        </w:tc>
        <w:tc>
          <w:tcPr>
            <w:tcW w:w="2410" w:type="dxa"/>
            <w:tcBorders>
              <w:top w:val="single" w:sz="4" w:space="0" w:color="000000"/>
              <w:left w:val="single" w:sz="4" w:space="0" w:color="000000"/>
              <w:bottom w:val="single" w:sz="4" w:space="0" w:color="000000"/>
              <w:right w:val="single" w:sz="4" w:space="0" w:color="000000"/>
            </w:tcBorders>
          </w:tcPr>
          <w:p w14:paraId="43998D6F" w14:textId="77777777" w:rsidR="00DB29B9" w:rsidRPr="005B1BCF" w:rsidRDefault="00DB29B9" w:rsidP="00DB29B9">
            <w:pPr>
              <w:pStyle w:val="LO-normal"/>
              <w:spacing w:after="0" w:line="240" w:lineRule="auto"/>
              <w:jc w:val="center"/>
              <w:rPr>
                <w:rFonts w:ascii="Times New Roman" w:hAnsi="Times New Roman" w:cs="Times New Roman"/>
                <w:b/>
                <w:bCs/>
              </w:rPr>
            </w:pPr>
            <w:r w:rsidRPr="005B1BCF">
              <w:rPr>
                <w:rFonts w:ascii="Times New Roman" w:eastAsia="Times New Roman" w:hAnsi="Times New Roman" w:cs="Times New Roman"/>
                <w:b/>
                <w:bCs/>
                <w:sz w:val="24"/>
                <w:szCs w:val="24"/>
              </w:rPr>
              <w:t>Срок реализации</w:t>
            </w:r>
          </w:p>
        </w:tc>
        <w:tc>
          <w:tcPr>
            <w:tcW w:w="2410" w:type="dxa"/>
            <w:tcBorders>
              <w:top w:val="single" w:sz="4" w:space="0" w:color="000000"/>
              <w:left w:val="single" w:sz="4" w:space="0" w:color="000000"/>
              <w:bottom w:val="single" w:sz="4" w:space="0" w:color="000000"/>
              <w:right w:val="single" w:sz="4" w:space="0" w:color="000000"/>
            </w:tcBorders>
          </w:tcPr>
          <w:p w14:paraId="74D3B16A" w14:textId="77777777" w:rsidR="00DB29B9" w:rsidRPr="005B1BCF" w:rsidRDefault="00DB29B9" w:rsidP="00DB29B9">
            <w:pPr>
              <w:pStyle w:val="LO-normal"/>
              <w:spacing w:after="0" w:line="240" w:lineRule="auto"/>
              <w:jc w:val="center"/>
              <w:rPr>
                <w:rFonts w:ascii="Times New Roman" w:hAnsi="Times New Roman" w:cs="Times New Roman"/>
                <w:b/>
                <w:bCs/>
              </w:rPr>
            </w:pPr>
            <w:r w:rsidRPr="005B1BCF">
              <w:rPr>
                <w:rFonts w:ascii="Times New Roman" w:eastAsia="Times New Roman" w:hAnsi="Times New Roman" w:cs="Times New Roman"/>
                <w:b/>
                <w:bCs/>
                <w:sz w:val="24"/>
                <w:szCs w:val="24"/>
              </w:rPr>
              <w:t>Ответственный</w:t>
            </w:r>
          </w:p>
        </w:tc>
        <w:tc>
          <w:tcPr>
            <w:tcW w:w="1984" w:type="dxa"/>
            <w:tcBorders>
              <w:top w:val="single" w:sz="4" w:space="0" w:color="000000"/>
              <w:left w:val="single" w:sz="4" w:space="0" w:color="000000"/>
              <w:bottom w:val="single" w:sz="4" w:space="0" w:color="000000"/>
              <w:right w:val="single" w:sz="4" w:space="0" w:color="000000"/>
            </w:tcBorders>
          </w:tcPr>
          <w:p w14:paraId="784A2FDB" w14:textId="77777777" w:rsidR="00DB29B9" w:rsidRPr="005B1BCF" w:rsidRDefault="00DB29B9" w:rsidP="00DB29B9">
            <w:pPr>
              <w:pStyle w:val="LO-normal"/>
              <w:spacing w:after="0" w:line="240" w:lineRule="auto"/>
              <w:jc w:val="center"/>
              <w:rPr>
                <w:rFonts w:ascii="Times New Roman" w:hAnsi="Times New Roman" w:cs="Times New Roman"/>
                <w:b/>
                <w:bCs/>
              </w:rPr>
            </w:pPr>
            <w:r w:rsidRPr="005B1BCF">
              <w:rPr>
                <w:rFonts w:ascii="Times New Roman" w:eastAsia="Times New Roman" w:hAnsi="Times New Roman" w:cs="Times New Roman"/>
                <w:b/>
                <w:bCs/>
                <w:sz w:val="24"/>
                <w:szCs w:val="24"/>
              </w:rPr>
              <w:t>Примечание</w:t>
            </w:r>
          </w:p>
        </w:tc>
      </w:tr>
      <w:tr w:rsidR="005B1BCF" w:rsidRPr="005B1BCF" w14:paraId="65A00848" w14:textId="77777777" w:rsidTr="00DB29B9">
        <w:tc>
          <w:tcPr>
            <w:tcW w:w="567" w:type="dxa"/>
            <w:tcBorders>
              <w:top w:val="single" w:sz="4" w:space="0" w:color="000000"/>
              <w:left w:val="single" w:sz="4" w:space="0" w:color="000000"/>
              <w:bottom w:val="single" w:sz="4" w:space="0" w:color="000000"/>
              <w:right w:val="single" w:sz="4" w:space="0" w:color="000000"/>
            </w:tcBorders>
          </w:tcPr>
          <w:p w14:paraId="10A71481" w14:textId="77777777" w:rsidR="00DB29B9" w:rsidRPr="005B1BCF" w:rsidRDefault="00DB29B9" w:rsidP="00DB29B9">
            <w:pPr>
              <w:pStyle w:val="LO-normal"/>
              <w:tabs>
                <w:tab w:val="left" w:pos="315"/>
              </w:tabs>
              <w:spacing w:after="0" w:line="240" w:lineRule="auto"/>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74CA4452" w14:textId="77777777" w:rsidR="00DB29B9" w:rsidRPr="005B1BCF" w:rsidRDefault="00DB29B9" w:rsidP="00DB29B9">
            <w:pPr>
              <w:pStyle w:val="LO-normal"/>
              <w:spacing w:after="0" w:line="240" w:lineRule="auto"/>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Поход выходного дня</w:t>
            </w:r>
          </w:p>
        </w:tc>
        <w:tc>
          <w:tcPr>
            <w:tcW w:w="2410" w:type="dxa"/>
            <w:tcBorders>
              <w:top w:val="single" w:sz="4" w:space="0" w:color="000000"/>
              <w:left w:val="single" w:sz="4" w:space="0" w:color="000000"/>
              <w:bottom w:val="single" w:sz="4" w:space="0" w:color="000000"/>
              <w:right w:val="single" w:sz="4" w:space="0" w:color="000000"/>
            </w:tcBorders>
          </w:tcPr>
          <w:p w14:paraId="0EABE51E" w14:textId="77777777" w:rsidR="00DB29B9" w:rsidRPr="005B1BCF" w:rsidRDefault="00DB29B9" w:rsidP="00DB29B9">
            <w:pPr>
              <w:pStyle w:val="LO-normal"/>
              <w:spacing w:after="0" w:line="240" w:lineRule="auto"/>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октябрь</w:t>
            </w:r>
          </w:p>
        </w:tc>
        <w:tc>
          <w:tcPr>
            <w:tcW w:w="2410" w:type="dxa"/>
            <w:tcBorders>
              <w:top w:val="single" w:sz="4" w:space="0" w:color="000000"/>
              <w:left w:val="single" w:sz="4" w:space="0" w:color="000000"/>
              <w:bottom w:val="single" w:sz="4" w:space="0" w:color="000000"/>
              <w:right w:val="single" w:sz="4" w:space="0" w:color="000000"/>
            </w:tcBorders>
          </w:tcPr>
          <w:p w14:paraId="738175F4" w14:textId="224A8EAD" w:rsidR="00DB29B9" w:rsidRPr="005B1BCF" w:rsidRDefault="00FB5C22"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 направления</w:t>
            </w:r>
          </w:p>
        </w:tc>
        <w:tc>
          <w:tcPr>
            <w:tcW w:w="1984" w:type="dxa"/>
            <w:tcBorders>
              <w:top w:val="single" w:sz="4" w:space="0" w:color="000000"/>
              <w:left w:val="single" w:sz="4" w:space="0" w:color="000000"/>
              <w:bottom w:val="single" w:sz="4" w:space="0" w:color="000000"/>
              <w:right w:val="single" w:sz="4" w:space="0" w:color="000000"/>
            </w:tcBorders>
          </w:tcPr>
          <w:p w14:paraId="48970B79" w14:textId="77777777" w:rsidR="00DB29B9" w:rsidRPr="005B1BCF" w:rsidRDefault="00DB29B9" w:rsidP="00DB29B9">
            <w:pPr>
              <w:pStyle w:val="LO-normal"/>
              <w:spacing w:after="0" w:line="240" w:lineRule="auto"/>
              <w:rPr>
                <w:rFonts w:ascii="Times New Roman" w:eastAsia="Times New Roman" w:hAnsi="Times New Roman" w:cs="Times New Roman"/>
                <w:sz w:val="24"/>
                <w:szCs w:val="24"/>
              </w:rPr>
            </w:pPr>
          </w:p>
        </w:tc>
      </w:tr>
      <w:tr w:rsidR="005B1BCF" w:rsidRPr="005B1BCF" w14:paraId="1D59E423" w14:textId="77777777" w:rsidTr="00DB29B9">
        <w:tc>
          <w:tcPr>
            <w:tcW w:w="567" w:type="dxa"/>
            <w:tcBorders>
              <w:top w:val="single" w:sz="4" w:space="0" w:color="000000"/>
              <w:left w:val="single" w:sz="4" w:space="0" w:color="000000"/>
              <w:bottom w:val="single" w:sz="4" w:space="0" w:color="000000"/>
              <w:right w:val="single" w:sz="4" w:space="0" w:color="000000"/>
            </w:tcBorders>
          </w:tcPr>
          <w:p w14:paraId="476A9E81" w14:textId="77777777" w:rsidR="00DB29B9" w:rsidRPr="005B1BCF" w:rsidRDefault="00DB29B9" w:rsidP="00DB29B9">
            <w:pPr>
              <w:pStyle w:val="LO-normal"/>
              <w:spacing w:after="0" w:line="240" w:lineRule="auto"/>
              <w:rPr>
                <w:rFonts w:ascii="Times New Roman" w:hAnsi="Times New Roman" w:cs="Times New Roman"/>
                <w:sz w:val="24"/>
                <w:szCs w:val="24"/>
              </w:rPr>
            </w:pPr>
            <w:r w:rsidRPr="005B1BCF">
              <w:rPr>
                <w:rFonts w:ascii="Times New Roman" w:eastAsia="Times New Roman" w:hAnsi="Times New Roman" w:cs="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604F875D"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 xml:space="preserve">Участие в </w:t>
            </w:r>
            <w:proofErr w:type="spellStart"/>
            <w:r w:rsidRPr="005B1BCF">
              <w:rPr>
                <w:rFonts w:ascii="Times New Roman" w:eastAsia="Times New Roman" w:hAnsi="Times New Roman" w:cs="Times New Roman"/>
                <w:sz w:val="24"/>
                <w:szCs w:val="24"/>
              </w:rPr>
              <w:t>общекванторианских</w:t>
            </w:r>
            <w:proofErr w:type="spellEnd"/>
            <w:r w:rsidRPr="005B1BCF">
              <w:rPr>
                <w:rFonts w:ascii="Times New Roman" w:eastAsia="Times New Roman" w:hAnsi="Times New Roman" w:cs="Times New Roman"/>
                <w:sz w:val="24"/>
                <w:szCs w:val="24"/>
              </w:rPr>
              <w:t xml:space="preserve"> мероприятиях</w:t>
            </w:r>
          </w:p>
        </w:tc>
        <w:tc>
          <w:tcPr>
            <w:tcW w:w="2410" w:type="dxa"/>
            <w:tcBorders>
              <w:top w:val="single" w:sz="4" w:space="0" w:color="000000"/>
              <w:left w:val="single" w:sz="4" w:space="0" w:color="000000"/>
              <w:bottom w:val="single" w:sz="4" w:space="0" w:color="000000"/>
              <w:right w:val="single" w:sz="4" w:space="0" w:color="000000"/>
            </w:tcBorders>
          </w:tcPr>
          <w:p w14:paraId="6608E615"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в течение учебного периода (по отдельному плану)</w:t>
            </w:r>
          </w:p>
          <w:p w14:paraId="7E6F91A9" w14:textId="77777777" w:rsidR="00DB29B9" w:rsidRPr="005B1BCF" w:rsidRDefault="00DB29B9" w:rsidP="00DB29B9">
            <w:pPr>
              <w:pStyle w:val="LO-normal"/>
              <w:spacing w:after="0" w:line="240" w:lineRule="auto"/>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1933FF07"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Педагог-организатор</w:t>
            </w:r>
          </w:p>
          <w:p w14:paraId="67800A0A" w14:textId="1D7357E3" w:rsidR="00DB29B9" w:rsidRPr="005B1BCF" w:rsidRDefault="00FB5C22"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 направления</w:t>
            </w:r>
          </w:p>
          <w:p w14:paraId="360E0643" w14:textId="77777777" w:rsidR="00DB29B9" w:rsidRPr="005B1BCF" w:rsidRDefault="00DB29B9" w:rsidP="00DB29B9">
            <w:pPr>
              <w:pStyle w:val="LO-normal"/>
              <w:spacing w:after="0" w:line="240" w:lineRule="auto"/>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14:paraId="53131001" w14:textId="77777777" w:rsidR="00DB29B9" w:rsidRPr="005B1BCF" w:rsidRDefault="00DB29B9" w:rsidP="00DB29B9">
            <w:pPr>
              <w:pStyle w:val="LO-normal"/>
              <w:spacing w:after="0" w:line="240" w:lineRule="auto"/>
              <w:ind w:left="720"/>
              <w:rPr>
                <w:rFonts w:ascii="Times New Roman" w:eastAsia="Times New Roman" w:hAnsi="Times New Roman" w:cs="Times New Roman"/>
                <w:sz w:val="24"/>
                <w:szCs w:val="24"/>
              </w:rPr>
            </w:pPr>
          </w:p>
        </w:tc>
      </w:tr>
      <w:tr w:rsidR="005B1BCF" w:rsidRPr="005B1BCF" w14:paraId="33FDA5E7" w14:textId="77777777" w:rsidTr="00DB29B9">
        <w:tc>
          <w:tcPr>
            <w:tcW w:w="567" w:type="dxa"/>
            <w:tcBorders>
              <w:top w:val="single" w:sz="4" w:space="0" w:color="000000"/>
              <w:left w:val="single" w:sz="4" w:space="0" w:color="000000"/>
              <w:bottom w:val="single" w:sz="4" w:space="0" w:color="000000"/>
              <w:right w:val="single" w:sz="4" w:space="0" w:color="000000"/>
            </w:tcBorders>
          </w:tcPr>
          <w:p w14:paraId="1C91CA2A" w14:textId="77777777" w:rsidR="00DB29B9" w:rsidRPr="005B1BCF" w:rsidRDefault="00DB29B9" w:rsidP="00DB29B9">
            <w:pPr>
              <w:pStyle w:val="LO-normal"/>
              <w:spacing w:after="0" w:line="240" w:lineRule="auto"/>
              <w:rPr>
                <w:rFonts w:ascii="Times New Roman" w:hAnsi="Times New Roman" w:cs="Times New Roman"/>
                <w:sz w:val="24"/>
                <w:szCs w:val="24"/>
              </w:rPr>
            </w:pPr>
            <w:r w:rsidRPr="005B1BCF">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2005709F"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Конкурсы/соревнования/ фестивали</w:t>
            </w:r>
          </w:p>
          <w:p w14:paraId="0BBE428E" w14:textId="77777777" w:rsidR="00DB29B9" w:rsidRPr="005B1BCF" w:rsidRDefault="00DB29B9" w:rsidP="00DB29B9">
            <w:pPr>
              <w:pStyle w:val="LO-normal"/>
              <w:spacing w:after="0" w:line="240" w:lineRule="auto"/>
              <w:ind w:left="720"/>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1D0BFD4E"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в течение года</w:t>
            </w:r>
          </w:p>
          <w:p w14:paraId="70016A42"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(в зависимости от плана конкурсов, соревнований и фестивалей)</w:t>
            </w:r>
          </w:p>
        </w:tc>
        <w:tc>
          <w:tcPr>
            <w:tcW w:w="2410" w:type="dxa"/>
            <w:tcBorders>
              <w:top w:val="single" w:sz="4" w:space="0" w:color="000000"/>
              <w:left w:val="single" w:sz="4" w:space="0" w:color="000000"/>
              <w:bottom w:val="single" w:sz="4" w:space="0" w:color="000000"/>
              <w:right w:val="single" w:sz="4" w:space="0" w:color="000000"/>
            </w:tcBorders>
          </w:tcPr>
          <w:p w14:paraId="0156466A"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Педагог-организатор</w:t>
            </w:r>
          </w:p>
          <w:p w14:paraId="347CC9E2" w14:textId="0933A852" w:rsidR="00DB29B9" w:rsidRPr="005B1BCF" w:rsidRDefault="00FB5C22" w:rsidP="00FB5C22">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 направления</w:t>
            </w:r>
            <w:r w:rsidRPr="005B1BCF">
              <w:rPr>
                <w:rFonts w:ascii="Times New Roman" w:hAnsi="Times New Roman" w:cs="Times New Roman"/>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3259A437" w14:textId="77777777" w:rsidR="00DB29B9" w:rsidRPr="005B1BCF" w:rsidRDefault="00DB29B9" w:rsidP="00DB29B9">
            <w:pPr>
              <w:pStyle w:val="LO-normal"/>
              <w:spacing w:after="0" w:line="240" w:lineRule="auto"/>
              <w:ind w:left="720"/>
              <w:rPr>
                <w:rFonts w:ascii="Times New Roman" w:eastAsia="Times New Roman" w:hAnsi="Times New Roman" w:cs="Times New Roman"/>
                <w:sz w:val="24"/>
                <w:szCs w:val="24"/>
              </w:rPr>
            </w:pPr>
          </w:p>
        </w:tc>
      </w:tr>
      <w:tr w:rsidR="005B1BCF" w:rsidRPr="005B1BCF" w14:paraId="13819ABF" w14:textId="77777777" w:rsidTr="00DB29B9">
        <w:tc>
          <w:tcPr>
            <w:tcW w:w="567" w:type="dxa"/>
            <w:tcBorders>
              <w:top w:val="single" w:sz="4" w:space="0" w:color="000000"/>
              <w:left w:val="single" w:sz="4" w:space="0" w:color="000000"/>
              <w:bottom w:val="single" w:sz="4" w:space="0" w:color="000000"/>
              <w:right w:val="single" w:sz="4" w:space="0" w:color="000000"/>
            </w:tcBorders>
          </w:tcPr>
          <w:p w14:paraId="4EE4198A" w14:textId="4F58A1FF" w:rsidR="00DB29B9" w:rsidRPr="005B1BCF" w:rsidRDefault="00BE71ED" w:rsidP="00DB29B9">
            <w:pPr>
              <w:pStyle w:val="LO-normal"/>
              <w:spacing w:after="0" w:line="240" w:lineRule="auto"/>
              <w:rPr>
                <w:rFonts w:ascii="Times New Roman" w:hAnsi="Times New Roman" w:cs="Times New Roman"/>
                <w:sz w:val="24"/>
                <w:szCs w:val="24"/>
              </w:rPr>
            </w:pPr>
            <w:r w:rsidRPr="005B1BCF">
              <w:rPr>
                <w:rFonts w:ascii="Times New Roman" w:eastAsia="Times New Roman" w:hAnsi="Times New Roman" w:cs="Times New Roman"/>
                <w:sz w:val="24"/>
                <w:szCs w:val="24"/>
              </w:rPr>
              <w:t>4</w:t>
            </w:r>
            <w:r w:rsidR="00DB29B9" w:rsidRPr="005B1BCF">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1FB4B088"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 xml:space="preserve">Экскурсии   </w:t>
            </w:r>
          </w:p>
          <w:p w14:paraId="71E50C5F" w14:textId="77777777" w:rsidR="00DB29B9" w:rsidRPr="005B1BCF" w:rsidRDefault="00DB29B9" w:rsidP="00DB29B9">
            <w:pPr>
              <w:pStyle w:val="LO-normal"/>
              <w:spacing w:after="0" w:line="240" w:lineRule="auto"/>
              <w:ind w:left="777"/>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7B1896D6"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в течение года</w:t>
            </w:r>
          </w:p>
          <w:p w14:paraId="795F9988"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(по отдельному плану)</w:t>
            </w:r>
          </w:p>
        </w:tc>
        <w:tc>
          <w:tcPr>
            <w:tcW w:w="2410" w:type="dxa"/>
            <w:tcBorders>
              <w:top w:val="single" w:sz="4" w:space="0" w:color="000000"/>
              <w:left w:val="single" w:sz="4" w:space="0" w:color="000000"/>
              <w:bottom w:val="single" w:sz="4" w:space="0" w:color="000000"/>
              <w:right w:val="single" w:sz="4" w:space="0" w:color="000000"/>
            </w:tcBorders>
          </w:tcPr>
          <w:p w14:paraId="71E80DD4" w14:textId="7ABC939E" w:rsidR="00DB29B9" w:rsidRPr="005B1BCF" w:rsidRDefault="00FB5C22"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 направления</w:t>
            </w:r>
          </w:p>
        </w:tc>
        <w:tc>
          <w:tcPr>
            <w:tcW w:w="1984" w:type="dxa"/>
            <w:tcBorders>
              <w:top w:val="single" w:sz="4" w:space="0" w:color="000000"/>
              <w:left w:val="single" w:sz="4" w:space="0" w:color="000000"/>
              <w:bottom w:val="single" w:sz="4" w:space="0" w:color="000000"/>
              <w:right w:val="single" w:sz="4" w:space="0" w:color="000000"/>
            </w:tcBorders>
          </w:tcPr>
          <w:p w14:paraId="6E677F0A" w14:textId="77777777" w:rsidR="00DB29B9" w:rsidRPr="005B1BCF" w:rsidRDefault="00DB29B9" w:rsidP="00DB29B9">
            <w:pPr>
              <w:pStyle w:val="LO-normal"/>
              <w:spacing w:after="0" w:line="240" w:lineRule="auto"/>
              <w:ind w:left="720"/>
              <w:rPr>
                <w:rFonts w:ascii="Times New Roman" w:eastAsia="Times New Roman" w:hAnsi="Times New Roman" w:cs="Times New Roman"/>
                <w:sz w:val="24"/>
                <w:szCs w:val="24"/>
              </w:rPr>
            </w:pPr>
          </w:p>
        </w:tc>
      </w:tr>
      <w:tr w:rsidR="00DB29B9" w:rsidRPr="005B1BCF" w14:paraId="41FD0AAB" w14:textId="77777777" w:rsidTr="00DB29B9">
        <w:tc>
          <w:tcPr>
            <w:tcW w:w="567" w:type="dxa"/>
            <w:tcBorders>
              <w:top w:val="single" w:sz="4" w:space="0" w:color="000000"/>
              <w:left w:val="single" w:sz="4" w:space="0" w:color="000000"/>
              <w:bottom w:val="single" w:sz="4" w:space="0" w:color="000000"/>
              <w:right w:val="single" w:sz="4" w:space="0" w:color="000000"/>
            </w:tcBorders>
          </w:tcPr>
          <w:p w14:paraId="6E1A4B74" w14:textId="6B263700" w:rsidR="00DB29B9" w:rsidRPr="005B1BCF" w:rsidRDefault="00BE71ED" w:rsidP="00DB29B9">
            <w:pPr>
              <w:pStyle w:val="LO-normal"/>
              <w:spacing w:after="0" w:line="240" w:lineRule="auto"/>
              <w:rPr>
                <w:rFonts w:ascii="Times New Roman" w:hAnsi="Times New Roman" w:cs="Times New Roman"/>
                <w:sz w:val="24"/>
                <w:szCs w:val="24"/>
              </w:rPr>
            </w:pPr>
            <w:r w:rsidRPr="005B1BCF">
              <w:rPr>
                <w:rFonts w:ascii="Times New Roman" w:eastAsia="Times New Roman" w:hAnsi="Times New Roman" w:cs="Times New Roman"/>
                <w:sz w:val="24"/>
                <w:szCs w:val="24"/>
              </w:rPr>
              <w:t>5</w:t>
            </w:r>
            <w:r w:rsidR="00DB29B9" w:rsidRPr="005B1BCF">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01CD9895" w14:textId="77777777" w:rsidR="00DB29B9" w:rsidRPr="005B1BCF" w:rsidRDefault="00DB29B9" w:rsidP="00DB29B9">
            <w:pPr>
              <w:pStyle w:val="LO-normal"/>
              <w:spacing w:after="0" w:line="240" w:lineRule="auto"/>
              <w:rPr>
                <w:rFonts w:ascii="Times New Roman" w:eastAsia="Times New Roman" w:hAnsi="Times New Roman" w:cs="Times New Roman"/>
                <w:sz w:val="24"/>
                <w:szCs w:val="24"/>
              </w:rPr>
            </w:pPr>
            <w:r w:rsidRPr="005B1BCF">
              <w:rPr>
                <w:rFonts w:ascii="Times New Roman" w:eastAsia="Times New Roman" w:hAnsi="Times New Roman" w:cs="Times New Roman"/>
                <w:sz w:val="24"/>
                <w:szCs w:val="24"/>
              </w:rPr>
              <w:t>Открытый просмотр</w:t>
            </w:r>
          </w:p>
        </w:tc>
        <w:tc>
          <w:tcPr>
            <w:tcW w:w="2410" w:type="dxa"/>
            <w:tcBorders>
              <w:top w:val="single" w:sz="4" w:space="0" w:color="000000"/>
              <w:left w:val="single" w:sz="4" w:space="0" w:color="000000"/>
              <w:bottom w:val="single" w:sz="4" w:space="0" w:color="000000"/>
              <w:right w:val="single" w:sz="4" w:space="0" w:color="000000"/>
            </w:tcBorders>
          </w:tcPr>
          <w:p w14:paraId="47632DEC" w14:textId="77777777" w:rsidR="00DB29B9" w:rsidRPr="005B1BCF" w:rsidRDefault="00DB29B9"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май</w:t>
            </w:r>
          </w:p>
        </w:tc>
        <w:tc>
          <w:tcPr>
            <w:tcW w:w="2410" w:type="dxa"/>
            <w:tcBorders>
              <w:top w:val="single" w:sz="4" w:space="0" w:color="000000"/>
              <w:left w:val="single" w:sz="4" w:space="0" w:color="000000"/>
              <w:bottom w:val="single" w:sz="4" w:space="0" w:color="000000"/>
              <w:right w:val="single" w:sz="4" w:space="0" w:color="000000"/>
            </w:tcBorders>
          </w:tcPr>
          <w:p w14:paraId="7B726560" w14:textId="7AB0BDF1" w:rsidR="00DB29B9" w:rsidRPr="005B1BCF" w:rsidRDefault="00FB5C22" w:rsidP="00DB29B9">
            <w:pPr>
              <w:pStyle w:val="LO-normal"/>
              <w:spacing w:after="0" w:line="240" w:lineRule="auto"/>
              <w:rPr>
                <w:rFonts w:ascii="Times New Roman" w:hAnsi="Times New Roman" w:cs="Times New Roman"/>
              </w:rPr>
            </w:pPr>
            <w:r w:rsidRPr="005B1BCF">
              <w:rPr>
                <w:rFonts w:ascii="Times New Roman" w:eastAsia="Times New Roman" w:hAnsi="Times New Roman" w:cs="Times New Roman"/>
                <w:sz w:val="24"/>
                <w:szCs w:val="24"/>
              </w:rPr>
              <w:t>Педагог направления</w:t>
            </w:r>
          </w:p>
        </w:tc>
        <w:tc>
          <w:tcPr>
            <w:tcW w:w="1984" w:type="dxa"/>
            <w:tcBorders>
              <w:top w:val="single" w:sz="4" w:space="0" w:color="000000"/>
              <w:left w:val="single" w:sz="4" w:space="0" w:color="000000"/>
              <w:bottom w:val="single" w:sz="4" w:space="0" w:color="000000"/>
              <w:right w:val="single" w:sz="4" w:space="0" w:color="000000"/>
            </w:tcBorders>
          </w:tcPr>
          <w:p w14:paraId="6EA81A12" w14:textId="77777777" w:rsidR="00DB29B9" w:rsidRPr="005B1BCF" w:rsidRDefault="00DB29B9" w:rsidP="00DB29B9">
            <w:pPr>
              <w:pStyle w:val="LO-normal"/>
              <w:spacing w:after="0" w:line="240" w:lineRule="auto"/>
              <w:ind w:left="720"/>
              <w:jc w:val="center"/>
              <w:rPr>
                <w:rFonts w:ascii="Times New Roman" w:eastAsia="Times New Roman" w:hAnsi="Times New Roman" w:cs="Times New Roman"/>
                <w:sz w:val="24"/>
                <w:szCs w:val="24"/>
              </w:rPr>
            </w:pPr>
          </w:p>
        </w:tc>
      </w:tr>
    </w:tbl>
    <w:p w14:paraId="09F84ADE" w14:textId="77777777" w:rsidR="00503431" w:rsidRPr="005B1BCF" w:rsidRDefault="00503431" w:rsidP="00503431">
      <w:pPr>
        <w:jc w:val="both"/>
        <w:rPr>
          <w:rStyle w:val="fontstyle01"/>
          <w:rFonts w:ascii="TimesNewRoman" w:hAnsi="TimesNewRoman"/>
          <w:color w:val="auto"/>
        </w:rPr>
      </w:pPr>
    </w:p>
    <w:p w14:paraId="155CCAD7" w14:textId="20D081E9" w:rsidR="00DB29B9" w:rsidRPr="005B1BCF" w:rsidRDefault="00503431" w:rsidP="00503431">
      <w:pPr>
        <w:jc w:val="both"/>
        <w:rPr>
          <w:rFonts w:ascii="Times New Roman" w:eastAsia="Times New Roman" w:hAnsi="Times New Roman" w:cs="Times New Roman"/>
          <w:bCs/>
          <w:iCs/>
          <w:sz w:val="24"/>
          <w:szCs w:val="24"/>
        </w:rPr>
      </w:pPr>
      <w:r w:rsidRPr="005B1BCF">
        <w:rPr>
          <w:rFonts w:ascii="Times New Roman" w:eastAsia="Times New Roman" w:hAnsi="Times New Roman" w:cs="Times New Roman"/>
          <w:bCs/>
          <w:i/>
          <w:sz w:val="24"/>
          <w:szCs w:val="24"/>
        </w:rPr>
        <w:tab/>
      </w:r>
      <w:r w:rsidRPr="005B1BCF">
        <w:rPr>
          <w:rFonts w:ascii="Times New Roman" w:eastAsia="Times New Roman" w:hAnsi="Times New Roman" w:cs="Times New Roman"/>
          <w:bCs/>
          <w:iCs/>
          <w:sz w:val="24"/>
          <w:szCs w:val="24"/>
        </w:rPr>
        <w:t xml:space="preserve">Ключевые мероприятия организуются и проводятся вне образовательных часов программы, </w:t>
      </w:r>
      <w:proofErr w:type="spellStart"/>
      <w:r w:rsidRPr="005B1BCF">
        <w:rPr>
          <w:rFonts w:ascii="Times New Roman" w:eastAsia="Times New Roman" w:hAnsi="Times New Roman" w:cs="Times New Roman"/>
          <w:bCs/>
          <w:iCs/>
          <w:sz w:val="24"/>
          <w:szCs w:val="24"/>
        </w:rPr>
        <w:t>задействуя</w:t>
      </w:r>
      <w:proofErr w:type="spellEnd"/>
      <w:r w:rsidRPr="005B1BCF">
        <w:rPr>
          <w:rFonts w:ascii="Times New Roman" w:eastAsia="Times New Roman" w:hAnsi="Times New Roman" w:cs="Times New Roman"/>
          <w:bCs/>
          <w:iCs/>
          <w:sz w:val="24"/>
          <w:szCs w:val="24"/>
        </w:rPr>
        <w:t xml:space="preserve"> дополнительное время нахождения обучающихся в </w:t>
      </w:r>
      <w:proofErr w:type="spellStart"/>
      <w:r w:rsidRPr="005B1BCF">
        <w:rPr>
          <w:rFonts w:ascii="Times New Roman" w:eastAsia="Times New Roman" w:hAnsi="Times New Roman" w:cs="Times New Roman"/>
          <w:bCs/>
          <w:iCs/>
          <w:sz w:val="24"/>
          <w:szCs w:val="24"/>
        </w:rPr>
        <w:t>Кванториуме</w:t>
      </w:r>
      <w:proofErr w:type="spellEnd"/>
      <w:r w:rsidRPr="005B1BCF">
        <w:rPr>
          <w:rFonts w:ascii="Times New Roman" w:eastAsia="Times New Roman" w:hAnsi="Times New Roman" w:cs="Times New Roman"/>
          <w:bCs/>
          <w:iCs/>
          <w:sz w:val="24"/>
          <w:szCs w:val="24"/>
        </w:rPr>
        <w:t>.</w:t>
      </w:r>
    </w:p>
    <w:p w14:paraId="7A147B31" w14:textId="77777777" w:rsidR="00DB29B9" w:rsidRPr="005B1BCF" w:rsidRDefault="00DB29B9">
      <w:pPr>
        <w:rPr>
          <w:rFonts w:ascii="Times New Roman" w:eastAsia="Times New Roman" w:hAnsi="Times New Roman" w:cs="Times New Roman"/>
          <w:bCs/>
          <w:iCs/>
          <w:sz w:val="24"/>
          <w:szCs w:val="24"/>
        </w:rPr>
      </w:pPr>
      <w:r w:rsidRPr="005B1BCF">
        <w:rPr>
          <w:rFonts w:ascii="Times New Roman" w:eastAsia="Times New Roman" w:hAnsi="Times New Roman" w:cs="Times New Roman"/>
          <w:bCs/>
          <w:iCs/>
          <w:sz w:val="24"/>
          <w:szCs w:val="24"/>
        </w:rPr>
        <w:br w:type="page"/>
      </w:r>
    </w:p>
    <w:p w14:paraId="7148C652" w14:textId="26890E4E" w:rsidR="00BF18C5" w:rsidRPr="005B1BCF" w:rsidRDefault="00BF18C5" w:rsidP="00BF18C5">
      <w:pPr>
        <w:pStyle w:val="10"/>
        <w:spacing w:before="0" w:after="0" w:line="240" w:lineRule="auto"/>
        <w:jc w:val="right"/>
        <w:rPr>
          <w:rFonts w:ascii="Times New Roman" w:eastAsia="Times New Roman" w:hAnsi="Times New Roman" w:cs="Times New Roman"/>
          <w:b/>
          <w:bCs/>
          <w:iCs/>
          <w:sz w:val="24"/>
          <w:szCs w:val="24"/>
        </w:rPr>
      </w:pPr>
      <w:bookmarkStart w:id="25" w:name="_Toc179194809"/>
      <w:r w:rsidRPr="005B1BCF">
        <w:rPr>
          <w:rFonts w:ascii="Times New Roman" w:hAnsi="Times New Roman" w:cs="Times New Roman"/>
          <w:b/>
          <w:bCs/>
          <w:sz w:val="24"/>
          <w:szCs w:val="24"/>
        </w:rPr>
        <w:lastRenderedPageBreak/>
        <w:t xml:space="preserve">Приложение </w:t>
      </w:r>
      <w:r w:rsidR="00503431" w:rsidRPr="005B1BCF">
        <w:rPr>
          <w:rFonts w:ascii="Times New Roman" w:hAnsi="Times New Roman" w:cs="Times New Roman"/>
          <w:b/>
          <w:bCs/>
          <w:sz w:val="24"/>
          <w:szCs w:val="24"/>
        </w:rPr>
        <w:t>3</w:t>
      </w:r>
      <w:bookmarkEnd w:id="25"/>
    </w:p>
    <w:p w14:paraId="1006D5E7" w14:textId="77777777" w:rsidR="00BF18C5" w:rsidRPr="005B1BCF" w:rsidRDefault="00BF18C5" w:rsidP="00BF18C5">
      <w:pPr>
        <w:suppressAutoHyphens/>
        <w:jc w:val="center"/>
        <w:rPr>
          <w:rFonts w:ascii="Times New Roman" w:eastAsia="Wingdings" w:hAnsi="Times New Roman" w:cs="Times New Roman"/>
          <w:b/>
          <w:bCs/>
          <w:iCs/>
          <w:sz w:val="24"/>
          <w:szCs w:val="24"/>
          <w:lang w:eastAsia="zh-CN"/>
        </w:rPr>
      </w:pPr>
    </w:p>
    <w:p w14:paraId="32DB87E9" w14:textId="710BAD61" w:rsidR="0072154D" w:rsidRPr="005B1BCF" w:rsidRDefault="0072154D" w:rsidP="0072154D">
      <w:pPr>
        <w:suppressAutoHyphens/>
        <w:jc w:val="center"/>
        <w:rPr>
          <w:rFonts w:ascii="Times New Roman" w:eastAsia="Wingdings" w:hAnsi="Times New Roman" w:cs="Times New Roman"/>
          <w:b/>
          <w:bCs/>
          <w:iCs/>
          <w:sz w:val="24"/>
          <w:szCs w:val="24"/>
          <w:lang w:eastAsia="zh-CN"/>
        </w:rPr>
      </w:pPr>
      <w:r w:rsidRPr="005B1BCF">
        <w:rPr>
          <w:rFonts w:ascii="Times New Roman" w:eastAsia="Wingdings" w:hAnsi="Times New Roman" w:cs="Times New Roman"/>
          <w:b/>
          <w:bCs/>
          <w:iCs/>
          <w:sz w:val="24"/>
          <w:szCs w:val="24"/>
          <w:lang w:eastAsia="zh-CN"/>
        </w:rPr>
        <w:t>Информационная карта оценки освоения обучающимися образовательной программы</w:t>
      </w:r>
    </w:p>
    <w:p w14:paraId="2AF9C97E" w14:textId="77777777" w:rsidR="0072154D" w:rsidRPr="005B1BCF" w:rsidRDefault="0072154D" w:rsidP="0072154D">
      <w:pPr>
        <w:suppressAutoHyphens/>
        <w:jc w:val="center"/>
        <w:rPr>
          <w:rFonts w:ascii="Times New Roman" w:eastAsia="Wingdings" w:hAnsi="Times New Roman" w:cs="Times New Roman"/>
          <w:iCs/>
          <w:sz w:val="24"/>
          <w:szCs w:val="24"/>
          <w:lang w:eastAsia="zh-CN"/>
        </w:rPr>
      </w:pPr>
    </w:p>
    <w:tbl>
      <w:tblPr>
        <w:tblStyle w:val="ac"/>
        <w:tblW w:w="0" w:type="auto"/>
        <w:tblInd w:w="-176" w:type="dxa"/>
        <w:tblLook w:val="04A0" w:firstRow="1" w:lastRow="0" w:firstColumn="1" w:lastColumn="0" w:noHBand="0" w:noVBand="1"/>
      </w:tblPr>
      <w:tblGrid>
        <w:gridCol w:w="441"/>
        <w:gridCol w:w="2400"/>
        <w:gridCol w:w="1373"/>
        <w:gridCol w:w="1273"/>
        <w:gridCol w:w="1084"/>
        <w:gridCol w:w="1510"/>
        <w:gridCol w:w="2160"/>
      </w:tblGrid>
      <w:tr w:rsidR="005B1BCF" w:rsidRPr="005B1BCF" w14:paraId="4CC6BAC8" w14:textId="77777777" w:rsidTr="00DB29B9">
        <w:tc>
          <w:tcPr>
            <w:tcW w:w="5487" w:type="dxa"/>
            <w:gridSpan w:val="4"/>
            <w:tcBorders>
              <w:top w:val="nil"/>
              <w:left w:val="nil"/>
              <w:bottom w:val="single" w:sz="4" w:space="0" w:color="auto"/>
              <w:right w:val="nil"/>
            </w:tcBorders>
            <w:hideMark/>
          </w:tcPr>
          <w:p w14:paraId="27BCDBB0"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roofErr w:type="spellStart"/>
            <w:r w:rsidRPr="005B1BCF">
              <w:rPr>
                <w:rFonts w:ascii="Times New Roman" w:eastAsia="Wingdings" w:hAnsi="Times New Roman" w:cs="Times New Roman"/>
                <w:iCs/>
                <w:sz w:val="20"/>
                <w:szCs w:val="20"/>
                <w:lang w:eastAsia="zh-CN"/>
              </w:rPr>
              <w:t>Квантум</w:t>
            </w:r>
            <w:proofErr w:type="spellEnd"/>
            <w:r w:rsidRPr="005B1BCF">
              <w:rPr>
                <w:rFonts w:ascii="Times New Roman" w:eastAsia="Wingdings" w:hAnsi="Times New Roman" w:cs="Times New Roman"/>
                <w:iCs/>
                <w:sz w:val="20"/>
                <w:szCs w:val="20"/>
                <w:lang w:eastAsia="zh-CN"/>
              </w:rPr>
              <w:t>:</w:t>
            </w:r>
          </w:p>
        </w:tc>
        <w:tc>
          <w:tcPr>
            <w:tcW w:w="4754" w:type="dxa"/>
            <w:gridSpan w:val="3"/>
            <w:tcBorders>
              <w:top w:val="nil"/>
              <w:left w:val="nil"/>
              <w:bottom w:val="single" w:sz="4" w:space="0" w:color="auto"/>
              <w:right w:val="nil"/>
            </w:tcBorders>
            <w:hideMark/>
          </w:tcPr>
          <w:p w14:paraId="1344ADA8"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Группа:</w:t>
            </w:r>
          </w:p>
        </w:tc>
      </w:tr>
      <w:tr w:rsidR="005B1BCF" w:rsidRPr="005B1BCF" w14:paraId="4D33BEBC" w14:textId="77777777" w:rsidTr="00DB29B9">
        <w:tc>
          <w:tcPr>
            <w:tcW w:w="5487" w:type="dxa"/>
            <w:gridSpan w:val="4"/>
            <w:tcBorders>
              <w:top w:val="single" w:sz="4" w:space="0" w:color="auto"/>
              <w:left w:val="nil"/>
              <w:bottom w:val="single" w:sz="4" w:space="0" w:color="auto"/>
              <w:right w:val="nil"/>
            </w:tcBorders>
            <w:hideMark/>
          </w:tcPr>
          <w:p w14:paraId="7EF85FB2"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Педагог:</w:t>
            </w:r>
          </w:p>
        </w:tc>
        <w:tc>
          <w:tcPr>
            <w:tcW w:w="4754" w:type="dxa"/>
            <w:gridSpan w:val="3"/>
            <w:tcBorders>
              <w:top w:val="single" w:sz="4" w:space="0" w:color="auto"/>
              <w:left w:val="nil"/>
              <w:bottom w:val="single" w:sz="4" w:space="0" w:color="auto"/>
              <w:right w:val="nil"/>
            </w:tcBorders>
          </w:tcPr>
          <w:p w14:paraId="197C3617"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r>
      <w:tr w:rsidR="005B1BCF" w:rsidRPr="005B1BCF" w14:paraId="25446F8D" w14:textId="77777777" w:rsidTr="00DB29B9">
        <w:tc>
          <w:tcPr>
            <w:tcW w:w="10241" w:type="dxa"/>
            <w:gridSpan w:val="7"/>
            <w:tcBorders>
              <w:top w:val="single" w:sz="4" w:space="0" w:color="auto"/>
              <w:left w:val="nil"/>
              <w:bottom w:val="single" w:sz="4" w:space="0" w:color="auto"/>
              <w:right w:val="nil"/>
            </w:tcBorders>
          </w:tcPr>
          <w:p w14:paraId="55291CD8"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r>
      <w:tr w:rsidR="005B1BCF" w:rsidRPr="005B1BCF" w14:paraId="10349B22" w14:textId="77777777" w:rsidTr="00DB29B9">
        <w:tc>
          <w:tcPr>
            <w:tcW w:w="441" w:type="dxa"/>
            <w:vMerge w:val="restart"/>
            <w:tcBorders>
              <w:top w:val="single" w:sz="4" w:space="0" w:color="auto"/>
              <w:left w:val="single" w:sz="4" w:space="0" w:color="auto"/>
              <w:bottom w:val="single" w:sz="4" w:space="0" w:color="auto"/>
              <w:right w:val="single" w:sz="4" w:space="0" w:color="auto"/>
            </w:tcBorders>
            <w:hideMark/>
          </w:tcPr>
          <w:p w14:paraId="4D7828F9" w14:textId="77777777" w:rsidR="00DB29B9" w:rsidRPr="005B1BCF" w:rsidRDefault="00DB29B9" w:rsidP="00DB29B9">
            <w:pPr>
              <w:suppressAutoHyphens/>
              <w:jc w:val="center"/>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w:t>
            </w:r>
          </w:p>
        </w:tc>
        <w:tc>
          <w:tcPr>
            <w:tcW w:w="2400" w:type="dxa"/>
            <w:vMerge w:val="restart"/>
            <w:tcBorders>
              <w:top w:val="single" w:sz="4" w:space="0" w:color="auto"/>
              <w:left w:val="single" w:sz="4" w:space="0" w:color="auto"/>
              <w:bottom w:val="single" w:sz="4" w:space="0" w:color="auto"/>
              <w:right w:val="single" w:sz="4" w:space="0" w:color="auto"/>
            </w:tcBorders>
            <w:hideMark/>
          </w:tcPr>
          <w:p w14:paraId="15C8AD81" w14:textId="77777777" w:rsidR="00DB29B9" w:rsidRPr="005B1BCF" w:rsidRDefault="00DB29B9" w:rsidP="00DB29B9">
            <w:pPr>
              <w:suppressAutoHyphens/>
              <w:jc w:val="center"/>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ФИО</w:t>
            </w:r>
          </w:p>
        </w:tc>
        <w:tc>
          <w:tcPr>
            <w:tcW w:w="3730" w:type="dxa"/>
            <w:gridSpan w:val="3"/>
            <w:tcBorders>
              <w:top w:val="single" w:sz="4" w:space="0" w:color="auto"/>
              <w:left w:val="single" w:sz="4" w:space="0" w:color="auto"/>
              <w:bottom w:val="single" w:sz="4" w:space="0" w:color="auto"/>
              <w:right w:val="single" w:sz="4" w:space="0" w:color="auto"/>
            </w:tcBorders>
            <w:hideMark/>
          </w:tcPr>
          <w:p w14:paraId="4EB4E78F" w14:textId="77777777" w:rsidR="00DB29B9" w:rsidRPr="005B1BCF" w:rsidRDefault="00DB29B9" w:rsidP="00DB29B9">
            <w:pPr>
              <w:suppressAutoHyphens/>
              <w:jc w:val="center"/>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Сумма баллов по компетенциям</w:t>
            </w:r>
          </w:p>
        </w:tc>
        <w:tc>
          <w:tcPr>
            <w:tcW w:w="1510" w:type="dxa"/>
            <w:vMerge w:val="restart"/>
            <w:tcBorders>
              <w:top w:val="single" w:sz="4" w:space="0" w:color="auto"/>
              <w:left w:val="single" w:sz="4" w:space="0" w:color="auto"/>
              <w:bottom w:val="single" w:sz="4" w:space="0" w:color="auto"/>
              <w:right w:val="single" w:sz="4" w:space="0" w:color="auto"/>
            </w:tcBorders>
            <w:hideMark/>
          </w:tcPr>
          <w:p w14:paraId="0D242D8C" w14:textId="77777777" w:rsidR="00DB29B9" w:rsidRPr="005B1BCF" w:rsidRDefault="00DB29B9" w:rsidP="00DB29B9">
            <w:pPr>
              <w:suppressAutoHyphens/>
              <w:jc w:val="center"/>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Итого сумма баллов</w:t>
            </w:r>
          </w:p>
        </w:tc>
        <w:tc>
          <w:tcPr>
            <w:tcW w:w="2160" w:type="dxa"/>
            <w:vMerge w:val="restart"/>
            <w:tcBorders>
              <w:top w:val="single" w:sz="4" w:space="0" w:color="auto"/>
              <w:left w:val="single" w:sz="4" w:space="0" w:color="auto"/>
              <w:bottom w:val="single" w:sz="4" w:space="0" w:color="auto"/>
              <w:right w:val="single" w:sz="4" w:space="0" w:color="auto"/>
            </w:tcBorders>
            <w:hideMark/>
          </w:tcPr>
          <w:p w14:paraId="3FF40A1C" w14:textId="77777777" w:rsidR="00DB29B9" w:rsidRPr="005B1BCF" w:rsidRDefault="00DB29B9" w:rsidP="00DB29B9">
            <w:pPr>
              <w:suppressAutoHyphens/>
              <w:jc w:val="center"/>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Показатель освоения программы</w:t>
            </w:r>
          </w:p>
        </w:tc>
      </w:tr>
      <w:tr w:rsidR="005B1BCF" w:rsidRPr="005B1BCF" w14:paraId="72978741" w14:textId="77777777" w:rsidTr="00DB29B9">
        <w:tc>
          <w:tcPr>
            <w:tcW w:w="0" w:type="auto"/>
            <w:vMerge/>
            <w:tcBorders>
              <w:top w:val="single" w:sz="4" w:space="0" w:color="auto"/>
              <w:left w:val="single" w:sz="4" w:space="0" w:color="auto"/>
              <w:bottom w:val="single" w:sz="4" w:space="0" w:color="auto"/>
              <w:right w:val="single" w:sz="4" w:space="0" w:color="auto"/>
            </w:tcBorders>
            <w:vAlign w:val="center"/>
            <w:hideMark/>
          </w:tcPr>
          <w:p w14:paraId="4D301B5A" w14:textId="77777777" w:rsidR="00DB29B9" w:rsidRPr="005B1BCF" w:rsidRDefault="00DB29B9" w:rsidP="00DB29B9">
            <w:pPr>
              <w:rPr>
                <w:rFonts w:ascii="Times New Roman" w:eastAsia="Wingdings" w:hAnsi="Times New Roman" w:cs="Times New Roman"/>
                <w:iCs/>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627C8" w14:textId="77777777" w:rsidR="00DB29B9" w:rsidRPr="005B1BCF" w:rsidRDefault="00DB29B9" w:rsidP="00DB29B9">
            <w:pPr>
              <w:rPr>
                <w:rFonts w:ascii="Times New Roman" w:eastAsia="Wingdings" w:hAnsi="Times New Roman" w:cs="Times New Roman"/>
                <w:iCs/>
                <w:sz w:val="20"/>
                <w:szCs w:val="20"/>
                <w:lang w:eastAsia="zh-CN"/>
              </w:rPr>
            </w:pPr>
          </w:p>
        </w:tc>
        <w:tc>
          <w:tcPr>
            <w:tcW w:w="1373" w:type="dxa"/>
            <w:tcBorders>
              <w:top w:val="single" w:sz="4" w:space="0" w:color="auto"/>
              <w:left w:val="single" w:sz="4" w:space="0" w:color="auto"/>
              <w:bottom w:val="single" w:sz="4" w:space="0" w:color="auto"/>
              <w:right w:val="single" w:sz="4" w:space="0" w:color="auto"/>
            </w:tcBorders>
            <w:hideMark/>
          </w:tcPr>
          <w:p w14:paraId="20810690"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личностные</w:t>
            </w:r>
          </w:p>
        </w:tc>
        <w:tc>
          <w:tcPr>
            <w:tcW w:w="1273" w:type="dxa"/>
            <w:tcBorders>
              <w:top w:val="single" w:sz="4" w:space="0" w:color="auto"/>
              <w:left w:val="single" w:sz="4" w:space="0" w:color="auto"/>
              <w:bottom w:val="single" w:sz="4" w:space="0" w:color="auto"/>
              <w:right w:val="single" w:sz="4" w:space="0" w:color="auto"/>
            </w:tcBorders>
            <w:hideMark/>
          </w:tcPr>
          <w:p w14:paraId="10E5932A"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roofErr w:type="spellStart"/>
            <w:r w:rsidRPr="005B1BCF">
              <w:rPr>
                <w:rFonts w:ascii="Times New Roman" w:eastAsia="Wingdings" w:hAnsi="Times New Roman" w:cs="Times New Roman"/>
                <w:iCs/>
                <w:sz w:val="20"/>
                <w:szCs w:val="20"/>
                <w:lang w:eastAsia="zh-CN"/>
              </w:rPr>
              <w:t>метапред-метные</w:t>
            </w:r>
            <w:proofErr w:type="spellEnd"/>
          </w:p>
        </w:tc>
        <w:tc>
          <w:tcPr>
            <w:tcW w:w="1084" w:type="dxa"/>
            <w:tcBorders>
              <w:top w:val="single" w:sz="4" w:space="0" w:color="auto"/>
              <w:left w:val="single" w:sz="4" w:space="0" w:color="auto"/>
              <w:bottom w:val="single" w:sz="4" w:space="0" w:color="auto"/>
              <w:right w:val="single" w:sz="4" w:space="0" w:color="auto"/>
            </w:tcBorders>
            <w:hideMark/>
          </w:tcPr>
          <w:p w14:paraId="524B655C"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r w:rsidRPr="005B1BCF">
              <w:rPr>
                <w:rFonts w:ascii="Times New Roman" w:eastAsia="Wingdings" w:hAnsi="Times New Roman" w:cs="Times New Roman"/>
                <w:iCs/>
                <w:sz w:val="20"/>
                <w:szCs w:val="20"/>
                <w:lang w:eastAsia="zh-CN"/>
              </w:rPr>
              <w:t>пред-</w:t>
            </w:r>
            <w:proofErr w:type="spellStart"/>
            <w:r w:rsidRPr="005B1BCF">
              <w:rPr>
                <w:rFonts w:ascii="Times New Roman" w:eastAsia="Wingdings" w:hAnsi="Times New Roman" w:cs="Times New Roman"/>
                <w:iCs/>
                <w:sz w:val="20"/>
                <w:szCs w:val="20"/>
                <w:lang w:eastAsia="zh-CN"/>
              </w:rPr>
              <w:t>метные</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C4F9E" w14:textId="77777777" w:rsidR="00DB29B9" w:rsidRPr="005B1BCF" w:rsidRDefault="00DB29B9" w:rsidP="00DB29B9">
            <w:pPr>
              <w:rPr>
                <w:rFonts w:ascii="Times New Roman" w:eastAsia="Wingdings" w:hAnsi="Times New Roman" w:cs="Times New Roman"/>
                <w:iCs/>
                <w:sz w:val="20"/>
                <w:szCs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72809" w14:textId="77777777" w:rsidR="00DB29B9" w:rsidRPr="005B1BCF" w:rsidRDefault="00DB29B9" w:rsidP="00DB29B9">
            <w:pPr>
              <w:rPr>
                <w:rFonts w:ascii="Times New Roman" w:eastAsia="Wingdings" w:hAnsi="Times New Roman" w:cs="Times New Roman"/>
                <w:iCs/>
                <w:sz w:val="20"/>
                <w:szCs w:val="20"/>
                <w:lang w:eastAsia="zh-CN"/>
              </w:rPr>
            </w:pPr>
          </w:p>
        </w:tc>
      </w:tr>
      <w:tr w:rsidR="005B1BCF" w:rsidRPr="005B1BCF" w14:paraId="1122451E" w14:textId="77777777" w:rsidTr="00DB29B9">
        <w:tc>
          <w:tcPr>
            <w:tcW w:w="441" w:type="dxa"/>
            <w:tcBorders>
              <w:top w:val="single" w:sz="4" w:space="0" w:color="auto"/>
              <w:left w:val="single" w:sz="4" w:space="0" w:color="auto"/>
              <w:bottom w:val="single" w:sz="4" w:space="0" w:color="auto"/>
              <w:right w:val="single" w:sz="4" w:space="0" w:color="auto"/>
            </w:tcBorders>
          </w:tcPr>
          <w:p w14:paraId="3A2CCC57"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2400" w:type="dxa"/>
            <w:tcBorders>
              <w:top w:val="single" w:sz="4" w:space="0" w:color="auto"/>
              <w:left w:val="single" w:sz="4" w:space="0" w:color="auto"/>
              <w:bottom w:val="single" w:sz="4" w:space="0" w:color="auto"/>
              <w:right w:val="single" w:sz="4" w:space="0" w:color="auto"/>
            </w:tcBorders>
          </w:tcPr>
          <w:p w14:paraId="63A7E5AB"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1373" w:type="dxa"/>
            <w:tcBorders>
              <w:top w:val="single" w:sz="4" w:space="0" w:color="auto"/>
              <w:left w:val="single" w:sz="4" w:space="0" w:color="auto"/>
              <w:bottom w:val="single" w:sz="4" w:space="0" w:color="auto"/>
              <w:right w:val="single" w:sz="4" w:space="0" w:color="auto"/>
            </w:tcBorders>
          </w:tcPr>
          <w:p w14:paraId="3B22B693"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1273" w:type="dxa"/>
            <w:tcBorders>
              <w:top w:val="single" w:sz="4" w:space="0" w:color="auto"/>
              <w:left w:val="single" w:sz="4" w:space="0" w:color="auto"/>
              <w:bottom w:val="single" w:sz="4" w:space="0" w:color="auto"/>
              <w:right w:val="single" w:sz="4" w:space="0" w:color="auto"/>
            </w:tcBorders>
          </w:tcPr>
          <w:p w14:paraId="3DC2FCFE"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1084" w:type="dxa"/>
            <w:tcBorders>
              <w:top w:val="single" w:sz="4" w:space="0" w:color="auto"/>
              <w:left w:val="single" w:sz="4" w:space="0" w:color="auto"/>
              <w:bottom w:val="single" w:sz="4" w:space="0" w:color="auto"/>
              <w:right w:val="single" w:sz="4" w:space="0" w:color="auto"/>
            </w:tcBorders>
          </w:tcPr>
          <w:p w14:paraId="7C708312"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1510" w:type="dxa"/>
            <w:tcBorders>
              <w:top w:val="single" w:sz="4" w:space="0" w:color="auto"/>
              <w:left w:val="single" w:sz="4" w:space="0" w:color="auto"/>
              <w:bottom w:val="single" w:sz="4" w:space="0" w:color="auto"/>
              <w:right w:val="single" w:sz="4" w:space="0" w:color="auto"/>
            </w:tcBorders>
          </w:tcPr>
          <w:p w14:paraId="036151D6"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c>
          <w:tcPr>
            <w:tcW w:w="2160" w:type="dxa"/>
            <w:tcBorders>
              <w:top w:val="single" w:sz="4" w:space="0" w:color="auto"/>
              <w:left w:val="single" w:sz="4" w:space="0" w:color="auto"/>
              <w:bottom w:val="single" w:sz="4" w:space="0" w:color="auto"/>
              <w:right w:val="single" w:sz="4" w:space="0" w:color="auto"/>
            </w:tcBorders>
          </w:tcPr>
          <w:p w14:paraId="478D41CE" w14:textId="77777777" w:rsidR="00DB29B9" w:rsidRPr="005B1BCF" w:rsidRDefault="00DB29B9" w:rsidP="00DB29B9">
            <w:pPr>
              <w:suppressAutoHyphens/>
              <w:jc w:val="both"/>
              <w:rPr>
                <w:rFonts w:ascii="Times New Roman" w:eastAsia="Wingdings" w:hAnsi="Times New Roman" w:cs="Times New Roman"/>
                <w:iCs/>
                <w:sz w:val="20"/>
                <w:szCs w:val="20"/>
                <w:lang w:eastAsia="zh-CN"/>
              </w:rPr>
            </w:pPr>
          </w:p>
        </w:tc>
      </w:tr>
    </w:tbl>
    <w:p w14:paraId="0C278071" w14:textId="7B937916" w:rsidR="0072154D" w:rsidRPr="005B1BCF" w:rsidRDefault="0072154D" w:rsidP="0072154D">
      <w:pPr>
        <w:suppressAutoHyphens/>
        <w:rPr>
          <w:rFonts w:ascii="Times New Roman" w:eastAsia="Wingdings" w:hAnsi="Times New Roman" w:cs="Times New Roman"/>
          <w:iCs/>
          <w:sz w:val="24"/>
          <w:szCs w:val="24"/>
          <w:lang w:eastAsia="zh-CN"/>
        </w:rPr>
      </w:pPr>
    </w:p>
    <w:p w14:paraId="36D8CE6C" w14:textId="3871FC41" w:rsidR="00177AC9" w:rsidRPr="005B1BCF" w:rsidRDefault="00177AC9" w:rsidP="00177AC9">
      <w:pPr>
        <w:suppressAutoHyphens/>
        <w:rPr>
          <w:rFonts w:ascii="Times New Roman" w:eastAsia="Wingdings" w:hAnsi="Times New Roman" w:cs="Times New Roman"/>
          <w:b/>
          <w:bCs/>
          <w:iCs/>
          <w:sz w:val="24"/>
          <w:szCs w:val="24"/>
          <w:lang w:eastAsia="zh-CN"/>
        </w:rPr>
      </w:pPr>
      <w:r w:rsidRPr="005B1BCF">
        <w:rPr>
          <w:rFonts w:ascii="Times New Roman" w:eastAsia="Wingdings" w:hAnsi="Times New Roman" w:cs="Times New Roman"/>
          <w:b/>
          <w:bCs/>
          <w:iCs/>
          <w:sz w:val="24"/>
          <w:szCs w:val="24"/>
          <w:lang w:eastAsia="zh-CN"/>
        </w:rPr>
        <w:t>Показатели освоения программы обучающимися:</w:t>
      </w:r>
    </w:p>
    <w:p w14:paraId="3673E152" w14:textId="77777777" w:rsidR="00177AC9" w:rsidRPr="005B1BCF" w:rsidRDefault="00177AC9" w:rsidP="00177AC9">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Высокий уровень освоения – 80%-100%</w:t>
      </w:r>
    </w:p>
    <w:p w14:paraId="1697E9B2" w14:textId="77777777" w:rsidR="00177AC9" w:rsidRPr="005B1BCF" w:rsidRDefault="00177AC9" w:rsidP="00177AC9">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Средний уровень освоения –50%-80%</w:t>
      </w:r>
    </w:p>
    <w:p w14:paraId="5CED2283" w14:textId="77777777" w:rsidR="00177AC9" w:rsidRPr="005B1BCF" w:rsidRDefault="00177AC9" w:rsidP="00177AC9">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Низкий уровень освоения – менее 50%</w:t>
      </w:r>
    </w:p>
    <w:p w14:paraId="6399459D" w14:textId="77777777" w:rsidR="00177AC9" w:rsidRPr="005B1BCF" w:rsidRDefault="00177AC9" w:rsidP="0072154D">
      <w:pPr>
        <w:suppressAutoHyphens/>
        <w:rPr>
          <w:rFonts w:ascii="Times New Roman" w:eastAsia="Wingdings" w:hAnsi="Times New Roman" w:cs="Times New Roman"/>
          <w:iCs/>
          <w:sz w:val="24"/>
          <w:szCs w:val="24"/>
          <w:lang w:eastAsia="zh-CN"/>
        </w:rPr>
      </w:pPr>
    </w:p>
    <w:p w14:paraId="5CB8D936" w14:textId="54F11F9D" w:rsidR="00177AC9" w:rsidRPr="005B1BCF" w:rsidRDefault="00DB29B9" w:rsidP="00AC3BCB">
      <w:pPr>
        <w:suppressAutoHyphens/>
        <w:jc w:val="center"/>
        <w:rPr>
          <w:rFonts w:ascii="Times New Roman" w:eastAsia="Wingdings" w:hAnsi="Times New Roman" w:cs="Times New Roman"/>
          <w:iCs/>
          <w:sz w:val="24"/>
          <w:szCs w:val="24"/>
          <w:lang w:eastAsia="zh-CN"/>
        </w:rPr>
      </w:pPr>
      <w:bookmarkStart w:id="26" w:name="_Hlk137231926"/>
      <w:r w:rsidRPr="005B1BCF">
        <w:rPr>
          <w:rFonts w:ascii="Times New Roman" w:eastAsia="Wingdings" w:hAnsi="Times New Roman" w:cs="Times New Roman"/>
          <w:b/>
          <w:bCs/>
          <w:iCs/>
          <w:sz w:val="24"/>
          <w:szCs w:val="24"/>
          <w:lang w:eastAsia="zh-CN"/>
        </w:rPr>
        <w:t>Шкала к</w:t>
      </w:r>
      <w:r w:rsidR="00177AC9" w:rsidRPr="005B1BCF">
        <w:rPr>
          <w:rFonts w:ascii="Times New Roman" w:eastAsia="Wingdings" w:hAnsi="Times New Roman" w:cs="Times New Roman"/>
          <w:b/>
          <w:bCs/>
          <w:iCs/>
          <w:sz w:val="24"/>
          <w:szCs w:val="24"/>
          <w:lang w:eastAsia="zh-CN"/>
        </w:rPr>
        <w:t>ритери</w:t>
      </w:r>
      <w:r w:rsidRPr="005B1BCF">
        <w:rPr>
          <w:rFonts w:ascii="Times New Roman" w:eastAsia="Wingdings" w:hAnsi="Times New Roman" w:cs="Times New Roman"/>
          <w:b/>
          <w:bCs/>
          <w:iCs/>
          <w:sz w:val="24"/>
          <w:szCs w:val="24"/>
          <w:lang w:eastAsia="zh-CN"/>
        </w:rPr>
        <w:t>ев</w:t>
      </w:r>
      <w:r w:rsidR="003D4D10" w:rsidRPr="005B1BCF">
        <w:rPr>
          <w:rFonts w:ascii="Times New Roman" w:eastAsia="Wingdings" w:hAnsi="Times New Roman" w:cs="Times New Roman"/>
          <w:b/>
          <w:bCs/>
          <w:iCs/>
          <w:sz w:val="24"/>
          <w:szCs w:val="24"/>
          <w:lang w:eastAsia="zh-CN"/>
        </w:rPr>
        <w:t xml:space="preserve"> </w:t>
      </w:r>
      <w:r w:rsidR="00177AC9" w:rsidRPr="005B1BCF">
        <w:rPr>
          <w:rFonts w:ascii="Times New Roman" w:eastAsia="Wingdings" w:hAnsi="Times New Roman" w:cs="Times New Roman"/>
          <w:b/>
          <w:bCs/>
          <w:iCs/>
          <w:sz w:val="24"/>
          <w:szCs w:val="24"/>
          <w:lang w:eastAsia="zh-CN"/>
        </w:rPr>
        <w:t>для оценивания развития компетенций:</w:t>
      </w:r>
    </w:p>
    <w:p w14:paraId="0A4B051F" w14:textId="77777777" w:rsidR="00E40261" w:rsidRPr="005B1BCF" w:rsidRDefault="00E40261" w:rsidP="0072154D">
      <w:pPr>
        <w:suppressAutoHyphens/>
        <w:rPr>
          <w:rFonts w:ascii="Times New Roman" w:eastAsia="Wingdings" w:hAnsi="Times New Roman" w:cs="Times New Roman"/>
          <w:iCs/>
          <w:sz w:val="24"/>
          <w:szCs w:val="24"/>
          <w:lang w:eastAsia="zh-CN"/>
        </w:rPr>
      </w:pPr>
    </w:p>
    <w:p w14:paraId="627718B6" w14:textId="294D01CE" w:rsidR="0072154D" w:rsidRPr="005B1BCF" w:rsidRDefault="0072154D" w:rsidP="0072154D">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 xml:space="preserve">За каждый достигнутый результат устанавливается от </w:t>
      </w:r>
      <w:r w:rsidR="008A47F1" w:rsidRPr="005B1BCF">
        <w:rPr>
          <w:rFonts w:ascii="Times New Roman" w:eastAsia="Wingdings" w:hAnsi="Times New Roman" w:cs="Times New Roman"/>
          <w:iCs/>
          <w:sz w:val="24"/>
          <w:szCs w:val="24"/>
          <w:lang w:eastAsia="zh-CN"/>
        </w:rPr>
        <w:t>0</w:t>
      </w:r>
      <w:r w:rsidRPr="005B1BCF">
        <w:rPr>
          <w:rFonts w:ascii="Times New Roman" w:eastAsia="Wingdings" w:hAnsi="Times New Roman" w:cs="Times New Roman"/>
          <w:iCs/>
          <w:sz w:val="24"/>
          <w:szCs w:val="24"/>
          <w:lang w:eastAsia="zh-CN"/>
        </w:rPr>
        <w:t xml:space="preserve"> до 3-х баллов. </w:t>
      </w:r>
    </w:p>
    <w:p w14:paraId="0DFBD7A9" w14:textId="0BC01B11" w:rsidR="0072154D" w:rsidRPr="005B1BCF" w:rsidRDefault="008A47F1" w:rsidP="0072154D">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0</w:t>
      </w:r>
      <w:r w:rsidR="0072154D" w:rsidRPr="005B1BCF">
        <w:rPr>
          <w:rFonts w:ascii="Times New Roman" w:eastAsia="Wingdings" w:hAnsi="Times New Roman" w:cs="Times New Roman"/>
          <w:iCs/>
          <w:sz w:val="24"/>
          <w:szCs w:val="24"/>
          <w:lang w:eastAsia="zh-CN"/>
        </w:rPr>
        <w:t xml:space="preserve"> - результат не достигнут</w:t>
      </w:r>
    </w:p>
    <w:p w14:paraId="118D2432" w14:textId="77777777" w:rsidR="0072154D" w:rsidRPr="005B1BCF" w:rsidRDefault="0072154D" w:rsidP="0072154D">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2 - результат достигнут не в полной мере</w:t>
      </w:r>
    </w:p>
    <w:p w14:paraId="6EB255AC" w14:textId="77777777" w:rsidR="0072154D" w:rsidRPr="005B1BCF" w:rsidRDefault="0072154D" w:rsidP="0072154D">
      <w:pPr>
        <w:suppressAutoHyphens/>
        <w:rPr>
          <w:rFonts w:ascii="Times New Roman" w:eastAsia="Wingdings" w:hAnsi="Times New Roman" w:cs="Times New Roman"/>
          <w:iCs/>
          <w:sz w:val="24"/>
          <w:szCs w:val="24"/>
          <w:lang w:eastAsia="zh-CN"/>
        </w:rPr>
      </w:pPr>
      <w:r w:rsidRPr="005B1BCF">
        <w:rPr>
          <w:rFonts w:ascii="Times New Roman" w:eastAsia="Wingdings" w:hAnsi="Times New Roman" w:cs="Times New Roman"/>
          <w:iCs/>
          <w:sz w:val="24"/>
          <w:szCs w:val="24"/>
          <w:lang w:eastAsia="zh-CN"/>
        </w:rPr>
        <w:t xml:space="preserve">3 - результат достигнут полностью </w:t>
      </w:r>
    </w:p>
    <w:p w14:paraId="532360C4" w14:textId="77777777" w:rsidR="00177AC9" w:rsidRPr="005B1BCF" w:rsidRDefault="00177AC9" w:rsidP="00390E9C">
      <w:pPr>
        <w:tabs>
          <w:tab w:val="left" w:pos="709"/>
          <w:tab w:val="left" w:pos="1142"/>
        </w:tabs>
        <w:jc w:val="both"/>
        <w:rPr>
          <w:rFonts w:ascii="Times New Roman" w:eastAsia="Times New Roman" w:hAnsi="Times New Roman" w:cs="Times New Roman"/>
          <w:iCs/>
          <w:sz w:val="24"/>
          <w:szCs w:val="24"/>
        </w:rPr>
      </w:pPr>
    </w:p>
    <w:tbl>
      <w:tblPr>
        <w:tblW w:w="10348" w:type="dxa"/>
        <w:tblInd w:w="-142" w:type="dxa"/>
        <w:tblLook w:val="0400" w:firstRow="0" w:lastRow="0" w:firstColumn="0" w:lastColumn="0" w:noHBand="0" w:noVBand="1"/>
      </w:tblPr>
      <w:tblGrid>
        <w:gridCol w:w="2315"/>
        <w:gridCol w:w="2603"/>
        <w:gridCol w:w="849"/>
        <w:gridCol w:w="842"/>
        <w:gridCol w:w="46"/>
        <w:gridCol w:w="918"/>
        <w:gridCol w:w="2775"/>
      </w:tblGrid>
      <w:tr w:rsidR="005B1BCF" w:rsidRPr="005B1BCF" w14:paraId="0412C2AC" w14:textId="77777777" w:rsidTr="00DB29B9">
        <w:tc>
          <w:tcPr>
            <w:tcW w:w="2315" w:type="dxa"/>
            <w:tcBorders>
              <w:bottom w:val="single" w:sz="4" w:space="0" w:color="000000"/>
            </w:tcBorders>
          </w:tcPr>
          <w:p w14:paraId="31E68771"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ФИО обучающегося:</w:t>
            </w:r>
          </w:p>
        </w:tc>
        <w:tc>
          <w:tcPr>
            <w:tcW w:w="2603" w:type="dxa"/>
            <w:tcBorders>
              <w:bottom w:val="single" w:sz="4" w:space="0" w:color="000000"/>
            </w:tcBorders>
          </w:tcPr>
          <w:p w14:paraId="73E6DB28"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655" w:type="dxa"/>
            <w:gridSpan w:val="4"/>
            <w:tcBorders>
              <w:bottom w:val="single" w:sz="4" w:space="0" w:color="000000"/>
            </w:tcBorders>
          </w:tcPr>
          <w:p w14:paraId="7A7276F4"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775" w:type="dxa"/>
            <w:tcBorders>
              <w:bottom w:val="single" w:sz="4" w:space="0" w:color="000000"/>
            </w:tcBorders>
          </w:tcPr>
          <w:p w14:paraId="144A5E5D"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r>
      <w:tr w:rsidR="005B1BCF" w:rsidRPr="005B1BCF" w14:paraId="59F07C57" w14:textId="77777777" w:rsidTr="00DB29B9">
        <w:tc>
          <w:tcPr>
            <w:tcW w:w="2315" w:type="dxa"/>
            <w:tcBorders>
              <w:top w:val="single" w:sz="4" w:space="0" w:color="000000"/>
              <w:bottom w:val="single" w:sz="4" w:space="0" w:color="000000"/>
            </w:tcBorders>
          </w:tcPr>
          <w:p w14:paraId="5EC2EC64" w14:textId="77777777" w:rsidR="00DB29B9" w:rsidRPr="005B1BCF" w:rsidRDefault="00DB29B9" w:rsidP="00DB29B9">
            <w:pPr>
              <w:pStyle w:val="LO-normal"/>
              <w:spacing w:after="0" w:line="240" w:lineRule="auto"/>
              <w:rPr>
                <w:rFonts w:ascii="Times New Roman" w:hAnsi="Times New Roman" w:cs="Times New Roman"/>
                <w:sz w:val="20"/>
                <w:szCs w:val="20"/>
              </w:rPr>
            </w:pPr>
            <w:proofErr w:type="spellStart"/>
            <w:r w:rsidRPr="005B1BCF">
              <w:rPr>
                <w:rFonts w:ascii="Times New Roman" w:eastAsia="Times New Roman" w:hAnsi="Times New Roman" w:cs="Times New Roman"/>
                <w:sz w:val="20"/>
                <w:szCs w:val="20"/>
              </w:rPr>
              <w:t>Квантум</w:t>
            </w:r>
            <w:proofErr w:type="spellEnd"/>
            <w:r w:rsidRPr="005B1BCF">
              <w:rPr>
                <w:rFonts w:ascii="Times New Roman" w:eastAsia="Times New Roman" w:hAnsi="Times New Roman" w:cs="Times New Roman"/>
                <w:sz w:val="20"/>
                <w:szCs w:val="20"/>
              </w:rPr>
              <w:t>:</w:t>
            </w:r>
          </w:p>
        </w:tc>
        <w:tc>
          <w:tcPr>
            <w:tcW w:w="2603" w:type="dxa"/>
            <w:tcBorders>
              <w:top w:val="single" w:sz="4" w:space="0" w:color="000000"/>
              <w:bottom w:val="single" w:sz="4" w:space="0" w:color="000000"/>
            </w:tcBorders>
          </w:tcPr>
          <w:p w14:paraId="76F3A319"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655" w:type="dxa"/>
            <w:gridSpan w:val="4"/>
            <w:tcBorders>
              <w:top w:val="single" w:sz="4" w:space="0" w:color="000000"/>
              <w:bottom w:val="single" w:sz="4" w:space="0" w:color="000000"/>
            </w:tcBorders>
          </w:tcPr>
          <w:p w14:paraId="7BC4F010"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775" w:type="dxa"/>
            <w:tcBorders>
              <w:top w:val="single" w:sz="4" w:space="0" w:color="000000"/>
              <w:bottom w:val="single" w:sz="4" w:space="0" w:color="000000"/>
            </w:tcBorders>
          </w:tcPr>
          <w:p w14:paraId="4D3A8AED"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r>
      <w:tr w:rsidR="005B1BCF" w:rsidRPr="005B1BCF" w14:paraId="7F336471" w14:textId="77777777" w:rsidTr="00DB29B9">
        <w:tc>
          <w:tcPr>
            <w:tcW w:w="2315" w:type="dxa"/>
            <w:tcBorders>
              <w:top w:val="single" w:sz="4" w:space="0" w:color="000000"/>
              <w:bottom w:val="single" w:sz="4" w:space="0" w:color="000000"/>
            </w:tcBorders>
          </w:tcPr>
          <w:p w14:paraId="79DEF210"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603" w:type="dxa"/>
            <w:tcBorders>
              <w:top w:val="single" w:sz="4" w:space="0" w:color="000000"/>
              <w:bottom w:val="single" w:sz="4" w:space="0" w:color="000000"/>
            </w:tcBorders>
          </w:tcPr>
          <w:p w14:paraId="78F9558E"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655" w:type="dxa"/>
            <w:gridSpan w:val="4"/>
            <w:tcBorders>
              <w:top w:val="single" w:sz="4" w:space="0" w:color="000000"/>
              <w:bottom w:val="single" w:sz="4" w:space="0" w:color="000000"/>
            </w:tcBorders>
          </w:tcPr>
          <w:p w14:paraId="105431A2"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775" w:type="dxa"/>
            <w:tcBorders>
              <w:top w:val="single" w:sz="4" w:space="0" w:color="000000"/>
              <w:bottom w:val="single" w:sz="4" w:space="0" w:color="000000"/>
            </w:tcBorders>
          </w:tcPr>
          <w:p w14:paraId="0900CFDF"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r>
      <w:tr w:rsidR="005B1BCF" w:rsidRPr="005B1BCF" w14:paraId="696B9C1A" w14:textId="77777777" w:rsidTr="00DB29B9">
        <w:tc>
          <w:tcPr>
            <w:tcW w:w="2315" w:type="dxa"/>
            <w:vMerge w:val="restart"/>
            <w:tcBorders>
              <w:top w:val="single" w:sz="4" w:space="0" w:color="000000"/>
              <w:left w:val="single" w:sz="4" w:space="0" w:color="000000"/>
              <w:bottom w:val="single" w:sz="4" w:space="0" w:color="000000"/>
              <w:right w:val="single" w:sz="4" w:space="0" w:color="000000"/>
            </w:tcBorders>
          </w:tcPr>
          <w:p w14:paraId="71A1395C"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 xml:space="preserve">Параметр оценивания </w:t>
            </w:r>
          </w:p>
          <w:p w14:paraId="5122776E" w14:textId="77777777" w:rsidR="00DB29B9" w:rsidRPr="005B1BCF" w:rsidRDefault="00DB29B9" w:rsidP="00DB29B9">
            <w:pPr>
              <w:pStyle w:val="LO-normal"/>
              <w:spacing w:after="0" w:line="240" w:lineRule="auto"/>
              <w:jc w:val="center"/>
              <w:rPr>
                <w:rFonts w:ascii="Times New Roman" w:eastAsia="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tcPr>
          <w:p w14:paraId="324C9E4A"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Характеристика низкого уровня</w:t>
            </w:r>
          </w:p>
        </w:tc>
        <w:tc>
          <w:tcPr>
            <w:tcW w:w="2655" w:type="dxa"/>
            <w:gridSpan w:val="4"/>
            <w:tcBorders>
              <w:top w:val="single" w:sz="4" w:space="0" w:color="000000"/>
              <w:left w:val="single" w:sz="4" w:space="0" w:color="000000"/>
              <w:bottom w:val="single" w:sz="4" w:space="0" w:color="000000"/>
              <w:right w:val="single" w:sz="4" w:space="0" w:color="000000"/>
            </w:tcBorders>
          </w:tcPr>
          <w:p w14:paraId="406142DE"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Оценка уровня</w:t>
            </w:r>
          </w:p>
        </w:tc>
        <w:tc>
          <w:tcPr>
            <w:tcW w:w="2775" w:type="dxa"/>
            <w:vMerge w:val="restart"/>
            <w:tcBorders>
              <w:top w:val="single" w:sz="4" w:space="0" w:color="000000"/>
              <w:left w:val="single" w:sz="4" w:space="0" w:color="000000"/>
              <w:bottom w:val="single" w:sz="4" w:space="0" w:color="000000"/>
              <w:right w:val="single" w:sz="4" w:space="0" w:color="000000"/>
            </w:tcBorders>
          </w:tcPr>
          <w:p w14:paraId="6E4F0B26"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Характеристика высокого уровня</w:t>
            </w:r>
          </w:p>
        </w:tc>
      </w:tr>
      <w:tr w:rsidR="005B1BCF" w:rsidRPr="005B1BCF" w14:paraId="2F63EDCC" w14:textId="77777777" w:rsidTr="009C3FA9">
        <w:tc>
          <w:tcPr>
            <w:tcW w:w="2315" w:type="dxa"/>
            <w:vMerge/>
            <w:tcBorders>
              <w:top w:val="single" w:sz="4" w:space="0" w:color="000000"/>
              <w:left w:val="single" w:sz="4" w:space="0" w:color="000000"/>
              <w:bottom w:val="single" w:sz="4" w:space="0" w:color="auto"/>
              <w:right w:val="single" w:sz="4" w:space="0" w:color="000000"/>
            </w:tcBorders>
          </w:tcPr>
          <w:p w14:paraId="60506F7B" w14:textId="77777777" w:rsidR="00DB29B9" w:rsidRPr="005B1BCF" w:rsidRDefault="00DB29B9" w:rsidP="00DB29B9">
            <w:pPr>
              <w:pStyle w:val="LO-normal"/>
              <w:widowControl w:val="0"/>
              <w:spacing w:after="0" w:line="276" w:lineRule="auto"/>
              <w:rPr>
                <w:rFonts w:ascii="Times New Roman" w:eastAsia="Times New Roman" w:hAnsi="Times New Roman" w:cs="Times New Roman"/>
                <w:sz w:val="20"/>
                <w:szCs w:val="20"/>
              </w:rPr>
            </w:pPr>
          </w:p>
        </w:tc>
        <w:tc>
          <w:tcPr>
            <w:tcW w:w="2603" w:type="dxa"/>
            <w:vMerge/>
            <w:tcBorders>
              <w:top w:val="single" w:sz="4" w:space="0" w:color="000000"/>
              <w:left w:val="single" w:sz="4" w:space="0" w:color="000000"/>
              <w:bottom w:val="single" w:sz="4" w:space="0" w:color="auto"/>
              <w:right w:val="single" w:sz="4" w:space="0" w:color="000000"/>
            </w:tcBorders>
          </w:tcPr>
          <w:p w14:paraId="08D199F4" w14:textId="77777777" w:rsidR="00DB29B9" w:rsidRPr="005B1BCF" w:rsidRDefault="00DB29B9" w:rsidP="00DB29B9">
            <w:pPr>
              <w:pStyle w:val="LO-normal"/>
              <w:widowControl w:val="0"/>
              <w:spacing w:after="0" w:line="276" w:lineRule="auto"/>
              <w:rPr>
                <w:rFonts w:ascii="Times New Roman" w:eastAsia="Times New Roman" w:hAnsi="Times New Roman" w:cs="Times New Roman"/>
                <w:sz w:val="20"/>
                <w:szCs w:val="20"/>
              </w:rPr>
            </w:pPr>
          </w:p>
        </w:tc>
        <w:tc>
          <w:tcPr>
            <w:tcW w:w="849" w:type="dxa"/>
            <w:tcBorders>
              <w:top w:val="single" w:sz="4" w:space="0" w:color="000000"/>
              <w:left w:val="single" w:sz="4" w:space="0" w:color="000000"/>
              <w:bottom w:val="single" w:sz="4" w:space="0" w:color="auto"/>
              <w:right w:val="single" w:sz="4" w:space="0" w:color="000000"/>
            </w:tcBorders>
          </w:tcPr>
          <w:p w14:paraId="6C0BD811"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 xml:space="preserve">0 </w:t>
            </w:r>
          </w:p>
          <w:p w14:paraId="1D6CE762"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p>
        </w:tc>
        <w:tc>
          <w:tcPr>
            <w:tcW w:w="888" w:type="dxa"/>
            <w:gridSpan w:val="2"/>
            <w:tcBorders>
              <w:top w:val="single" w:sz="4" w:space="0" w:color="000000"/>
              <w:left w:val="single" w:sz="4" w:space="0" w:color="000000"/>
              <w:bottom w:val="single" w:sz="4" w:space="0" w:color="auto"/>
              <w:right w:val="single" w:sz="4" w:space="0" w:color="000000"/>
            </w:tcBorders>
          </w:tcPr>
          <w:p w14:paraId="75F560F5"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 xml:space="preserve">2 </w:t>
            </w:r>
          </w:p>
          <w:p w14:paraId="61958658"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p>
        </w:tc>
        <w:tc>
          <w:tcPr>
            <w:tcW w:w="918" w:type="dxa"/>
            <w:tcBorders>
              <w:top w:val="single" w:sz="4" w:space="0" w:color="000000"/>
              <w:left w:val="single" w:sz="4" w:space="0" w:color="000000"/>
              <w:bottom w:val="single" w:sz="4" w:space="0" w:color="auto"/>
              <w:right w:val="single" w:sz="4" w:space="0" w:color="000000"/>
            </w:tcBorders>
          </w:tcPr>
          <w:p w14:paraId="404FDB2D"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 xml:space="preserve">3 </w:t>
            </w:r>
          </w:p>
        </w:tc>
        <w:tc>
          <w:tcPr>
            <w:tcW w:w="2775" w:type="dxa"/>
            <w:vMerge/>
            <w:tcBorders>
              <w:top w:val="single" w:sz="4" w:space="0" w:color="000000"/>
              <w:left w:val="single" w:sz="4" w:space="0" w:color="000000"/>
              <w:bottom w:val="single" w:sz="4" w:space="0" w:color="auto"/>
              <w:right w:val="single" w:sz="4" w:space="0" w:color="000000"/>
            </w:tcBorders>
          </w:tcPr>
          <w:p w14:paraId="529814D4" w14:textId="77777777" w:rsidR="00DB29B9" w:rsidRPr="005B1BCF" w:rsidRDefault="00DB29B9" w:rsidP="00DB29B9">
            <w:pPr>
              <w:pStyle w:val="LO-normal"/>
              <w:widowControl w:val="0"/>
              <w:spacing w:after="0" w:line="276" w:lineRule="auto"/>
              <w:rPr>
                <w:rFonts w:ascii="Times New Roman" w:eastAsia="Times New Roman" w:hAnsi="Times New Roman" w:cs="Times New Roman"/>
                <w:sz w:val="20"/>
                <w:szCs w:val="20"/>
              </w:rPr>
            </w:pPr>
          </w:p>
        </w:tc>
      </w:tr>
      <w:tr w:rsidR="005B1BCF" w:rsidRPr="005B1BCF" w14:paraId="364ABDDC"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27A66A5A"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ЛИЧНОСТНЫЕ РЕЗУЛЬТАТЫ:</w:t>
            </w:r>
          </w:p>
        </w:tc>
      </w:tr>
      <w:tr w:rsidR="005B1BCF" w:rsidRPr="005B1BCF" w14:paraId="413A9663" w14:textId="77777777" w:rsidTr="009C3FA9">
        <w:tc>
          <w:tcPr>
            <w:tcW w:w="2315" w:type="dxa"/>
            <w:tcBorders>
              <w:top w:val="single" w:sz="4" w:space="0" w:color="auto"/>
              <w:left w:val="single" w:sz="4" w:space="0" w:color="auto"/>
              <w:bottom w:val="single" w:sz="4" w:space="0" w:color="auto"/>
              <w:right w:val="single" w:sz="4" w:space="0" w:color="auto"/>
            </w:tcBorders>
          </w:tcPr>
          <w:p w14:paraId="6C627F7B" w14:textId="77777777" w:rsidR="00DB29B9" w:rsidRPr="005B1BCF" w:rsidRDefault="00DB29B9" w:rsidP="00DB29B9">
            <w:pPr>
              <w:pStyle w:val="LO-normal"/>
              <w:tabs>
                <w:tab w:val="center" w:pos="2308"/>
              </w:tabs>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Интерес к самостоятельному интеллектуальному развитию и мотивация</w:t>
            </w:r>
          </w:p>
        </w:tc>
        <w:tc>
          <w:tcPr>
            <w:tcW w:w="2603" w:type="dxa"/>
            <w:tcBorders>
              <w:top w:val="single" w:sz="4" w:space="0" w:color="auto"/>
              <w:left w:val="single" w:sz="4" w:space="0" w:color="auto"/>
              <w:bottom w:val="single" w:sz="4" w:space="0" w:color="auto"/>
              <w:right w:val="single" w:sz="4" w:space="0" w:color="auto"/>
            </w:tcBorders>
          </w:tcPr>
          <w:p w14:paraId="19C1745E"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Мотивация и интерес отсутствует: занятия посещает время от времени, на занятиях не инициативен, деятельность носит имитационный, репродуктивный характер.  Не проявляет желание учиться и самостоятельно развиваться.</w:t>
            </w:r>
          </w:p>
        </w:tc>
        <w:tc>
          <w:tcPr>
            <w:tcW w:w="849" w:type="dxa"/>
            <w:tcBorders>
              <w:top w:val="single" w:sz="4" w:space="0" w:color="auto"/>
              <w:left w:val="single" w:sz="4" w:space="0" w:color="auto"/>
              <w:bottom w:val="single" w:sz="4" w:space="0" w:color="auto"/>
              <w:right w:val="single" w:sz="4" w:space="0" w:color="auto"/>
            </w:tcBorders>
          </w:tcPr>
          <w:p w14:paraId="2D99F62B"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685960F"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4DDA6709"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4EAF96D7"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Занятия практически не пропускает. Демонстрирует стремление к самостоятельному интеллектуальному развитию (активизированы познавательные интересы и потребности)</w:t>
            </w:r>
          </w:p>
        </w:tc>
      </w:tr>
      <w:tr w:rsidR="005B1BCF" w:rsidRPr="005B1BCF" w14:paraId="30A1531C" w14:textId="77777777" w:rsidTr="009C3FA9">
        <w:tc>
          <w:tcPr>
            <w:tcW w:w="2315" w:type="dxa"/>
            <w:tcBorders>
              <w:top w:val="single" w:sz="4" w:space="0" w:color="auto"/>
              <w:left w:val="single" w:sz="4" w:space="0" w:color="auto"/>
              <w:bottom w:val="single" w:sz="4" w:space="0" w:color="auto"/>
              <w:right w:val="single" w:sz="4" w:space="0" w:color="auto"/>
            </w:tcBorders>
          </w:tcPr>
          <w:p w14:paraId="7FA83D76" w14:textId="77777777" w:rsidR="00DB29B9" w:rsidRPr="005B1BCF" w:rsidRDefault="00DB29B9" w:rsidP="00DB29B9">
            <w:pPr>
              <w:pStyle w:val="LO-normal"/>
              <w:tabs>
                <w:tab w:val="center" w:pos="2308"/>
              </w:tabs>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Способность сосредотачиваться на задаче, удерживать внимание и концентрацию</w:t>
            </w:r>
          </w:p>
        </w:tc>
        <w:tc>
          <w:tcPr>
            <w:tcW w:w="2603" w:type="dxa"/>
            <w:tcBorders>
              <w:top w:val="single" w:sz="4" w:space="0" w:color="auto"/>
              <w:left w:val="single" w:sz="4" w:space="0" w:color="auto"/>
              <w:bottom w:val="single" w:sz="4" w:space="0" w:color="auto"/>
              <w:right w:val="single" w:sz="4" w:space="0" w:color="auto"/>
            </w:tcBorders>
          </w:tcPr>
          <w:p w14:paraId="744ACE7A"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 xml:space="preserve">Действует только под воздействием контроля извне, не стремится к достижению результата </w:t>
            </w:r>
          </w:p>
        </w:tc>
        <w:tc>
          <w:tcPr>
            <w:tcW w:w="849" w:type="dxa"/>
            <w:tcBorders>
              <w:top w:val="single" w:sz="4" w:space="0" w:color="auto"/>
              <w:left w:val="single" w:sz="4" w:space="0" w:color="auto"/>
              <w:bottom w:val="single" w:sz="4" w:space="0" w:color="auto"/>
              <w:right w:val="single" w:sz="4" w:space="0" w:color="auto"/>
            </w:tcBorders>
          </w:tcPr>
          <w:p w14:paraId="74E00CD6"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52596AF2"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4B68B3D5"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0AC7DE21"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Контролирует себя сам, нацелен решение задач, выполнение кейсов, сосредоточен и внимателен в работе над кейсами</w:t>
            </w:r>
          </w:p>
        </w:tc>
      </w:tr>
      <w:tr w:rsidR="005B1BCF" w:rsidRPr="005B1BCF" w14:paraId="5033FD53" w14:textId="77777777" w:rsidTr="009C3FA9">
        <w:tc>
          <w:tcPr>
            <w:tcW w:w="2315" w:type="dxa"/>
            <w:tcBorders>
              <w:top w:val="single" w:sz="4" w:space="0" w:color="auto"/>
              <w:left w:val="single" w:sz="4" w:space="0" w:color="auto"/>
              <w:bottom w:val="single" w:sz="4" w:space="0" w:color="auto"/>
              <w:right w:val="single" w:sz="4" w:space="0" w:color="auto"/>
            </w:tcBorders>
          </w:tcPr>
          <w:p w14:paraId="37FE18B6"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Интерес к различным видам анимации, к изучению разных стилей и техник при создание собственного или коллективного фильма.</w:t>
            </w:r>
          </w:p>
        </w:tc>
        <w:tc>
          <w:tcPr>
            <w:tcW w:w="2603" w:type="dxa"/>
            <w:tcBorders>
              <w:top w:val="single" w:sz="4" w:space="0" w:color="auto"/>
              <w:left w:val="single" w:sz="4" w:space="0" w:color="auto"/>
              <w:bottom w:val="single" w:sz="4" w:space="0" w:color="auto"/>
              <w:right w:val="single" w:sz="4" w:space="0" w:color="auto"/>
            </w:tcBorders>
          </w:tcPr>
          <w:p w14:paraId="2A06D928"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Отсутствует заинтересованность в изучении различных видов анимации, не демонстрирует интерес к  изучению разных стилей  и техник</w:t>
            </w:r>
          </w:p>
        </w:tc>
        <w:tc>
          <w:tcPr>
            <w:tcW w:w="849" w:type="dxa"/>
            <w:tcBorders>
              <w:top w:val="single" w:sz="4" w:space="0" w:color="auto"/>
              <w:left w:val="single" w:sz="4" w:space="0" w:color="auto"/>
              <w:bottom w:val="single" w:sz="4" w:space="0" w:color="auto"/>
              <w:right w:val="single" w:sz="4" w:space="0" w:color="auto"/>
            </w:tcBorders>
          </w:tcPr>
          <w:p w14:paraId="63C5A19B"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2FD59B7D"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30BADEA1"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0BFBA6A0" w14:textId="77777777" w:rsidR="00DB29B9" w:rsidRPr="005B1BCF" w:rsidRDefault="00DB29B9" w:rsidP="00DB29B9">
            <w:pPr>
              <w:pStyle w:val="LO-normal"/>
              <w:spacing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Ребенок проявляет интерес к различным видам анимации, самостоятельно изучает дополнительные источники, готов работать над  фильмами в свободное от занятий время, живо интересуется разными стилями и техниками анимации</w:t>
            </w:r>
          </w:p>
        </w:tc>
      </w:tr>
      <w:tr w:rsidR="005B1BCF" w:rsidRPr="005B1BCF" w14:paraId="519F4E46"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474C5B2D" w14:textId="77777777" w:rsidR="00DB29B9" w:rsidRPr="005B1BCF" w:rsidRDefault="00DB29B9" w:rsidP="00DB29B9">
            <w:pPr>
              <w:pStyle w:val="LO-normal"/>
              <w:spacing w:after="0" w:line="240" w:lineRule="auto"/>
              <w:jc w:val="center"/>
              <w:rPr>
                <w:rFonts w:ascii="Times New Roman" w:eastAsia="Times New Roman" w:hAnsi="Times New Roman" w:cs="Times New Roman"/>
                <w:i/>
                <w:sz w:val="20"/>
                <w:szCs w:val="20"/>
              </w:rPr>
            </w:pPr>
            <w:r w:rsidRPr="005B1BCF">
              <w:rPr>
                <w:rFonts w:ascii="Times New Roman" w:eastAsia="Times New Roman" w:hAnsi="Times New Roman" w:cs="Times New Roman"/>
                <w:i/>
                <w:sz w:val="20"/>
                <w:szCs w:val="20"/>
              </w:rPr>
              <w:t>ИТОГО БАЛЛОВ:</w:t>
            </w:r>
          </w:p>
          <w:p w14:paraId="758A31A4" w14:textId="3B8DBB04" w:rsidR="00DB29B9" w:rsidRPr="005B1BCF" w:rsidRDefault="00DB29B9" w:rsidP="00DB29B9">
            <w:pPr>
              <w:pStyle w:val="LO-normal"/>
              <w:spacing w:after="0" w:line="240" w:lineRule="auto"/>
              <w:jc w:val="center"/>
              <w:rPr>
                <w:rFonts w:ascii="Times New Roman" w:hAnsi="Times New Roman" w:cs="Times New Roman"/>
                <w:sz w:val="20"/>
                <w:szCs w:val="20"/>
              </w:rPr>
            </w:pPr>
          </w:p>
        </w:tc>
      </w:tr>
      <w:tr w:rsidR="005B1BCF" w:rsidRPr="005B1BCF" w14:paraId="4DB306E9"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678AAA45" w14:textId="5CD4467F" w:rsidR="00DB29B9" w:rsidRPr="005B1BCF" w:rsidRDefault="003B3E22"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lastRenderedPageBreak/>
              <w:t>МЕТАПРЕДМЕТНЫЕ РЕЗУЛЬТАТЫ:</w:t>
            </w:r>
          </w:p>
        </w:tc>
      </w:tr>
      <w:tr w:rsidR="005B1BCF" w:rsidRPr="005B1BCF" w14:paraId="57ED0CE8" w14:textId="77777777" w:rsidTr="009C3FA9">
        <w:tc>
          <w:tcPr>
            <w:tcW w:w="2315" w:type="dxa"/>
            <w:tcBorders>
              <w:top w:val="single" w:sz="4" w:space="0" w:color="auto"/>
              <w:left w:val="single" w:sz="4" w:space="0" w:color="auto"/>
              <w:bottom w:val="single" w:sz="4" w:space="0" w:color="auto"/>
              <w:right w:val="single" w:sz="4" w:space="0" w:color="auto"/>
            </w:tcBorders>
          </w:tcPr>
          <w:p w14:paraId="681CFD6C"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Креативность</w:t>
            </w:r>
          </w:p>
        </w:tc>
        <w:tc>
          <w:tcPr>
            <w:tcW w:w="2603" w:type="dxa"/>
            <w:tcBorders>
              <w:top w:val="single" w:sz="4" w:space="0" w:color="auto"/>
              <w:left w:val="single" w:sz="4" w:space="0" w:color="auto"/>
              <w:bottom w:val="single" w:sz="4" w:space="0" w:color="auto"/>
              <w:right w:val="single" w:sz="4" w:space="0" w:color="auto"/>
            </w:tcBorders>
          </w:tcPr>
          <w:p w14:paraId="3B32FDD6"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Демонстрирует привязанность к стереотипам, стремиться подражать другим, чтобы не выделяться и не отличаться, не высказывает собственные оригинальные идеи, не демонстрирует умение видеть необычное в обыденном, боится ошибиться</w:t>
            </w:r>
          </w:p>
        </w:tc>
        <w:tc>
          <w:tcPr>
            <w:tcW w:w="849" w:type="dxa"/>
            <w:tcBorders>
              <w:top w:val="single" w:sz="4" w:space="0" w:color="auto"/>
              <w:left w:val="single" w:sz="4" w:space="0" w:color="auto"/>
              <w:bottom w:val="single" w:sz="4" w:space="0" w:color="auto"/>
              <w:right w:val="single" w:sz="4" w:space="0" w:color="auto"/>
            </w:tcBorders>
          </w:tcPr>
          <w:p w14:paraId="2E40E045"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9E895A1"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3AC0FDCE"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18D5AA25" w14:textId="5DFC7DC2"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Активно демонстрирует способность нешаблонно мыслить, генерировать идеи проявляет воображение, мыслит образно, демонстрирует способность выявлять отличительные особенности, выявлять потенциал, который ранее был не замечен. Не боится совершать ошибки, пробовать другие подходы, стили и ракурсы.</w:t>
            </w:r>
          </w:p>
        </w:tc>
      </w:tr>
      <w:tr w:rsidR="005B1BCF" w:rsidRPr="005B1BCF" w14:paraId="35F5D961" w14:textId="77777777" w:rsidTr="009C3FA9">
        <w:tc>
          <w:tcPr>
            <w:tcW w:w="2315" w:type="dxa"/>
            <w:tcBorders>
              <w:top w:val="single" w:sz="4" w:space="0" w:color="auto"/>
              <w:left w:val="single" w:sz="4" w:space="0" w:color="auto"/>
              <w:bottom w:val="single" w:sz="4" w:space="0" w:color="auto"/>
              <w:right w:val="single" w:sz="4" w:space="0" w:color="auto"/>
            </w:tcBorders>
          </w:tcPr>
          <w:p w14:paraId="3C14F45A"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Коммуникация в группе или в команде</w:t>
            </w:r>
          </w:p>
        </w:tc>
        <w:tc>
          <w:tcPr>
            <w:tcW w:w="2603" w:type="dxa"/>
            <w:tcBorders>
              <w:top w:val="single" w:sz="4" w:space="0" w:color="auto"/>
              <w:left w:val="single" w:sz="4" w:space="0" w:color="auto"/>
              <w:bottom w:val="single" w:sz="4" w:space="0" w:color="auto"/>
              <w:right w:val="single" w:sz="4" w:space="0" w:color="auto"/>
            </w:tcBorders>
          </w:tcPr>
          <w:p w14:paraId="0AEEF2E5"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Не может отстаивать свою точку зрения и грамотно излагать мысли, плохо реагирует на обратную связь и практически не учитывает ее в работе, не умеет делегировать задачи и анализировать свою работу в группе.</w:t>
            </w:r>
          </w:p>
        </w:tc>
        <w:tc>
          <w:tcPr>
            <w:tcW w:w="849" w:type="dxa"/>
            <w:tcBorders>
              <w:top w:val="single" w:sz="4" w:space="0" w:color="auto"/>
              <w:left w:val="single" w:sz="4" w:space="0" w:color="auto"/>
              <w:bottom w:val="single" w:sz="4" w:space="0" w:color="auto"/>
              <w:right w:val="single" w:sz="4" w:space="0" w:color="auto"/>
            </w:tcBorders>
          </w:tcPr>
          <w:p w14:paraId="0BE8F8A3"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3973699"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5B163398"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7DC627E8"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Не боится высказывать свои мысли, может отстаивать свою точку зрения, участвует в распределении функций и ролей в группе, адекватно реагирует на обратную связь и учитывает ее в работе, анализирует свою работу в группе.</w:t>
            </w:r>
          </w:p>
        </w:tc>
      </w:tr>
      <w:tr w:rsidR="005B1BCF" w:rsidRPr="005B1BCF" w14:paraId="12D6330D" w14:textId="77777777" w:rsidTr="009C3FA9">
        <w:tc>
          <w:tcPr>
            <w:tcW w:w="2315" w:type="dxa"/>
            <w:tcBorders>
              <w:top w:val="single" w:sz="4" w:space="0" w:color="auto"/>
              <w:left w:val="single" w:sz="4" w:space="0" w:color="auto"/>
              <w:bottom w:val="single" w:sz="4" w:space="0" w:color="auto"/>
              <w:right w:val="single" w:sz="4" w:space="0" w:color="auto"/>
            </w:tcBorders>
          </w:tcPr>
          <w:p w14:paraId="33A13FDF" w14:textId="77777777" w:rsidR="00DB29B9" w:rsidRPr="005B1BCF" w:rsidRDefault="00DB29B9" w:rsidP="00DB29B9">
            <w:pPr>
              <w:pStyle w:val="LO-normal"/>
              <w:tabs>
                <w:tab w:val="center" w:pos="2308"/>
              </w:tabs>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Адекватное оценивание результатов совместной и индивидуальной деятельности, рефлексия</w:t>
            </w:r>
          </w:p>
          <w:p w14:paraId="4C1C1B7D"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603" w:type="dxa"/>
            <w:tcBorders>
              <w:top w:val="single" w:sz="4" w:space="0" w:color="auto"/>
              <w:left w:val="single" w:sz="4" w:space="0" w:color="auto"/>
              <w:bottom w:val="single" w:sz="4" w:space="0" w:color="auto"/>
              <w:right w:val="single" w:sz="4" w:space="0" w:color="auto"/>
            </w:tcBorders>
          </w:tcPr>
          <w:p w14:paraId="6D575D34"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Рефлексия и анализ своей деятельности вызывает трудности, не может сформулировать результаты совместной и индивидуальной деятельности</w:t>
            </w:r>
          </w:p>
        </w:tc>
        <w:tc>
          <w:tcPr>
            <w:tcW w:w="849" w:type="dxa"/>
            <w:tcBorders>
              <w:top w:val="single" w:sz="4" w:space="0" w:color="auto"/>
              <w:left w:val="single" w:sz="4" w:space="0" w:color="auto"/>
              <w:bottom w:val="single" w:sz="4" w:space="0" w:color="auto"/>
              <w:right w:val="single" w:sz="4" w:space="0" w:color="auto"/>
            </w:tcBorders>
          </w:tcPr>
          <w:p w14:paraId="4B9F8914"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425AA167"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29EEBDCB"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46F3D243"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Умеет самостоятельно проводить рефлексию, может подвести результаты совместной и индивидуальной деятельности.</w:t>
            </w:r>
          </w:p>
        </w:tc>
      </w:tr>
      <w:tr w:rsidR="005B1BCF" w:rsidRPr="005B1BCF" w14:paraId="01BD112F" w14:textId="77777777" w:rsidTr="009C3FA9">
        <w:tc>
          <w:tcPr>
            <w:tcW w:w="2315" w:type="dxa"/>
            <w:tcBorders>
              <w:top w:val="single" w:sz="4" w:space="0" w:color="auto"/>
              <w:left w:val="single" w:sz="4" w:space="0" w:color="auto"/>
              <w:bottom w:val="single" w:sz="4" w:space="0" w:color="auto"/>
              <w:right w:val="single" w:sz="4" w:space="0" w:color="auto"/>
            </w:tcBorders>
          </w:tcPr>
          <w:p w14:paraId="3E7143FA" w14:textId="77777777" w:rsidR="00DB29B9" w:rsidRPr="005B1BCF" w:rsidRDefault="00DB29B9" w:rsidP="00DB29B9">
            <w:pPr>
              <w:pStyle w:val="LO-normal"/>
              <w:tabs>
                <w:tab w:val="center" w:pos="2308"/>
              </w:tabs>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Художественный вкус</w:t>
            </w:r>
          </w:p>
        </w:tc>
        <w:tc>
          <w:tcPr>
            <w:tcW w:w="2603" w:type="dxa"/>
            <w:tcBorders>
              <w:top w:val="single" w:sz="4" w:space="0" w:color="auto"/>
              <w:left w:val="single" w:sz="4" w:space="0" w:color="auto"/>
              <w:bottom w:val="single" w:sz="4" w:space="0" w:color="auto"/>
              <w:right w:val="single" w:sz="4" w:space="0" w:color="auto"/>
            </w:tcBorders>
          </w:tcPr>
          <w:p w14:paraId="1A49A7E3"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Презентуют хаотичные композиции, нет упорядоченности в цветах, масштаб изображения не согласуется</w:t>
            </w:r>
          </w:p>
        </w:tc>
        <w:tc>
          <w:tcPr>
            <w:tcW w:w="849" w:type="dxa"/>
            <w:tcBorders>
              <w:top w:val="single" w:sz="4" w:space="0" w:color="auto"/>
              <w:left w:val="single" w:sz="4" w:space="0" w:color="auto"/>
              <w:bottom w:val="single" w:sz="4" w:space="0" w:color="auto"/>
              <w:right w:val="single" w:sz="4" w:space="0" w:color="auto"/>
            </w:tcBorders>
          </w:tcPr>
          <w:p w14:paraId="16BA6FAE"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095B333E"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0AC97A83"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6E6DB4C6"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Демонстрируют понимание композиции, гармонии цвета и пропорций в кадре.</w:t>
            </w:r>
          </w:p>
        </w:tc>
      </w:tr>
      <w:tr w:rsidR="005B1BCF" w:rsidRPr="005B1BCF" w14:paraId="0369FBEA"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4D48F84A"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i/>
                <w:sz w:val="20"/>
                <w:szCs w:val="20"/>
              </w:rPr>
              <w:t>ИТОГО БАЛЛОВ:</w:t>
            </w:r>
          </w:p>
        </w:tc>
      </w:tr>
      <w:tr w:rsidR="005B1BCF" w:rsidRPr="005B1BCF" w14:paraId="45F6B81F"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13F20000"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sz w:val="20"/>
                <w:szCs w:val="20"/>
              </w:rPr>
              <w:t>ПРЕДМЕТНЫЕ РЕЗУЛЬТАТЫ</w:t>
            </w:r>
          </w:p>
        </w:tc>
      </w:tr>
      <w:tr w:rsidR="005B1BCF" w:rsidRPr="005B1BCF" w14:paraId="2D5B6DA6" w14:textId="77777777" w:rsidTr="009C3FA9">
        <w:tc>
          <w:tcPr>
            <w:tcW w:w="2315" w:type="dxa"/>
            <w:tcBorders>
              <w:top w:val="single" w:sz="4" w:space="0" w:color="auto"/>
              <w:left w:val="single" w:sz="4" w:space="0" w:color="auto"/>
              <w:bottom w:val="single" w:sz="4" w:space="0" w:color="auto"/>
              <w:right w:val="single" w:sz="4" w:space="0" w:color="auto"/>
            </w:tcBorders>
          </w:tcPr>
          <w:p w14:paraId="250258FA"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Навыки работы в программах для анимации и монтажа</w:t>
            </w:r>
          </w:p>
        </w:tc>
        <w:tc>
          <w:tcPr>
            <w:tcW w:w="2603" w:type="dxa"/>
            <w:tcBorders>
              <w:top w:val="single" w:sz="4" w:space="0" w:color="auto"/>
              <w:left w:val="single" w:sz="4" w:space="0" w:color="auto"/>
              <w:bottom w:val="single" w:sz="4" w:space="0" w:color="auto"/>
              <w:right w:val="single" w:sz="4" w:space="0" w:color="auto"/>
            </w:tcBorders>
          </w:tcPr>
          <w:p w14:paraId="661C2EE2" w14:textId="1CD5C5B0"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Плохое качество картинки, резкие «</w:t>
            </w:r>
            <w:proofErr w:type="spellStart"/>
            <w:r w:rsidRPr="005B1BCF">
              <w:rPr>
                <w:rFonts w:ascii="Times New Roman" w:eastAsia="Times New Roman" w:hAnsi="Times New Roman" w:cs="Times New Roman"/>
                <w:sz w:val="20"/>
                <w:szCs w:val="20"/>
              </w:rPr>
              <w:t>дрыжки</w:t>
            </w:r>
            <w:proofErr w:type="spellEnd"/>
            <w:r w:rsidRPr="005B1BCF">
              <w:rPr>
                <w:rFonts w:ascii="Times New Roman" w:eastAsia="Times New Roman" w:hAnsi="Times New Roman" w:cs="Times New Roman"/>
                <w:sz w:val="20"/>
                <w:szCs w:val="20"/>
              </w:rPr>
              <w:t xml:space="preserve">» в анимации, не согласованность </w:t>
            </w:r>
            <w:r w:rsidR="00D37632" w:rsidRPr="005B1BCF">
              <w:rPr>
                <w:rFonts w:ascii="Times New Roman" w:eastAsia="Times New Roman" w:hAnsi="Times New Roman" w:cs="Times New Roman"/>
                <w:sz w:val="20"/>
                <w:szCs w:val="20"/>
              </w:rPr>
              <w:t>видео и</w:t>
            </w:r>
            <w:r w:rsidRPr="005B1BCF">
              <w:rPr>
                <w:rFonts w:ascii="Times New Roman" w:eastAsia="Times New Roman" w:hAnsi="Times New Roman" w:cs="Times New Roman"/>
                <w:sz w:val="20"/>
                <w:szCs w:val="20"/>
              </w:rPr>
              <w:t xml:space="preserve"> звука</w:t>
            </w:r>
          </w:p>
        </w:tc>
        <w:tc>
          <w:tcPr>
            <w:tcW w:w="849" w:type="dxa"/>
            <w:tcBorders>
              <w:top w:val="single" w:sz="4" w:space="0" w:color="auto"/>
              <w:left w:val="single" w:sz="4" w:space="0" w:color="auto"/>
              <w:bottom w:val="single" w:sz="4" w:space="0" w:color="auto"/>
              <w:right w:val="single" w:sz="4" w:space="0" w:color="auto"/>
            </w:tcBorders>
          </w:tcPr>
          <w:p w14:paraId="623F798D"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3827142E"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4E3DE926"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382638BD"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Хорошее качество картинки, плавная анимация без видимого брака, качественное звуковое оформление</w:t>
            </w:r>
          </w:p>
        </w:tc>
      </w:tr>
      <w:tr w:rsidR="005B1BCF" w:rsidRPr="005B1BCF" w14:paraId="27FFFF07" w14:textId="77777777" w:rsidTr="009C3FA9">
        <w:tc>
          <w:tcPr>
            <w:tcW w:w="2315" w:type="dxa"/>
            <w:tcBorders>
              <w:top w:val="single" w:sz="4" w:space="0" w:color="auto"/>
              <w:left w:val="single" w:sz="4" w:space="0" w:color="auto"/>
              <w:bottom w:val="single" w:sz="4" w:space="0" w:color="auto"/>
              <w:right w:val="single" w:sz="4" w:space="0" w:color="auto"/>
            </w:tcBorders>
          </w:tcPr>
          <w:p w14:paraId="278A3B9E" w14:textId="37C51888"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Интересная ручная техника изображени</w:t>
            </w:r>
            <w:r w:rsidR="00D37632" w:rsidRPr="005B1BCF">
              <w:rPr>
                <w:rFonts w:ascii="Times New Roman" w:eastAsia="Times New Roman" w:hAnsi="Times New Roman" w:cs="Times New Roman"/>
                <w:sz w:val="20"/>
                <w:szCs w:val="20"/>
              </w:rPr>
              <w:t>я</w:t>
            </w:r>
            <w:r w:rsidRPr="005B1BCF">
              <w:rPr>
                <w:rFonts w:ascii="Times New Roman" w:eastAsia="Times New Roman" w:hAnsi="Times New Roman" w:cs="Times New Roman"/>
                <w:sz w:val="20"/>
                <w:szCs w:val="20"/>
              </w:rPr>
              <w:t>, гармония картинки кадра</w:t>
            </w:r>
          </w:p>
        </w:tc>
        <w:tc>
          <w:tcPr>
            <w:tcW w:w="2603" w:type="dxa"/>
            <w:tcBorders>
              <w:top w:val="single" w:sz="4" w:space="0" w:color="auto"/>
              <w:left w:val="single" w:sz="4" w:space="0" w:color="auto"/>
              <w:bottom w:val="single" w:sz="4" w:space="0" w:color="auto"/>
              <w:right w:val="single" w:sz="4" w:space="0" w:color="auto"/>
            </w:tcBorders>
          </w:tcPr>
          <w:p w14:paraId="7D1DECB8"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Отсутствие единства изображения, стилистики, излишне нагруженный кадр, неаккуратность работы.</w:t>
            </w:r>
          </w:p>
        </w:tc>
        <w:tc>
          <w:tcPr>
            <w:tcW w:w="849" w:type="dxa"/>
            <w:tcBorders>
              <w:top w:val="single" w:sz="4" w:space="0" w:color="auto"/>
              <w:left w:val="single" w:sz="4" w:space="0" w:color="auto"/>
              <w:bottom w:val="single" w:sz="4" w:space="0" w:color="auto"/>
              <w:right w:val="single" w:sz="4" w:space="0" w:color="auto"/>
            </w:tcBorders>
          </w:tcPr>
          <w:p w14:paraId="000F4443"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64BA63BA"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5D90C8E9"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1678812B" w14:textId="4CE3FAE3"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Цельность картин</w:t>
            </w:r>
            <w:r w:rsidR="00D37632" w:rsidRPr="005B1BCF">
              <w:rPr>
                <w:rFonts w:ascii="Times New Roman" w:eastAsia="Times New Roman" w:hAnsi="Times New Roman" w:cs="Times New Roman"/>
                <w:sz w:val="20"/>
                <w:szCs w:val="20"/>
              </w:rPr>
              <w:t>ы</w:t>
            </w:r>
            <w:r w:rsidRPr="005B1BCF">
              <w:rPr>
                <w:rFonts w:ascii="Times New Roman" w:eastAsia="Times New Roman" w:hAnsi="Times New Roman" w:cs="Times New Roman"/>
                <w:sz w:val="20"/>
                <w:szCs w:val="20"/>
              </w:rPr>
              <w:t xml:space="preserve"> на протяжении всего фильма, присутствуют явные объединяющие стилистические элементы, аккуратность работы.</w:t>
            </w:r>
          </w:p>
        </w:tc>
      </w:tr>
      <w:tr w:rsidR="005B1BCF" w:rsidRPr="005B1BCF" w14:paraId="07203265" w14:textId="77777777" w:rsidTr="009C3FA9">
        <w:tc>
          <w:tcPr>
            <w:tcW w:w="2315" w:type="dxa"/>
            <w:tcBorders>
              <w:top w:val="single" w:sz="4" w:space="0" w:color="auto"/>
              <w:left w:val="single" w:sz="4" w:space="0" w:color="auto"/>
              <w:bottom w:val="single" w:sz="4" w:space="0" w:color="auto"/>
              <w:right w:val="single" w:sz="4" w:space="0" w:color="auto"/>
            </w:tcBorders>
          </w:tcPr>
          <w:p w14:paraId="22E7700F"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Наличие всех этапов работы над анимационным фильмом</w:t>
            </w:r>
          </w:p>
        </w:tc>
        <w:tc>
          <w:tcPr>
            <w:tcW w:w="2603" w:type="dxa"/>
            <w:tcBorders>
              <w:top w:val="single" w:sz="4" w:space="0" w:color="auto"/>
              <w:left w:val="single" w:sz="4" w:space="0" w:color="auto"/>
              <w:bottom w:val="single" w:sz="4" w:space="0" w:color="auto"/>
              <w:right w:val="single" w:sz="4" w:space="0" w:color="auto"/>
            </w:tcBorders>
          </w:tcPr>
          <w:p w14:paraId="23C2B1FD" w14:textId="294D3150" w:rsidR="00DB29B9" w:rsidRPr="005B1BCF" w:rsidRDefault="00D37632"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Отсутствие</w:t>
            </w:r>
            <w:r w:rsidR="00DB29B9" w:rsidRPr="005B1BCF">
              <w:rPr>
                <w:rFonts w:ascii="Times New Roman" w:eastAsia="Times New Roman" w:hAnsi="Times New Roman" w:cs="Times New Roman"/>
                <w:sz w:val="20"/>
                <w:szCs w:val="20"/>
              </w:rPr>
              <w:t xml:space="preserve"> раскадровки, сценария. Непоследовательность сцен, несоответствие замыслу. Не смонтирован фильм.</w:t>
            </w:r>
          </w:p>
        </w:tc>
        <w:tc>
          <w:tcPr>
            <w:tcW w:w="849" w:type="dxa"/>
            <w:tcBorders>
              <w:top w:val="single" w:sz="4" w:space="0" w:color="auto"/>
              <w:left w:val="single" w:sz="4" w:space="0" w:color="auto"/>
              <w:bottom w:val="single" w:sz="4" w:space="0" w:color="auto"/>
              <w:right w:val="single" w:sz="4" w:space="0" w:color="auto"/>
            </w:tcBorders>
          </w:tcPr>
          <w:p w14:paraId="7F32F5C5"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610B95FA"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14858B23" w14:textId="77777777" w:rsidR="00DB29B9" w:rsidRPr="005B1BCF" w:rsidRDefault="00DB29B9"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62378618" w14:textId="77777777" w:rsidR="00DB29B9" w:rsidRPr="005B1BCF" w:rsidRDefault="00DB29B9" w:rsidP="00DB29B9">
            <w:pPr>
              <w:pStyle w:val="LO-normal"/>
              <w:spacing w:after="0" w:line="240" w:lineRule="auto"/>
              <w:rPr>
                <w:rFonts w:ascii="Times New Roman" w:hAnsi="Times New Roman" w:cs="Times New Roman"/>
                <w:sz w:val="20"/>
                <w:szCs w:val="20"/>
              </w:rPr>
            </w:pPr>
            <w:r w:rsidRPr="005B1BCF">
              <w:rPr>
                <w:rFonts w:ascii="Times New Roman" w:eastAsia="Times New Roman" w:hAnsi="Times New Roman" w:cs="Times New Roman"/>
                <w:sz w:val="20"/>
                <w:szCs w:val="20"/>
              </w:rPr>
              <w:t>Наличие раскадровки и сценария, соответствие фильма первоначальному замыслу, последовательная работа с персонажами. Хороший монтаж.</w:t>
            </w:r>
          </w:p>
        </w:tc>
      </w:tr>
      <w:tr w:rsidR="005B1BCF" w:rsidRPr="005B1BCF" w14:paraId="363BB1AE"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35B685E7" w14:textId="4A118104" w:rsidR="00D37632" w:rsidRPr="005B1BCF" w:rsidRDefault="00D37632" w:rsidP="00D37632">
            <w:pPr>
              <w:pStyle w:val="LO-normal"/>
              <w:spacing w:after="0" w:line="240" w:lineRule="auto"/>
              <w:jc w:val="center"/>
              <w:rPr>
                <w:rFonts w:ascii="Times New Roman" w:eastAsia="Times New Roman" w:hAnsi="Times New Roman" w:cs="Times New Roman"/>
                <w:sz w:val="20"/>
                <w:szCs w:val="20"/>
              </w:rPr>
            </w:pPr>
            <w:r w:rsidRPr="005B1BCF">
              <w:rPr>
                <w:rFonts w:ascii="Times New Roman" w:eastAsia="Times New Roman" w:hAnsi="Times New Roman" w:cs="Times New Roman"/>
                <w:i/>
                <w:sz w:val="20"/>
                <w:szCs w:val="20"/>
              </w:rPr>
              <w:t>ИТОГО БАЛЛОВ:</w:t>
            </w:r>
          </w:p>
        </w:tc>
      </w:tr>
      <w:tr w:rsidR="000208DA" w:rsidRPr="005B1BCF" w14:paraId="025FD4CB"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552187B4" w14:textId="56A15226" w:rsidR="000208DA" w:rsidRPr="000208DA" w:rsidRDefault="000208DA" w:rsidP="00D37632">
            <w:pPr>
              <w:pStyle w:val="LO-normal"/>
              <w:spacing w:after="0" w:line="240" w:lineRule="auto"/>
              <w:jc w:val="center"/>
              <w:rPr>
                <w:rFonts w:ascii="Times New Roman" w:eastAsia="Times New Roman" w:hAnsi="Times New Roman" w:cs="Times New Roman"/>
                <w:iCs/>
                <w:sz w:val="20"/>
                <w:szCs w:val="20"/>
              </w:rPr>
            </w:pPr>
            <w:r w:rsidRPr="000208DA">
              <w:rPr>
                <w:rFonts w:ascii="Times New Roman" w:eastAsia="Times New Roman" w:hAnsi="Times New Roman" w:cs="Times New Roman"/>
                <w:iCs/>
                <w:sz w:val="20"/>
                <w:szCs w:val="20"/>
              </w:rPr>
              <w:t>К</w:t>
            </w:r>
            <w:r w:rsidRPr="000208DA">
              <w:rPr>
                <w:rFonts w:ascii="Times New Roman" w:hAnsi="Times New Roman" w:cs="Times New Roman"/>
                <w:iCs/>
                <w:sz w:val="20"/>
                <w:szCs w:val="20"/>
              </w:rPr>
              <w:t>ОРРЕКЦИОННО-РАЗВИВАЮЩИЕ РЕЗУЛЬТАТЫ</w:t>
            </w:r>
          </w:p>
        </w:tc>
      </w:tr>
      <w:tr w:rsidR="005B1BCF" w:rsidRPr="005B1BCF" w14:paraId="419573A7" w14:textId="77777777" w:rsidTr="009C3FA9">
        <w:tc>
          <w:tcPr>
            <w:tcW w:w="2315" w:type="dxa"/>
            <w:tcBorders>
              <w:top w:val="single" w:sz="4" w:space="0" w:color="auto"/>
              <w:left w:val="single" w:sz="4" w:space="0" w:color="auto"/>
              <w:bottom w:val="single" w:sz="4" w:space="0" w:color="auto"/>
              <w:right w:val="single" w:sz="4" w:space="0" w:color="auto"/>
            </w:tcBorders>
          </w:tcPr>
          <w:p w14:paraId="2C37355B" w14:textId="41F3CB27"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Моторные навыки</w:t>
            </w:r>
          </w:p>
        </w:tc>
        <w:tc>
          <w:tcPr>
            <w:tcW w:w="2603" w:type="dxa"/>
            <w:tcBorders>
              <w:top w:val="single" w:sz="4" w:space="0" w:color="auto"/>
              <w:left w:val="single" w:sz="4" w:space="0" w:color="auto"/>
              <w:bottom w:val="single" w:sz="4" w:space="0" w:color="auto"/>
              <w:right w:val="single" w:sz="4" w:space="0" w:color="auto"/>
            </w:tcBorders>
          </w:tcPr>
          <w:p w14:paraId="5D06BE1F" w14:textId="4F45677A"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Отсутствует быстрота действия, нет стабильных итогов действия</w:t>
            </w:r>
          </w:p>
        </w:tc>
        <w:tc>
          <w:tcPr>
            <w:tcW w:w="849" w:type="dxa"/>
            <w:tcBorders>
              <w:top w:val="single" w:sz="4" w:space="0" w:color="auto"/>
              <w:left w:val="single" w:sz="4" w:space="0" w:color="auto"/>
              <w:bottom w:val="single" w:sz="4" w:space="0" w:color="auto"/>
              <w:right w:val="single" w:sz="4" w:space="0" w:color="auto"/>
            </w:tcBorders>
          </w:tcPr>
          <w:p w14:paraId="66B891D6"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51BFB222"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422191B3"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1CDF6795" w14:textId="0DFEC203"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 xml:space="preserve">Необходимые в анимации действия носят автоматизированный характер, быстрота действия высокая, итоги действия стабильны и надежны, </w:t>
            </w:r>
            <w:r w:rsidRPr="005B1BCF">
              <w:rPr>
                <w:rFonts w:ascii="Times New Roman" w:eastAsia="Times New Roman" w:hAnsi="Times New Roman" w:cs="Times New Roman"/>
                <w:sz w:val="20"/>
                <w:szCs w:val="20"/>
              </w:rPr>
              <w:lastRenderedPageBreak/>
              <w:t>хорошо развита координация движений</w:t>
            </w:r>
          </w:p>
        </w:tc>
      </w:tr>
      <w:tr w:rsidR="005B1BCF" w:rsidRPr="005B1BCF" w14:paraId="7AD9B501" w14:textId="77777777" w:rsidTr="009C3FA9">
        <w:tc>
          <w:tcPr>
            <w:tcW w:w="2315" w:type="dxa"/>
            <w:tcBorders>
              <w:top w:val="single" w:sz="4" w:space="0" w:color="auto"/>
              <w:left w:val="single" w:sz="4" w:space="0" w:color="auto"/>
              <w:bottom w:val="single" w:sz="4" w:space="0" w:color="auto"/>
              <w:right w:val="single" w:sz="4" w:space="0" w:color="auto"/>
            </w:tcBorders>
          </w:tcPr>
          <w:p w14:paraId="020CA2AA" w14:textId="60EF08DC"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lastRenderedPageBreak/>
              <w:t>Зрительное и слуховое восприятие</w:t>
            </w:r>
          </w:p>
        </w:tc>
        <w:tc>
          <w:tcPr>
            <w:tcW w:w="2603" w:type="dxa"/>
            <w:tcBorders>
              <w:top w:val="single" w:sz="4" w:space="0" w:color="auto"/>
              <w:left w:val="single" w:sz="4" w:space="0" w:color="auto"/>
              <w:bottom w:val="single" w:sz="4" w:space="0" w:color="auto"/>
              <w:right w:val="single" w:sz="4" w:space="0" w:color="auto"/>
            </w:tcBorders>
          </w:tcPr>
          <w:p w14:paraId="39C91565" w14:textId="31253BBD"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Осмысление визуальной и слуховой информации затруднено. Формы, цвета, пространственные отношения между объектами плохо распознаются</w:t>
            </w:r>
          </w:p>
        </w:tc>
        <w:tc>
          <w:tcPr>
            <w:tcW w:w="849" w:type="dxa"/>
            <w:tcBorders>
              <w:top w:val="single" w:sz="4" w:space="0" w:color="auto"/>
              <w:left w:val="single" w:sz="4" w:space="0" w:color="auto"/>
              <w:bottom w:val="single" w:sz="4" w:space="0" w:color="auto"/>
              <w:right w:val="single" w:sz="4" w:space="0" w:color="auto"/>
            </w:tcBorders>
          </w:tcPr>
          <w:p w14:paraId="7246A207"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1AC2CB53"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3DFEEE78"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780F37B9" w14:textId="341B5D19"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 xml:space="preserve">Интерпретация слуховой и зрительной информации </w:t>
            </w:r>
            <w:r w:rsidR="009C3FA9" w:rsidRPr="005B1BCF">
              <w:rPr>
                <w:rFonts w:ascii="Times New Roman" w:eastAsia="Times New Roman" w:hAnsi="Times New Roman" w:cs="Times New Roman"/>
                <w:sz w:val="20"/>
                <w:szCs w:val="20"/>
              </w:rPr>
              <w:t>не вызывает сложностей. Цвета и формы объектов, звуки распознаются и используются в соответствии с учебными задачами</w:t>
            </w:r>
            <w:r w:rsidRPr="005B1BCF">
              <w:rPr>
                <w:rFonts w:ascii="Times New Roman" w:eastAsia="Times New Roman" w:hAnsi="Times New Roman" w:cs="Times New Roman"/>
                <w:sz w:val="20"/>
                <w:szCs w:val="20"/>
              </w:rPr>
              <w:t xml:space="preserve"> </w:t>
            </w:r>
          </w:p>
        </w:tc>
      </w:tr>
      <w:tr w:rsidR="005B1BCF" w:rsidRPr="005B1BCF" w14:paraId="208BCEAF" w14:textId="77777777" w:rsidTr="009C3FA9">
        <w:tc>
          <w:tcPr>
            <w:tcW w:w="2315" w:type="dxa"/>
            <w:tcBorders>
              <w:top w:val="single" w:sz="4" w:space="0" w:color="auto"/>
              <w:left w:val="single" w:sz="4" w:space="0" w:color="auto"/>
              <w:bottom w:val="single" w:sz="4" w:space="0" w:color="auto"/>
              <w:right w:val="single" w:sz="4" w:space="0" w:color="auto"/>
            </w:tcBorders>
          </w:tcPr>
          <w:p w14:paraId="63EF7701" w14:textId="5E3214CB" w:rsidR="00D37632" w:rsidRPr="005B1BCF" w:rsidRDefault="00B23135"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Адаптационные навыки</w:t>
            </w:r>
          </w:p>
        </w:tc>
        <w:tc>
          <w:tcPr>
            <w:tcW w:w="2603" w:type="dxa"/>
            <w:tcBorders>
              <w:top w:val="single" w:sz="4" w:space="0" w:color="auto"/>
              <w:left w:val="single" w:sz="4" w:space="0" w:color="auto"/>
              <w:bottom w:val="single" w:sz="4" w:space="0" w:color="auto"/>
              <w:right w:val="single" w:sz="4" w:space="0" w:color="auto"/>
            </w:tcBorders>
          </w:tcPr>
          <w:p w14:paraId="74B53CB3" w14:textId="56D62D98" w:rsidR="00D37632" w:rsidRPr="005B1BCF" w:rsidRDefault="009C3FA9"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Не реагирует на поставленные задачи, не проявляет способность к решению проблем, нет интереса к социальному общению</w:t>
            </w:r>
          </w:p>
        </w:tc>
        <w:tc>
          <w:tcPr>
            <w:tcW w:w="849" w:type="dxa"/>
            <w:tcBorders>
              <w:top w:val="single" w:sz="4" w:space="0" w:color="auto"/>
              <w:left w:val="single" w:sz="4" w:space="0" w:color="auto"/>
              <w:bottom w:val="single" w:sz="4" w:space="0" w:color="auto"/>
              <w:right w:val="single" w:sz="4" w:space="0" w:color="auto"/>
            </w:tcBorders>
          </w:tcPr>
          <w:p w14:paraId="67E688F9"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842" w:type="dxa"/>
            <w:tcBorders>
              <w:top w:val="single" w:sz="4" w:space="0" w:color="auto"/>
              <w:left w:val="single" w:sz="4" w:space="0" w:color="auto"/>
              <w:bottom w:val="single" w:sz="4" w:space="0" w:color="auto"/>
              <w:right w:val="single" w:sz="4" w:space="0" w:color="auto"/>
            </w:tcBorders>
          </w:tcPr>
          <w:p w14:paraId="1221B2AB"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964" w:type="dxa"/>
            <w:gridSpan w:val="2"/>
            <w:tcBorders>
              <w:top w:val="single" w:sz="4" w:space="0" w:color="auto"/>
              <w:left w:val="single" w:sz="4" w:space="0" w:color="auto"/>
              <w:bottom w:val="single" w:sz="4" w:space="0" w:color="auto"/>
              <w:right w:val="single" w:sz="4" w:space="0" w:color="auto"/>
            </w:tcBorders>
          </w:tcPr>
          <w:p w14:paraId="31D0076A" w14:textId="77777777" w:rsidR="00D37632" w:rsidRPr="005B1BCF" w:rsidRDefault="00D37632" w:rsidP="00DB29B9">
            <w:pPr>
              <w:pStyle w:val="LO-normal"/>
              <w:spacing w:after="0" w:line="240" w:lineRule="auto"/>
              <w:rPr>
                <w:rFonts w:ascii="Times New Roman" w:eastAsia="Times New Roman" w:hAnsi="Times New Roman" w:cs="Times New Roman"/>
                <w:sz w:val="20"/>
                <w:szCs w:val="20"/>
              </w:rPr>
            </w:pPr>
          </w:p>
        </w:tc>
        <w:tc>
          <w:tcPr>
            <w:tcW w:w="2775" w:type="dxa"/>
            <w:tcBorders>
              <w:top w:val="single" w:sz="4" w:space="0" w:color="auto"/>
              <w:left w:val="single" w:sz="4" w:space="0" w:color="auto"/>
              <w:bottom w:val="single" w:sz="4" w:space="0" w:color="auto"/>
              <w:right w:val="single" w:sz="4" w:space="0" w:color="auto"/>
            </w:tcBorders>
          </w:tcPr>
          <w:p w14:paraId="14B93751" w14:textId="123C11CA" w:rsidR="00D37632" w:rsidRPr="005B1BCF" w:rsidRDefault="009C3FA9" w:rsidP="00DB29B9">
            <w:pPr>
              <w:pStyle w:val="LO-normal"/>
              <w:spacing w:after="0" w:line="240" w:lineRule="auto"/>
              <w:rPr>
                <w:rFonts w:ascii="Times New Roman" w:eastAsia="Times New Roman" w:hAnsi="Times New Roman" w:cs="Times New Roman"/>
                <w:sz w:val="20"/>
                <w:szCs w:val="20"/>
              </w:rPr>
            </w:pPr>
            <w:r w:rsidRPr="005B1BCF">
              <w:rPr>
                <w:rFonts w:ascii="Times New Roman" w:eastAsia="Times New Roman" w:hAnsi="Times New Roman" w:cs="Times New Roman"/>
                <w:sz w:val="20"/>
                <w:szCs w:val="20"/>
              </w:rPr>
              <w:t>Может успешно справляться с изменениями и требованиями окружающего мира. Успешно справляется с поставленными задачами. Проявляет смекалку при решении возникающих сложностей. Активно коммуницирует с окружающим миром</w:t>
            </w:r>
          </w:p>
        </w:tc>
      </w:tr>
      <w:tr w:rsidR="005B1BCF" w:rsidRPr="005B1BCF" w14:paraId="413F2221" w14:textId="77777777" w:rsidTr="009C3FA9">
        <w:tc>
          <w:tcPr>
            <w:tcW w:w="10348" w:type="dxa"/>
            <w:gridSpan w:val="7"/>
            <w:tcBorders>
              <w:top w:val="single" w:sz="4" w:space="0" w:color="auto"/>
              <w:left w:val="single" w:sz="4" w:space="0" w:color="auto"/>
              <w:bottom w:val="single" w:sz="4" w:space="0" w:color="auto"/>
              <w:right w:val="single" w:sz="4" w:space="0" w:color="auto"/>
            </w:tcBorders>
          </w:tcPr>
          <w:p w14:paraId="793A00D7" w14:textId="77777777" w:rsidR="00DB29B9" w:rsidRPr="005B1BCF" w:rsidRDefault="00DB29B9" w:rsidP="00DB29B9">
            <w:pPr>
              <w:pStyle w:val="LO-normal"/>
              <w:spacing w:after="0" w:line="240" w:lineRule="auto"/>
              <w:jc w:val="center"/>
              <w:rPr>
                <w:rFonts w:ascii="Times New Roman" w:hAnsi="Times New Roman" w:cs="Times New Roman"/>
                <w:sz w:val="20"/>
                <w:szCs w:val="20"/>
              </w:rPr>
            </w:pPr>
            <w:r w:rsidRPr="005B1BCF">
              <w:rPr>
                <w:rFonts w:ascii="Times New Roman" w:eastAsia="Times New Roman" w:hAnsi="Times New Roman" w:cs="Times New Roman"/>
                <w:i/>
                <w:sz w:val="20"/>
                <w:szCs w:val="20"/>
              </w:rPr>
              <w:t>ИТОГО БАЛЛОВ:</w:t>
            </w:r>
          </w:p>
        </w:tc>
      </w:tr>
    </w:tbl>
    <w:p w14:paraId="4A8D9A93" w14:textId="2F116832" w:rsidR="0072154D" w:rsidRPr="005B1BCF" w:rsidRDefault="0072154D" w:rsidP="0072154D">
      <w:pPr>
        <w:suppressAutoHyphens/>
        <w:rPr>
          <w:rFonts w:ascii="Times New Roman" w:eastAsia="Wingdings" w:hAnsi="Times New Roman" w:cs="Times New Roman"/>
          <w:iCs/>
          <w:sz w:val="24"/>
          <w:szCs w:val="24"/>
          <w:lang w:eastAsia="zh-CN"/>
        </w:rPr>
      </w:pPr>
    </w:p>
    <w:p w14:paraId="4891588F" w14:textId="77777777" w:rsidR="00875F3D" w:rsidRPr="005B1BCF" w:rsidRDefault="00875F3D" w:rsidP="00875F3D">
      <w:pPr>
        <w:tabs>
          <w:tab w:val="left" w:pos="720"/>
        </w:tabs>
        <w:jc w:val="both"/>
        <w:rPr>
          <w:b/>
          <w:sz w:val="24"/>
          <w:szCs w:val="24"/>
          <w:lang w:val="en-US"/>
        </w:rPr>
      </w:pPr>
    </w:p>
    <w:p w14:paraId="74F27909" w14:textId="12A58D62" w:rsidR="003D4D10" w:rsidRPr="005B1BCF" w:rsidRDefault="003D4D10" w:rsidP="003D4D10">
      <w:pPr>
        <w:pBdr>
          <w:top w:val="nil"/>
          <w:left w:val="nil"/>
          <w:bottom w:val="nil"/>
          <w:right w:val="nil"/>
          <w:between w:val="nil"/>
        </w:pBdr>
        <w:jc w:val="both"/>
        <w:rPr>
          <w:rFonts w:ascii="Times New Roman" w:eastAsia="Times New Roman" w:hAnsi="Times New Roman" w:cs="Times New Roman"/>
          <w:sz w:val="24"/>
          <w:szCs w:val="24"/>
          <w:lang w:val="en-US"/>
        </w:rPr>
      </w:pPr>
    </w:p>
    <w:bookmarkEnd w:id="26"/>
    <w:p w14:paraId="22052EE1" w14:textId="77777777" w:rsidR="003D4D10" w:rsidRPr="005B1BCF" w:rsidRDefault="003D4D10">
      <w:pPr>
        <w:suppressAutoHyphens/>
        <w:rPr>
          <w:rFonts w:ascii="Times New Roman" w:eastAsia="Wingdings" w:hAnsi="Times New Roman" w:cs="Times New Roman"/>
          <w:iCs/>
          <w:sz w:val="24"/>
          <w:szCs w:val="24"/>
          <w:lang w:val="en-US" w:eastAsia="zh-CN"/>
        </w:rPr>
      </w:pPr>
    </w:p>
    <w:sectPr w:rsidR="003D4D10" w:rsidRPr="005B1BCF" w:rsidSect="00765036">
      <w:headerReference w:type="default" r:id="rId13"/>
      <w:pgSz w:w="11906" w:h="16838"/>
      <w:pgMar w:top="1134" w:right="567" w:bottom="1134" w:left="1134"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D0442" w14:textId="77777777" w:rsidR="00C21E79" w:rsidRDefault="00C21E79">
      <w:r>
        <w:separator/>
      </w:r>
    </w:p>
  </w:endnote>
  <w:endnote w:type="continuationSeparator" w:id="0">
    <w:p w14:paraId="11FE8915" w14:textId="77777777" w:rsidR="00C21E79" w:rsidRDefault="00C2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OpenSymbol">
    <w:altName w:val="Arial Unicode MS"/>
    <w:charset w:val="01"/>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Times">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FC766" w14:textId="77777777" w:rsidR="00C21E79" w:rsidRDefault="00C21E79">
      <w:r>
        <w:separator/>
      </w:r>
    </w:p>
  </w:footnote>
  <w:footnote w:type="continuationSeparator" w:id="0">
    <w:p w14:paraId="51260051" w14:textId="77777777" w:rsidR="00C21E79" w:rsidRDefault="00C2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6296620"/>
      <w:docPartObj>
        <w:docPartGallery w:val="Page Numbers (Top of Page)"/>
        <w:docPartUnique/>
      </w:docPartObj>
    </w:sdtPr>
    <w:sdtContent>
      <w:p w14:paraId="253279E1" w14:textId="431F6015" w:rsidR="00C21E79" w:rsidRDefault="00C21E79">
        <w:pPr>
          <w:pStyle w:val="afc"/>
          <w:jc w:val="center"/>
        </w:pPr>
        <w:r>
          <w:fldChar w:fldCharType="begin"/>
        </w:r>
        <w:r>
          <w:instrText>PAGE   \* MERGEFORMAT</w:instrText>
        </w:r>
        <w:r>
          <w:fldChar w:fldCharType="separate"/>
        </w:r>
        <w:r>
          <w:rPr>
            <w:noProof/>
          </w:rPr>
          <w:t>18</w:t>
        </w:r>
        <w:r>
          <w:fldChar w:fldCharType="end"/>
        </w:r>
      </w:p>
    </w:sdtContent>
  </w:sdt>
  <w:p w14:paraId="41198D21" w14:textId="77777777" w:rsidR="00C21E79" w:rsidRDefault="00C21E79">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2EFA"/>
    <w:multiLevelType w:val="hybridMultilevel"/>
    <w:tmpl w:val="D91491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EA7964"/>
    <w:multiLevelType w:val="multilevel"/>
    <w:tmpl w:val="FC34E1E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850DD4"/>
    <w:multiLevelType w:val="hybridMultilevel"/>
    <w:tmpl w:val="6AA226A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EB28E7"/>
    <w:multiLevelType w:val="hybridMultilevel"/>
    <w:tmpl w:val="A9D86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0586E"/>
    <w:multiLevelType w:val="hybridMultilevel"/>
    <w:tmpl w:val="59161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472880"/>
    <w:multiLevelType w:val="multilevel"/>
    <w:tmpl w:val="C0E2493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B6C3BA0"/>
    <w:multiLevelType w:val="hybridMultilevel"/>
    <w:tmpl w:val="73D8B9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365888"/>
    <w:multiLevelType w:val="multilevel"/>
    <w:tmpl w:val="47C25E5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9193A"/>
    <w:multiLevelType w:val="hybridMultilevel"/>
    <w:tmpl w:val="DCB80E0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914CED"/>
    <w:multiLevelType w:val="multilevel"/>
    <w:tmpl w:val="C0E2493A"/>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A320B3E"/>
    <w:multiLevelType w:val="multilevel"/>
    <w:tmpl w:val="089EEDD6"/>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1" w15:restartNumberingAfterBreak="0">
    <w:nsid w:val="2CA446DC"/>
    <w:multiLevelType w:val="multilevel"/>
    <w:tmpl w:val="41B88566"/>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abstractNum w:abstractNumId="12" w15:restartNumberingAfterBreak="0">
    <w:nsid w:val="2CC24587"/>
    <w:multiLevelType w:val="hybridMultilevel"/>
    <w:tmpl w:val="329E4A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32263"/>
    <w:multiLevelType w:val="hybridMultilevel"/>
    <w:tmpl w:val="DA22DD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7953F6"/>
    <w:multiLevelType w:val="hybridMultilevel"/>
    <w:tmpl w:val="80A010B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2C204C5"/>
    <w:multiLevelType w:val="multilevel"/>
    <w:tmpl w:val="12FEE806"/>
    <w:styleLink w:val="2"/>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6" w15:restartNumberingAfterBreak="0">
    <w:nsid w:val="33B85D21"/>
    <w:multiLevelType w:val="hybridMultilevel"/>
    <w:tmpl w:val="235AA18E"/>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EF6A3E"/>
    <w:multiLevelType w:val="hybridMultilevel"/>
    <w:tmpl w:val="372CF3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812510D"/>
    <w:multiLevelType w:val="multilevel"/>
    <w:tmpl w:val="3D9CFB7A"/>
    <w:styleLink w:val="1"/>
    <w:lvl w:ilvl="0">
      <w:start w:val="1"/>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9" w15:restartNumberingAfterBreak="0">
    <w:nsid w:val="3BFD1E6A"/>
    <w:multiLevelType w:val="hybridMultilevel"/>
    <w:tmpl w:val="08445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11D2D"/>
    <w:multiLevelType w:val="multilevel"/>
    <w:tmpl w:val="CD98ED28"/>
    <w:lvl w:ilvl="0">
      <w:start w:val="1"/>
      <w:numFmt w:val="bullet"/>
      <w:lvlText w:val=""/>
      <w:lvlJc w:val="left"/>
      <w:rPr>
        <w:rFonts w:ascii="Symbol" w:hAnsi="Symbol" w:hint="defaul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815EDF"/>
    <w:multiLevelType w:val="multilevel"/>
    <w:tmpl w:val="DAE8A9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A33B4E"/>
    <w:multiLevelType w:val="hybridMultilevel"/>
    <w:tmpl w:val="D558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075483"/>
    <w:multiLevelType w:val="hybridMultilevel"/>
    <w:tmpl w:val="BAC46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6C0126"/>
    <w:multiLevelType w:val="hybridMultilevel"/>
    <w:tmpl w:val="9D3202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6013852"/>
    <w:multiLevelType w:val="hybridMultilevel"/>
    <w:tmpl w:val="9D8EC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712337"/>
    <w:multiLevelType w:val="hybridMultilevel"/>
    <w:tmpl w:val="7E34F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A628B4"/>
    <w:multiLevelType w:val="multilevel"/>
    <w:tmpl w:val="AAC605EC"/>
    <w:lvl w:ilvl="0">
      <w:start w:val="1"/>
      <w:numFmt w:val="decimal"/>
      <w:lvlText w:val="%1."/>
      <w:lvlJc w:val="left"/>
      <w:pPr>
        <w:ind w:left="720" w:hanging="360"/>
      </w:pPr>
      <w:rPr>
        <w:rFonts w:ascii="Times New Roman" w:eastAsia="Arial" w:hAnsi="Times New Roman" w:cs="Times New Roman"/>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D74465"/>
    <w:multiLevelType w:val="hybridMultilevel"/>
    <w:tmpl w:val="3CB68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9717C0"/>
    <w:multiLevelType w:val="multilevel"/>
    <w:tmpl w:val="9AB6CD16"/>
    <w:lvl w:ilvl="0">
      <w:start w:val="1"/>
      <w:numFmt w:val="decimal"/>
      <w:lvlText w:val="%1."/>
      <w:lvlJc w:val="left"/>
      <w:pPr>
        <w:ind w:left="420" w:hanging="420"/>
      </w:pPr>
      <w:rPr>
        <w:rFonts w:eastAsia="Times New Roman" w:hint="default"/>
      </w:rPr>
    </w:lvl>
    <w:lvl w:ilvl="1">
      <w:start w:val="1"/>
      <w:numFmt w:val="decimal"/>
      <w:lvlText w:val="%1.%2."/>
      <w:lvlJc w:val="left"/>
      <w:pPr>
        <w:ind w:left="1129" w:hanging="4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30" w15:restartNumberingAfterBreak="0">
    <w:nsid w:val="790B5DFA"/>
    <w:multiLevelType w:val="hybridMultilevel"/>
    <w:tmpl w:val="1534B2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7"/>
  </w:num>
  <w:num w:numId="6">
    <w:abstractNumId w:val="11"/>
  </w:num>
  <w:num w:numId="7">
    <w:abstractNumId w:val="16"/>
  </w:num>
  <w:num w:numId="8">
    <w:abstractNumId w:val="22"/>
  </w:num>
  <w:num w:numId="9">
    <w:abstractNumId w:val="26"/>
  </w:num>
  <w:num w:numId="10">
    <w:abstractNumId w:val="3"/>
  </w:num>
  <w:num w:numId="11">
    <w:abstractNumId w:val="28"/>
  </w:num>
  <w:num w:numId="12">
    <w:abstractNumId w:val="25"/>
  </w:num>
  <w:num w:numId="13">
    <w:abstractNumId w:val="1"/>
  </w:num>
  <w:num w:numId="14">
    <w:abstractNumId w:val="17"/>
  </w:num>
  <w:num w:numId="15">
    <w:abstractNumId w:val="14"/>
  </w:num>
  <w:num w:numId="16">
    <w:abstractNumId w:val="5"/>
  </w:num>
  <w:num w:numId="17">
    <w:abstractNumId w:val="9"/>
  </w:num>
  <w:num w:numId="18">
    <w:abstractNumId w:val="20"/>
  </w:num>
  <w:num w:numId="19">
    <w:abstractNumId w:val="6"/>
  </w:num>
  <w:num w:numId="20">
    <w:abstractNumId w:val="10"/>
  </w:num>
  <w:num w:numId="21">
    <w:abstractNumId w:val="13"/>
  </w:num>
  <w:num w:numId="22">
    <w:abstractNumId w:val="0"/>
  </w:num>
  <w:num w:numId="23">
    <w:abstractNumId w:val="4"/>
  </w:num>
  <w:num w:numId="24">
    <w:abstractNumId w:val="19"/>
  </w:num>
  <w:num w:numId="25">
    <w:abstractNumId w:val="2"/>
  </w:num>
  <w:num w:numId="26">
    <w:abstractNumId w:val="30"/>
  </w:num>
  <w:num w:numId="27">
    <w:abstractNumId w:val="29"/>
  </w:num>
  <w:num w:numId="28">
    <w:abstractNumId w:val="8"/>
  </w:num>
  <w:num w:numId="29">
    <w:abstractNumId w:val="23"/>
  </w:num>
  <w:num w:numId="30">
    <w:abstractNumId w:val="12"/>
  </w:num>
  <w:num w:numId="31">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2D"/>
    <w:rsid w:val="000000F1"/>
    <w:rsid w:val="00003D89"/>
    <w:rsid w:val="00005C16"/>
    <w:rsid w:val="00011163"/>
    <w:rsid w:val="0001301A"/>
    <w:rsid w:val="000147BB"/>
    <w:rsid w:val="000208DA"/>
    <w:rsid w:val="00026B7F"/>
    <w:rsid w:val="00040D72"/>
    <w:rsid w:val="0005544B"/>
    <w:rsid w:val="00060943"/>
    <w:rsid w:val="000624FF"/>
    <w:rsid w:val="00070D1E"/>
    <w:rsid w:val="00085097"/>
    <w:rsid w:val="000867BC"/>
    <w:rsid w:val="000916EB"/>
    <w:rsid w:val="00092F8E"/>
    <w:rsid w:val="000A37B1"/>
    <w:rsid w:val="000A40B2"/>
    <w:rsid w:val="000C2ECF"/>
    <w:rsid w:val="000D257A"/>
    <w:rsid w:val="000D33F1"/>
    <w:rsid w:val="000E0F7C"/>
    <w:rsid w:val="000E1C1A"/>
    <w:rsid w:val="000E2880"/>
    <w:rsid w:val="000E417B"/>
    <w:rsid w:val="000E5FBD"/>
    <w:rsid w:val="00117FF3"/>
    <w:rsid w:val="0012446D"/>
    <w:rsid w:val="0013227A"/>
    <w:rsid w:val="001324D1"/>
    <w:rsid w:val="0013626F"/>
    <w:rsid w:val="00137F01"/>
    <w:rsid w:val="001400C7"/>
    <w:rsid w:val="00146A18"/>
    <w:rsid w:val="00146E35"/>
    <w:rsid w:val="001768EE"/>
    <w:rsid w:val="00177AC9"/>
    <w:rsid w:val="00180380"/>
    <w:rsid w:val="001840C1"/>
    <w:rsid w:val="0018429D"/>
    <w:rsid w:val="00196A36"/>
    <w:rsid w:val="00197894"/>
    <w:rsid w:val="001A1EC6"/>
    <w:rsid w:val="001A2290"/>
    <w:rsid w:val="001A3986"/>
    <w:rsid w:val="001B0204"/>
    <w:rsid w:val="001B346B"/>
    <w:rsid w:val="001B4567"/>
    <w:rsid w:val="001B4647"/>
    <w:rsid w:val="001B5B3A"/>
    <w:rsid w:val="001B647F"/>
    <w:rsid w:val="001C7C45"/>
    <w:rsid w:val="001D05E8"/>
    <w:rsid w:val="001F620F"/>
    <w:rsid w:val="002019AC"/>
    <w:rsid w:val="002032A5"/>
    <w:rsid w:val="002053E4"/>
    <w:rsid w:val="00223D93"/>
    <w:rsid w:val="00224553"/>
    <w:rsid w:val="00235AB8"/>
    <w:rsid w:val="00240006"/>
    <w:rsid w:val="002424F1"/>
    <w:rsid w:val="002510BC"/>
    <w:rsid w:val="00252A58"/>
    <w:rsid w:val="0026478F"/>
    <w:rsid w:val="0026755A"/>
    <w:rsid w:val="0027521C"/>
    <w:rsid w:val="002767C4"/>
    <w:rsid w:val="00282946"/>
    <w:rsid w:val="00283CE7"/>
    <w:rsid w:val="00286CFC"/>
    <w:rsid w:val="002902B2"/>
    <w:rsid w:val="00290340"/>
    <w:rsid w:val="002942F9"/>
    <w:rsid w:val="002A19FD"/>
    <w:rsid w:val="002A7B0B"/>
    <w:rsid w:val="002C7EB0"/>
    <w:rsid w:val="002D0438"/>
    <w:rsid w:val="002D3434"/>
    <w:rsid w:val="002D34FC"/>
    <w:rsid w:val="002E0D0E"/>
    <w:rsid w:val="002E65F2"/>
    <w:rsid w:val="00307035"/>
    <w:rsid w:val="00312247"/>
    <w:rsid w:val="003137EA"/>
    <w:rsid w:val="00313AB0"/>
    <w:rsid w:val="00326783"/>
    <w:rsid w:val="00330488"/>
    <w:rsid w:val="00332436"/>
    <w:rsid w:val="00342852"/>
    <w:rsid w:val="00350B21"/>
    <w:rsid w:val="0035373F"/>
    <w:rsid w:val="00355BC1"/>
    <w:rsid w:val="00356F27"/>
    <w:rsid w:val="00362603"/>
    <w:rsid w:val="00362656"/>
    <w:rsid w:val="00371828"/>
    <w:rsid w:val="00382303"/>
    <w:rsid w:val="003846A3"/>
    <w:rsid w:val="00390E9C"/>
    <w:rsid w:val="003928B2"/>
    <w:rsid w:val="00394181"/>
    <w:rsid w:val="003A1CA0"/>
    <w:rsid w:val="003B0B96"/>
    <w:rsid w:val="003B3E22"/>
    <w:rsid w:val="003B703B"/>
    <w:rsid w:val="003C0775"/>
    <w:rsid w:val="003C505B"/>
    <w:rsid w:val="003D4D10"/>
    <w:rsid w:val="0040672E"/>
    <w:rsid w:val="00411066"/>
    <w:rsid w:val="00427476"/>
    <w:rsid w:val="00433079"/>
    <w:rsid w:val="00435839"/>
    <w:rsid w:val="00435A52"/>
    <w:rsid w:val="004451B7"/>
    <w:rsid w:val="00451EA8"/>
    <w:rsid w:val="00452BAD"/>
    <w:rsid w:val="004636B4"/>
    <w:rsid w:val="004656C6"/>
    <w:rsid w:val="00471CAB"/>
    <w:rsid w:val="00471E25"/>
    <w:rsid w:val="00473397"/>
    <w:rsid w:val="00477196"/>
    <w:rsid w:val="00481492"/>
    <w:rsid w:val="00485F17"/>
    <w:rsid w:val="00486830"/>
    <w:rsid w:val="0049566D"/>
    <w:rsid w:val="004962B8"/>
    <w:rsid w:val="004A48D7"/>
    <w:rsid w:val="004A5AD3"/>
    <w:rsid w:val="004B1271"/>
    <w:rsid w:val="004C367A"/>
    <w:rsid w:val="004C375C"/>
    <w:rsid w:val="004D4EA6"/>
    <w:rsid w:val="004E22D3"/>
    <w:rsid w:val="004E5964"/>
    <w:rsid w:val="004E6B04"/>
    <w:rsid w:val="004F33BC"/>
    <w:rsid w:val="004F666B"/>
    <w:rsid w:val="00501615"/>
    <w:rsid w:val="00503431"/>
    <w:rsid w:val="005216B0"/>
    <w:rsid w:val="00532F21"/>
    <w:rsid w:val="00536235"/>
    <w:rsid w:val="0053630C"/>
    <w:rsid w:val="00540ECB"/>
    <w:rsid w:val="00547CDB"/>
    <w:rsid w:val="00570851"/>
    <w:rsid w:val="00570C5E"/>
    <w:rsid w:val="00577495"/>
    <w:rsid w:val="005847FA"/>
    <w:rsid w:val="00586599"/>
    <w:rsid w:val="005926DB"/>
    <w:rsid w:val="005A746E"/>
    <w:rsid w:val="005B0C1A"/>
    <w:rsid w:val="005B1BCF"/>
    <w:rsid w:val="005B317E"/>
    <w:rsid w:val="005B33A3"/>
    <w:rsid w:val="005B5160"/>
    <w:rsid w:val="005B60B1"/>
    <w:rsid w:val="005B7989"/>
    <w:rsid w:val="005D10F9"/>
    <w:rsid w:val="005D7C4C"/>
    <w:rsid w:val="005F1D7D"/>
    <w:rsid w:val="005F7FDB"/>
    <w:rsid w:val="0061009F"/>
    <w:rsid w:val="00626519"/>
    <w:rsid w:val="00627011"/>
    <w:rsid w:val="00631547"/>
    <w:rsid w:val="006320BF"/>
    <w:rsid w:val="00634E8E"/>
    <w:rsid w:val="00636622"/>
    <w:rsid w:val="00643E7C"/>
    <w:rsid w:val="006466FE"/>
    <w:rsid w:val="0065239F"/>
    <w:rsid w:val="00654506"/>
    <w:rsid w:val="006557B0"/>
    <w:rsid w:val="0066196E"/>
    <w:rsid w:val="00666452"/>
    <w:rsid w:val="006679DF"/>
    <w:rsid w:val="00676AB1"/>
    <w:rsid w:val="006826AA"/>
    <w:rsid w:val="006914A1"/>
    <w:rsid w:val="006937A2"/>
    <w:rsid w:val="00693AEB"/>
    <w:rsid w:val="00697918"/>
    <w:rsid w:val="00697D83"/>
    <w:rsid w:val="006B067B"/>
    <w:rsid w:val="006B437B"/>
    <w:rsid w:val="006C3F5A"/>
    <w:rsid w:val="006D1B38"/>
    <w:rsid w:val="006E2DB0"/>
    <w:rsid w:val="006F0861"/>
    <w:rsid w:val="006F458A"/>
    <w:rsid w:val="00710CE2"/>
    <w:rsid w:val="00712893"/>
    <w:rsid w:val="007163BE"/>
    <w:rsid w:val="00720FED"/>
    <w:rsid w:val="0072154D"/>
    <w:rsid w:val="007263DE"/>
    <w:rsid w:val="0073617D"/>
    <w:rsid w:val="00737639"/>
    <w:rsid w:val="0074157B"/>
    <w:rsid w:val="007424CF"/>
    <w:rsid w:val="007607B5"/>
    <w:rsid w:val="00765036"/>
    <w:rsid w:val="0078236E"/>
    <w:rsid w:val="00785E29"/>
    <w:rsid w:val="00795882"/>
    <w:rsid w:val="00796F79"/>
    <w:rsid w:val="00797901"/>
    <w:rsid w:val="007A1672"/>
    <w:rsid w:val="007A1EF4"/>
    <w:rsid w:val="007B3E52"/>
    <w:rsid w:val="007B6441"/>
    <w:rsid w:val="007C2ACE"/>
    <w:rsid w:val="007C3F7C"/>
    <w:rsid w:val="007D0586"/>
    <w:rsid w:val="007E2F51"/>
    <w:rsid w:val="007E334E"/>
    <w:rsid w:val="007E3C67"/>
    <w:rsid w:val="007F1CEB"/>
    <w:rsid w:val="00801E4F"/>
    <w:rsid w:val="00812C58"/>
    <w:rsid w:val="00812D14"/>
    <w:rsid w:val="00814867"/>
    <w:rsid w:val="00821E99"/>
    <w:rsid w:val="0083610E"/>
    <w:rsid w:val="00837EF3"/>
    <w:rsid w:val="0084402B"/>
    <w:rsid w:val="0085134F"/>
    <w:rsid w:val="008566E8"/>
    <w:rsid w:val="008612B6"/>
    <w:rsid w:val="00875F3D"/>
    <w:rsid w:val="00881414"/>
    <w:rsid w:val="00882966"/>
    <w:rsid w:val="00884135"/>
    <w:rsid w:val="00885F2F"/>
    <w:rsid w:val="00892D4D"/>
    <w:rsid w:val="008A47F1"/>
    <w:rsid w:val="008A7379"/>
    <w:rsid w:val="008B00CA"/>
    <w:rsid w:val="008B5914"/>
    <w:rsid w:val="008C5FB2"/>
    <w:rsid w:val="008D5638"/>
    <w:rsid w:val="008E3268"/>
    <w:rsid w:val="008F148E"/>
    <w:rsid w:val="008F379E"/>
    <w:rsid w:val="009017CB"/>
    <w:rsid w:val="009104BC"/>
    <w:rsid w:val="00916477"/>
    <w:rsid w:val="00916CBD"/>
    <w:rsid w:val="009212A1"/>
    <w:rsid w:val="00922719"/>
    <w:rsid w:val="00924DFB"/>
    <w:rsid w:val="009257B0"/>
    <w:rsid w:val="009324DF"/>
    <w:rsid w:val="00942ECB"/>
    <w:rsid w:val="00943338"/>
    <w:rsid w:val="00945E8A"/>
    <w:rsid w:val="00967A37"/>
    <w:rsid w:val="00970406"/>
    <w:rsid w:val="00976EEE"/>
    <w:rsid w:val="00977780"/>
    <w:rsid w:val="009859B1"/>
    <w:rsid w:val="009863A5"/>
    <w:rsid w:val="00986B2E"/>
    <w:rsid w:val="0099141D"/>
    <w:rsid w:val="009A0508"/>
    <w:rsid w:val="009A3761"/>
    <w:rsid w:val="009A5445"/>
    <w:rsid w:val="009A7AAE"/>
    <w:rsid w:val="009B4D03"/>
    <w:rsid w:val="009C16E3"/>
    <w:rsid w:val="009C3FA9"/>
    <w:rsid w:val="009C7CB6"/>
    <w:rsid w:val="009D7BEE"/>
    <w:rsid w:val="009E5913"/>
    <w:rsid w:val="009E5984"/>
    <w:rsid w:val="009F4D2E"/>
    <w:rsid w:val="00A00BA6"/>
    <w:rsid w:val="00A01450"/>
    <w:rsid w:val="00A04C96"/>
    <w:rsid w:val="00A1048A"/>
    <w:rsid w:val="00A26AEF"/>
    <w:rsid w:val="00A276BE"/>
    <w:rsid w:val="00A30299"/>
    <w:rsid w:val="00A3227E"/>
    <w:rsid w:val="00A370C6"/>
    <w:rsid w:val="00A63C22"/>
    <w:rsid w:val="00A64507"/>
    <w:rsid w:val="00A660D1"/>
    <w:rsid w:val="00A67C16"/>
    <w:rsid w:val="00A770F9"/>
    <w:rsid w:val="00A8080B"/>
    <w:rsid w:val="00A8709B"/>
    <w:rsid w:val="00A92CCA"/>
    <w:rsid w:val="00AA5D80"/>
    <w:rsid w:val="00AB66BA"/>
    <w:rsid w:val="00AB7439"/>
    <w:rsid w:val="00AC3BCB"/>
    <w:rsid w:val="00AC6CC3"/>
    <w:rsid w:val="00AC6EC9"/>
    <w:rsid w:val="00AC7E7B"/>
    <w:rsid w:val="00AD7725"/>
    <w:rsid w:val="00AF2121"/>
    <w:rsid w:val="00AF28BC"/>
    <w:rsid w:val="00AF3EA1"/>
    <w:rsid w:val="00AF71B3"/>
    <w:rsid w:val="00B043CD"/>
    <w:rsid w:val="00B0612E"/>
    <w:rsid w:val="00B07525"/>
    <w:rsid w:val="00B11B75"/>
    <w:rsid w:val="00B15D40"/>
    <w:rsid w:val="00B219B9"/>
    <w:rsid w:val="00B23135"/>
    <w:rsid w:val="00B3536E"/>
    <w:rsid w:val="00B374B5"/>
    <w:rsid w:val="00B43D3D"/>
    <w:rsid w:val="00B463D3"/>
    <w:rsid w:val="00B50F73"/>
    <w:rsid w:val="00B550F1"/>
    <w:rsid w:val="00B57043"/>
    <w:rsid w:val="00B72E5D"/>
    <w:rsid w:val="00B74A0A"/>
    <w:rsid w:val="00B7700B"/>
    <w:rsid w:val="00B8009C"/>
    <w:rsid w:val="00B81116"/>
    <w:rsid w:val="00B82D12"/>
    <w:rsid w:val="00B8375B"/>
    <w:rsid w:val="00B87961"/>
    <w:rsid w:val="00B95117"/>
    <w:rsid w:val="00BA1B37"/>
    <w:rsid w:val="00BA5669"/>
    <w:rsid w:val="00BA652C"/>
    <w:rsid w:val="00BA7418"/>
    <w:rsid w:val="00BC1410"/>
    <w:rsid w:val="00BC3792"/>
    <w:rsid w:val="00BC42F0"/>
    <w:rsid w:val="00BD11E9"/>
    <w:rsid w:val="00BE07A4"/>
    <w:rsid w:val="00BE0D12"/>
    <w:rsid w:val="00BE3D9C"/>
    <w:rsid w:val="00BE71ED"/>
    <w:rsid w:val="00BF18C5"/>
    <w:rsid w:val="00BF2B74"/>
    <w:rsid w:val="00BF64D2"/>
    <w:rsid w:val="00C107BB"/>
    <w:rsid w:val="00C20E16"/>
    <w:rsid w:val="00C21E79"/>
    <w:rsid w:val="00C237D8"/>
    <w:rsid w:val="00C24CB2"/>
    <w:rsid w:val="00C34FD2"/>
    <w:rsid w:val="00C424C4"/>
    <w:rsid w:val="00C4467D"/>
    <w:rsid w:val="00C44D8A"/>
    <w:rsid w:val="00C44F5A"/>
    <w:rsid w:val="00C454A8"/>
    <w:rsid w:val="00C46436"/>
    <w:rsid w:val="00C46AFD"/>
    <w:rsid w:val="00C615E8"/>
    <w:rsid w:val="00C61C51"/>
    <w:rsid w:val="00C70C4A"/>
    <w:rsid w:val="00C822F5"/>
    <w:rsid w:val="00C846AB"/>
    <w:rsid w:val="00CB034F"/>
    <w:rsid w:val="00CB4431"/>
    <w:rsid w:val="00CB4DBD"/>
    <w:rsid w:val="00CC402A"/>
    <w:rsid w:val="00CC6F45"/>
    <w:rsid w:val="00CD770A"/>
    <w:rsid w:val="00CE453C"/>
    <w:rsid w:val="00CF0ECA"/>
    <w:rsid w:val="00CF77F5"/>
    <w:rsid w:val="00CF7DE0"/>
    <w:rsid w:val="00D0322D"/>
    <w:rsid w:val="00D073E4"/>
    <w:rsid w:val="00D107A1"/>
    <w:rsid w:val="00D155DE"/>
    <w:rsid w:val="00D17E84"/>
    <w:rsid w:val="00D20344"/>
    <w:rsid w:val="00D3355A"/>
    <w:rsid w:val="00D34C36"/>
    <w:rsid w:val="00D36A7C"/>
    <w:rsid w:val="00D37632"/>
    <w:rsid w:val="00D40196"/>
    <w:rsid w:val="00D52D2F"/>
    <w:rsid w:val="00D65F25"/>
    <w:rsid w:val="00D670C4"/>
    <w:rsid w:val="00D82563"/>
    <w:rsid w:val="00D90854"/>
    <w:rsid w:val="00D91FAF"/>
    <w:rsid w:val="00D94C88"/>
    <w:rsid w:val="00DA529F"/>
    <w:rsid w:val="00DB0D09"/>
    <w:rsid w:val="00DB29B9"/>
    <w:rsid w:val="00DC2193"/>
    <w:rsid w:val="00DC6BB4"/>
    <w:rsid w:val="00DD6435"/>
    <w:rsid w:val="00DD66D9"/>
    <w:rsid w:val="00DE1EE2"/>
    <w:rsid w:val="00DF58E6"/>
    <w:rsid w:val="00E00122"/>
    <w:rsid w:val="00E027CF"/>
    <w:rsid w:val="00E12548"/>
    <w:rsid w:val="00E125CC"/>
    <w:rsid w:val="00E243E5"/>
    <w:rsid w:val="00E25112"/>
    <w:rsid w:val="00E25D1E"/>
    <w:rsid w:val="00E34BB0"/>
    <w:rsid w:val="00E40261"/>
    <w:rsid w:val="00E47933"/>
    <w:rsid w:val="00E51DC8"/>
    <w:rsid w:val="00E54FE0"/>
    <w:rsid w:val="00E6057B"/>
    <w:rsid w:val="00E715B4"/>
    <w:rsid w:val="00E74244"/>
    <w:rsid w:val="00E805AF"/>
    <w:rsid w:val="00E84178"/>
    <w:rsid w:val="00E866D4"/>
    <w:rsid w:val="00E963AF"/>
    <w:rsid w:val="00EA044C"/>
    <w:rsid w:val="00EA1F75"/>
    <w:rsid w:val="00EB1B85"/>
    <w:rsid w:val="00EB350A"/>
    <w:rsid w:val="00EB3FF2"/>
    <w:rsid w:val="00EB4BFD"/>
    <w:rsid w:val="00EC0A4C"/>
    <w:rsid w:val="00EC3660"/>
    <w:rsid w:val="00ED6655"/>
    <w:rsid w:val="00EE4A46"/>
    <w:rsid w:val="00EE7C23"/>
    <w:rsid w:val="00EF076F"/>
    <w:rsid w:val="00EF7B18"/>
    <w:rsid w:val="00F1171C"/>
    <w:rsid w:val="00F200FC"/>
    <w:rsid w:val="00F2568C"/>
    <w:rsid w:val="00F26A4D"/>
    <w:rsid w:val="00F27103"/>
    <w:rsid w:val="00F2778B"/>
    <w:rsid w:val="00F316B0"/>
    <w:rsid w:val="00F36A0F"/>
    <w:rsid w:val="00F4475C"/>
    <w:rsid w:val="00F5108D"/>
    <w:rsid w:val="00F71867"/>
    <w:rsid w:val="00F72F42"/>
    <w:rsid w:val="00F82F3D"/>
    <w:rsid w:val="00F86240"/>
    <w:rsid w:val="00F94814"/>
    <w:rsid w:val="00F95F08"/>
    <w:rsid w:val="00FA7C90"/>
    <w:rsid w:val="00FB47E9"/>
    <w:rsid w:val="00FB4C8A"/>
    <w:rsid w:val="00FB5C22"/>
    <w:rsid w:val="00FB70D9"/>
    <w:rsid w:val="00FB7BEB"/>
    <w:rsid w:val="00FB7CB2"/>
    <w:rsid w:val="00FC6118"/>
    <w:rsid w:val="00FC7D14"/>
    <w:rsid w:val="00FD2C63"/>
    <w:rsid w:val="00FD5D8B"/>
    <w:rsid w:val="00FD7803"/>
    <w:rsid w:val="00FE0B4D"/>
    <w:rsid w:val="00FE0B96"/>
    <w:rsid w:val="00FF200E"/>
    <w:rsid w:val="00FF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FF553"/>
  <w15:docId w15:val="{AF14FBB7-E0B2-48BB-AB4A-269DB7FE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keepNext/>
      <w:keepLines/>
      <w:spacing w:before="480" w:after="200" w:line="259" w:lineRule="auto"/>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styleId="ac">
    <w:name w:val="Table Grid"/>
    <w:basedOn w:val="a1"/>
    <w:uiPriority w:val="39"/>
    <w:rsid w:val="00DD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607B5"/>
    <w:pPr>
      <w:ind w:left="720"/>
      <w:contextualSpacing/>
    </w:pPr>
  </w:style>
  <w:style w:type="numbering" w:customStyle="1" w:styleId="1">
    <w:name w:val="Текущий список1"/>
    <w:uiPriority w:val="99"/>
    <w:rsid w:val="00180380"/>
    <w:pPr>
      <w:numPr>
        <w:numId w:val="3"/>
      </w:numPr>
    </w:pPr>
  </w:style>
  <w:style w:type="numbering" w:customStyle="1" w:styleId="2">
    <w:name w:val="Текущий список2"/>
    <w:uiPriority w:val="99"/>
    <w:rsid w:val="00180380"/>
    <w:pPr>
      <w:numPr>
        <w:numId w:val="4"/>
      </w:numPr>
    </w:pPr>
  </w:style>
  <w:style w:type="character" w:styleId="ae">
    <w:name w:val="Strong"/>
    <w:basedOn w:val="a0"/>
    <w:uiPriority w:val="22"/>
    <w:qFormat/>
    <w:rsid w:val="002510BC"/>
    <w:rPr>
      <w:b/>
      <w:bCs/>
    </w:rPr>
  </w:style>
  <w:style w:type="character" w:customStyle="1" w:styleId="fontstyle01">
    <w:name w:val="fontstyle01"/>
    <w:basedOn w:val="a0"/>
    <w:rsid w:val="004C367A"/>
    <w:rPr>
      <w:rFonts w:ascii="TimesNewRomanPSMT" w:hAnsi="TimesNewRomanPSMT" w:hint="default"/>
      <w:b w:val="0"/>
      <w:bCs w:val="0"/>
      <w:i w:val="0"/>
      <w:iCs w:val="0"/>
      <w:color w:val="000000"/>
      <w:sz w:val="24"/>
      <w:szCs w:val="24"/>
    </w:rPr>
  </w:style>
  <w:style w:type="character" w:customStyle="1" w:styleId="af">
    <w:name w:val="Основной текст_"/>
    <w:basedOn w:val="a0"/>
    <w:link w:val="12"/>
    <w:locked/>
    <w:rsid w:val="00AB7439"/>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
    <w:qFormat/>
    <w:rsid w:val="00AB7439"/>
    <w:pPr>
      <w:shd w:val="clear" w:color="auto" w:fill="FFFFFF"/>
      <w:ind w:left="714" w:firstLine="400"/>
      <w:jc w:val="both"/>
    </w:pPr>
    <w:rPr>
      <w:rFonts w:ascii="Times New Roman" w:eastAsia="Times New Roman" w:hAnsi="Times New Roman" w:cs="Times New Roman"/>
      <w:sz w:val="28"/>
      <w:szCs w:val="28"/>
    </w:rPr>
  </w:style>
  <w:style w:type="paragraph" w:styleId="af0">
    <w:name w:val="footnote text"/>
    <w:basedOn w:val="a"/>
    <w:link w:val="af1"/>
    <w:uiPriority w:val="99"/>
    <w:semiHidden/>
    <w:unhideWhenUsed/>
    <w:rsid w:val="00F2568C"/>
    <w:rPr>
      <w:sz w:val="20"/>
      <w:szCs w:val="20"/>
    </w:rPr>
  </w:style>
  <w:style w:type="character" w:customStyle="1" w:styleId="af1">
    <w:name w:val="Текст сноски Знак"/>
    <w:basedOn w:val="a0"/>
    <w:link w:val="af0"/>
    <w:uiPriority w:val="99"/>
    <w:semiHidden/>
    <w:rsid w:val="00F2568C"/>
    <w:rPr>
      <w:sz w:val="20"/>
      <w:szCs w:val="20"/>
    </w:rPr>
  </w:style>
  <w:style w:type="character" w:styleId="af2">
    <w:name w:val="footnote reference"/>
    <w:basedOn w:val="a0"/>
    <w:uiPriority w:val="99"/>
    <w:semiHidden/>
    <w:unhideWhenUsed/>
    <w:rsid w:val="00F2568C"/>
    <w:rPr>
      <w:vertAlign w:val="superscript"/>
    </w:rPr>
  </w:style>
  <w:style w:type="character" w:customStyle="1" w:styleId="af3">
    <w:name w:val="Другое_"/>
    <w:basedOn w:val="a0"/>
    <w:link w:val="af4"/>
    <w:locked/>
    <w:rsid w:val="00196A36"/>
    <w:rPr>
      <w:rFonts w:ascii="Times New Roman" w:eastAsia="Times New Roman" w:hAnsi="Times New Roman" w:cs="Times New Roman"/>
    </w:rPr>
  </w:style>
  <w:style w:type="paragraph" w:customStyle="1" w:styleId="af4">
    <w:name w:val="Другое"/>
    <w:basedOn w:val="a"/>
    <w:link w:val="af3"/>
    <w:rsid w:val="00196A36"/>
    <w:pPr>
      <w:widowControl w:val="0"/>
      <w:spacing w:after="40" w:line="360" w:lineRule="auto"/>
      <w:ind w:firstLine="400"/>
    </w:pPr>
    <w:rPr>
      <w:rFonts w:ascii="Times New Roman" w:eastAsia="Times New Roman" w:hAnsi="Times New Roman" w:cs="Times New Roman"/>
    </w:rPr>
  </w:style>
  <w:style w:type="character" w:styleId="af5">
    <w:name w:val="Hyperlink"/>
    <w:basedOn w:val="a0"/>
    <w:uiPriority w:val="99"/>
    <w:unhideWhenUsed/>
    <w:rsid w:val="00EC3660"/>
    <w:rPr>
      <w:color w:val="0000FF" w:themeColor="hyperlink"/>
      <w:u w:val="single"/>
    </w:rPr>
  </w:style>
  <w:style w:type="character" w:customStyle="1" w:styleId="c0">
    <w:name w:val="c0"/>
    <w:basedOn w:val="a0"/>
    <w:rsid w:val="009324DF"/>
  </w:style>
  <w:style w:type="paragraph" w:customStyle="1" w:styleId="c3">
    <w:name w:val="c3"/>
    <w:basedOn w:val="a"/>
    <w:rsid w:val="009324DF"/>
    <w:pPr>
      <w:spacing w:before="100" w:beforeAutospacing="1" w:after="100" w:afterAutospacing="1"/>
    </w:pPr>
    <w:rPr>
      <w:rFonts w:ascii="Times New Roman" w:eastAsia="Times New Roman" w:hAnsi="Times New Roman" w:cs="Times New Roman"/>
      <w:sz w:val="24"/>
      <w:szCs w:val="24"/>
    </w:rPr>
  </w:style>
  <w:style w:type="paragraph" w:customStyle="1" w:styleId="c1">
    <w:name w:val="c1"/>
    <w:basedOn w:val="a"/>
    <w:rsid w:val="009324DF"/>
    <w:pPr>
      <w:spacing w:before="100" w:beforeAutospacing="1" w:after="100" w:afterAutospacing="1"/>
    </w:pPr>
    <w:rPr>
      <w:rFonts w:ascii="Times New Roman" w:eastAsia="Times New Roman" w:hAnsi="Times New Roman" w:cs="Times New Roman"/>
      <w:sz w:val="24"/>
      <w:szCs w:val="24"/>
    </w:rPr>
  </w:style>
  <w:style w:type="paragraph" w:customStyle="1" w:styleId="c6">
    <w:name w:val="c6"/>
    <w:basedOn w:val="a"/>
    <w:rsid w:val="009324DF"/>
    <w:pPr>
      <w:spacing w:before="100" w:beforeAutospacing="1" w:after="100" w:afterAutospacing="1"/>
    </w:pPr>
    <w:rPr>
      <w:rFonts w:ascii="Times New Roman" w:eastAsia="Times New Roman" w:hAnsi="Times New Roman" w:cs="Times New Roman"/>
      <w:sz w:val="24"/>
      <w:szCs w:val="24"/>
    </w:rPr>
  </w:style>
  <w:style w:type="paragraph" w:styleId="af6">
    <w:name w:val="Normal (Web)"/>
    <w:basedOn w:val="a"/>
    <w:uiPriority w:val="99"/>
    <w:unhideWhenUsed/>
    <w:rsid w:val="009324DF"/>
    <w:pPr>
      <w:spacing w:before="100" w:beforeAutospacing="1" w:after="100" w:afterAutospacing="1"/>
    </w:pPr>
    <w:rPr>
      <w:rFonts w:ascii="Times New Roman" w:eastAsia="Times New Roman" w:hAnsi="Times New Roman" w:cs="Times New Roman"/>
      <w:sz w:val="24"/>
      <w:szCs w:val="24"/>
    </w:rPr>
  </w:style>
  <w:style w:type="paragraph" w:styleId="af7">
    <w:name w:val="Body Text"/>
    <w:basedOn w:val="a"/>
    <w:link w:val="af8"/>
    <w:uiPriority w:val="1"/>
    <w:unhideWhenUsed/>
    <w:qFormat/>
    <w:rsid w:val="00C44F5A"/>
    <w:pPr>
      <w:widowControl w:val="0"/>
      <w:spacing w:line="360" w:lineRule="auto"/>
      <w:ind w:firstLine="567"/>
      <w:jc w:val="both"/>
    </w:pPr>
    <w:rPr>
      <w:rFonts w:ascii="Times New Roman" w:eastAsia="Times New Roman" w:hAnsi="Times New Roman" w:cs="Times New Roman"/>
      <w:sz w:val="28"/>
      <w:szCs w:val="24"/>
      <w:lang w:val="en-US" w:eastAsia="en-US"/>
    </w:rPr>
  </w:style>
  <w:style w:type="character" w:customStyle="1" w:styleId="af8">
    <w:name w:val="Основной текст Знак"/>
    <w:basedOn w:val="a0"/>
    <w:link w:val="af7"/>
    <w:uiPriority w:val="1"/>
    <w:rsid w:val="00C44F5A"/>
    <w:rPr>
      <w:rFonts w:ascii="Times New Roman" w:eastAsia="Times New Roman" w:hAnsi="Times New Roman" w:cs="Times New Roman"/>
      <w:sz w:val="28"/>
      <w:szCs w:val="24"/>
      <w:lang w:val="en-US" w:eastAsia="en-US"/>
    </w:rPr>
  </w:style>
  <w:style w:type="paragraph" w:styleId="af9">
    <w:name w:val="Balloon Text"/>
    <w:basedOn w:val="a"/>
    <w:link w:val="afa"/>
    <w:uiPriority w:val="99"/>
    <w:semiHidden/>
    <w:unhideWhenUsed/>
    <w:rsid w:val="001B4647"/>
    <w:rPr>
      <w:rFonts w:ascii="Segoe UI" w:hAnsi="Segoe UI" w:cs="Segoe UI"/>
      <w:sz w:val="18"/>
      <w:szCs w:val="18"/>
    </w:rPr>
  </w:style>
  <w:style w:type="character" w:customStyle="1" w:styleId="afa">
    <w:name w:val="Текст выноски Знак"/>
    <w:basedOn w:val="a0"/>
    <w:link w:val="af9"/>
    <w:uiPriority w:val="99"/>
    <w:semiHidden/>
    <w:rsid w:val="001B4647"/>
    <w:rPr>
      <w:rFonts w:ascii="Segoe UI" w:hAnsi="Segoe UI" w:cs="Segoe UI"/>
      <w:sz w:val="18"/>
      <w:szCs w:val="18"/>
    </w:rPr>
  </w:style>
  <w:style w:type="paragraph" w:styleId="afb">
    <w:name w:val="TOC Heading"/>
    <w:basedOn w:val="10"/>
    <w:next w:val="a"/>
    <w:uiPriority w:val="39"/>
    <w:unhideWhenUsed/>
    <w:qFormat/>
    <w:rsid w:val="00922719"/>
    <w:pPr>
      <w:spacing w:before="240" w:after="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autoRedefine/>
    <w:uiPriority w:val="39"/>
    <w:unhideWhenUsed/>
    <w:rsid w:val="00DF58E6"/>
    <w:pPr>
      <w:tabs>
        <w:tab w:val="left" w:pos="440"/>
        <w:tab w:val="right" w:leader="dot" w:pos="10195"/>
      </w:tabs>
      <w:spacing w:after="100"/>
    </w:pPr>
    <w:rPr>
      <w:rFonts w:ascii="Times New Roman" w:hAnsi="Times New Roman" w:cs="Times New Roman"/>
      <w:b/>
      <w:bCs/>
      <w:noProof/>
    </w:rPr>
  </w:style>
  <w:style w:type="paragraph" w:styleId="22">
    <w:name w:val="toc 2"/>
    <w:basedOn w:val="a"/>
    <w:next w:val="a"/>
    <w:autoRedefine/>
    <w:uiPriority w:val="39"/>
    <w:unhideWhenUsed/>
    <w:rsid w:val="003B0B96"/>
    <w:pPr>
      <w:spacing w:after="100"/>
      <w:ind w:left="220"/>
    </w:pPr>
  </w:style>
  <w:style w:type="paragraph" w:styleId="31">
    <w:name w:val="toc 3"/>
    <w:basedOn w:val="a"/>
    <w:next w:val="a"/>
    <w:autoRedefine/>
    <w:uiPriority w:val="39"/>
    <w:unhideWhenUsed/>
    <w:rsid w:val="003B0B96"/>
    <w:pPr>
      <w:spacing w:after="100"/>
      <w:ind w:left="440"/>
    </w:pPr>
  </w:style>
  <w:style w:type="paragraph" w:styleId="afc">
    <w:name w:val="header"/>
    <w:basedOn w:val="a"/>
    <w:link w:val="afd"/>
    <w:uiPriority w:val="99"/>
    <w:unhideWhenUsed/>
    <w:rsid w:val="00BF64D2"/>
    <w:pPr>
      <w:tabs>
        <w:tab w:val="center" w:pos="4677"/>
        <w:tab w:val="right" w:pos="9355"/>
      </w:tabs>
    </w:pPr>
  </w:style>
  <w:style w:type="character" w:customStyle="1" w:styleId="afd">
    <w:name w:val="Верхний колонтитул Знак"/>
    <w:basedOn w:val="a0"/>
    <w:link w:val="afc"/>
    <w:uiPriority w:val="99"/>
    <w:rsid w:val="00BF64D2"/>
  </w:style>
  <w:style w:type="paragraph" w:styleId="afe">
    <w:name w:val="footer"/>
    <w:basedOn w:val="a"/>
    <w:link w:val="aff"/>
    <w:uiPriority w:val="99"/>
    <w:unhideWhenUsed/>
    <w:rsid w:val="00BF64D2"/>
    <w:pPr>
      <w:tabs>
        <w:tab w:val="center" w:pos="4677"/>
        <w:tab w:val="right" w:pos="9355"/>
      </w:tabs>
    </w:pPr>
  </w:style>
  <w:style w:type="character" w:customStyle="1" w:styleId="aff">
    <w:name w:val="Нижний колонтитул Знак"/>
    <w:basedOn w:val="a0"/>
    <w:link w:val="afe"/>
    <w:uiPriority w:val="99"/>
    <w:rsid w:val="00BF64D2"/>
  </w:style>
  <w:style w:type="character" w:customStyle="1" w:styleId="11">
    <w:name w:val="Заголовок 1 Знак"/>
    <w:basedOn w:val="a0"/>
    <w:link w:val="10"/>
    <w:uiPriority w:val="9"/>
    <w:rsid w:val="00471E25"/>
    <w:rPr>
      <w:rFonts w:ascii="Arial" w:eastAsia="Arial" w:hAnsi="Arial" w:cs="Arial"/>
      <w:sz w:val="40"/>
      <w:szCs w:val="40"/>
    </w:rPr>
  </w:style>
  <w:style w:type="character" w:customStyle="1" w:styleId="a5">
    <w:name w:val="Подзаголовок Знак"/>
    <w:basedOn w:val="a0"/>
    <w:link w:val="a4"/>
    <w:uiPriority w:val="11"/>
    <w:rsid w:val="00471E25"/>
    <w:rPr>
      <w:rFonts w:ascii="Georgia" w:eastAsia="Georgia" w:hAnsi="Georgia" w:cs="Georgia"/>
      <w:i/>
      <w:color w:val="666666"/>
      <w:sz w:val="48"/>
      <w:szCs w:val="48"/>
    </w:rPr>
  </w:style>
  <w:style w:type="character" w:customStyle="1" w:styleId="21">
    <w:name w:val="Заголовок 2 Знак"/>
    <w:basedOn w:val="a0"/>
    <w:link w:val="20"/>
    <w:uiPriority w:val="9"/>
    <w:rsid w:val="00471E25"/>
    <w:rPr>
      <w:b/>
      <w:sz w:val="36"/>
      <w:szCs w:val="36"/>
    </w:rPr>
  </w:style>
  <w:style w:type="character" w:customStyle="1" w:styleId="30">
    <w:name w:val="Заголовок 3 Знак"/>
    <w:basedOn w:val="a0"/>
    <w:link w:val="3"/>
    <w:uiPriority w:val="9"/>
    <w:rsid w:val="00471E25"/>
    <w:rPr>
      <w:b/>
      <w:sz w:val="28"/>
      <w:szCs w:val="28"/>
    </w:rPr>
  </w:style>
  <w:style w:type="paragraph" w:styleId="aff0">
    <w:name w:val="No Spacing"/>
    <w:uiPriority w:val="1"/>
    <w:qFormat/>
    <w:rsid w:val="00146E35"/>
    <w:rPr>
      <w:rFonts w:asciiTheme="minorHAnsi" w:eastAsiaTheme="minorHAnsi" w:hAnsiTheme="minorHAnsi" w:cstheme="minorBidi"/>
      <w:lang w:eastAsia="en-US"/>
    </w:rPr>
  </w:style>
  <w:style w:type="character" w:customStyle="1" w:styleId="fontstyle21">
    <w:name w:val="fontstyle21"/>
    <w:basedOn w:val="a0"/>
    <w:rsid w:val="009859B1"/>
    <w:rPr>
      <w:rFonts w:ascii="TimesNewRomanPS-BoldMT" w:hAnsi="TimesNewRomanPS-BoldMT" w:hint="default"/>
      <w:b/>
      <w:bCs/>
      <w:i w:val="0"/>
      <w:iCs w:val="0"/>
      <w:color w:val="000000"/>
      <w:sz w:val="24"/>
      <w:szCs w:val="24"/>
    </w:rPr>
  </w:style>
  <w:style w:type="character" w:customStyle="1" w:styleId="14">
    <w:name w:val="Неразрешенное упоминание1"/>
    <w:basedOn w:val="a0"/>
    <w:uiPriority w:val="99"/>
    <w:semiHidden/>
    <w:unhideWhenUsed/>
    <w:rsid w:val="00486830"/>
    <w:rPr>
      <w:color w:val="605E5C"/>
      <w:shd w:val="clear" w:color="auto" w:fill="E1DFDD"/>
    </w:rPr>
  </w:style>
  <w:style w:type="paragraph" w:customStyle="1" w:styleId="15">
    <w:name w:val="Обычный1"/>
    <w:rsid w:val="0035373F"/>
    <w:pPr>
      <w:spacing w:after="160" w:line="256" w:lineRule="auto"/>
    </w:pPr>
  </w:style>
  <w:style w:type="paragraph" w:customStyle="1" w:styleId="23">
    <w:name w:val="Основной текст (2)"/>
    <w:basedOn w:val="a"/>
    <w:qFormat/>
    <w:rsid w:val="00137F01"/>
    <w:pPr>
      <w:widowControl w:val="0"/>
      <w:shd w:val="clear" w:color="auto" w:fill="FFFFFF"/>
      <w:spacing w:after="70"/>
      <w:ind w:right="80"/>
      <w:jc w:val="center"/>
    </w:pPr>
    <w:rPr>
      <w:rFonts w:ascii="Times New Roman" w:eastAsia="Times New Roman" w:hAnsi="Times New Roman" w:cs="Times New Roman"/>
      <w:lang w:eastAsia="en-US"/>
    </w:rPr>
  </w:style>
  <w:style w:type="character" w:styleId="aff1">
    <w:name w:val="Emphasis"/>
    <w:basedOn w:val="a0"/>
    <w:uiPriority w:val="20"/>
    <w:qFormat/>
    <w:rsid w:val="00643E7C"/>
    <w:rPr>
      <w:i/>
      <w:iCs/>
    </w:rPr>
  </w:style>
  <w:style w:type="character" w:customStyle="1" w:styleId="hgkelc">
    <w:name w:val="hgkelc"/>
    <w:basedOn w:val="a0"/>
    <w:rsid w:val="00A30299"/>
  </w:style>
  <w:style w:type="character" w:styleId="aff2">
    <w:name w:val="FollowedHyperlink"/>
    <w:basedOn w:val="a0"/>
    <w:uiPriority w:val="99"/>
    <w:semiHidden/>
    <w:unhideWhenUsed/>
    <w:rsid w:val="00A63C22"/>
    <w:rPr>
      <w:color w:val="800080" w:themeColor="followedHyperlink"/>
      <w:u w:val="single"/>
    </w:rPr>
  </w:style>
  <w:style w:type="table" w:customStyle="1" w:styleId="TableGrid">
    <w:name w:val="TableGrid"/>
    <w:rsid w:val="00A63C22"/>
    <w:rPr>
      <w:rFonts w:asciiTheme="minorHAnsi" w:eastAsiaTheme="minorEastAsia" w:hAnsiTheme="minorHAnsi" w:cstheme="minorBidi"/>
    </w:rPr>
    <w:tblPr>
      <w:tblCellMar>
        <w:top w:w="0" w:type="dxa"/>
        <w:left w:w="0" w:type="dxa"/>
        <w:bottom w:w="0" w:type="dxa"/>
        <w:right w:w="0" w:type="dxa"/>
      </w:tblCellMar>
    </w:tblPr>
  </w:style>
  <w:style w:type="paragraph" w:customStyle="1" w:styleId="cdt4ke">
    <w:name w:val="cdt4ke"/>
    <w:basedOn w:val="a"/>
    <w:rsid w:val="00BF18C5"/>
    <w:pPr>
      <w:spacing w:before="100" w:beforeAutospacing="1" w:after="100" w:afterAutospacing="1"/>
    </w:pPr>
    <w:rPr>
      <w:rFonts w:ascii="Times New Roman" w:eastAsia="Times New Roman" w:hAnsi="Times New Roman" w:cs="Times New Roman"/>
      <w:sz w:val="24"/>
      <w:szCs w:val="24"/>
    </w:rPr>
  </w:style>
  <w:style w:type="table" w:customStyle="1" w:styleId="16">
    <w:name w:val="Сетка таблицы1"/>
    <w:basedOn w:val="a1"/>
    <w:next w:val="ac"/>
    <w:uiPriority w:val="59"/>
    <w:rsid w:val="00BF18C5"/>
    <w:rPr>
      <w:rFonts w:asciiTheme="minorHAnsi" w:eastAsiaTheme="minorEastAsia"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O-normal">
    <w:name w:val="LO-normal"/>
    <w:qFormat/>
    <w:rsid w:val="00D670C4"/>
    <w:pPr>
      <w:suppressAutoHyphens/>
      <w:spacing w:after="160" w:line="256" w:lineRule="auto"/>
    </w:pPr>
    <w:rPr>
      <w:rFonts w:asciiTheme="minorHAnsi" w:eastAsiaTheme="minorHAnsi" w:hAnsiTheme="minorHAnsi" w:cstheme="minorBidi"/>
      <w:lang w:eastAsia="en-US"/>
    </w:rPr>
  </w:style>
  <w:style w:type="paragraph" w:customStyle="1" w:styleId="Standard">
    <w:name w:val="Standard"/>
    <w:rsid w:val="00875F3D"/>
    <w:pPr>
      <w:suppressAutoHyphens/>
    </w:pPr>
    <w:rPr>
      <w:rFonts w:ascii="Times New Roman" w:eastAsia="Times New Roman" w:hAnsi="Times New Roman" w:cs="Times New Roman"/>
      <w:kern w:val="2"/>
      <w:sz w:val="24"/>
      <w:szCs w:val="24"/>
      <w:lang w:eastAsia="ar-SA"/>
    </w:rPr>
  </w:style>
  <w:style w:type="paragraph" w:customStyle="1" w:styleId="aff3">
    <w:name w:val="Содержимое таблицы"/>
    <w:basedOn w:val="a"/>
    <w:rsid w:val="00875F3D"/>
    <w:pPr>
      <w:widowControl w:val="0"/>
      <w:suppressLineNumbers/>
      <w:suppressAutoHyphens/>
    </w:pPr>
    <w:rPr>
      <w:rFonts w:ascii="Times New Roman" w:eastAsia="Arial Unicode MS" w:hAnsi="Times New Roman" w:cs="Times New Roman"/>
      <w:kern w:val="1"/>
      <w:sz w:val="24"/>
      <w:szCs w:val="24"/>
      <w:lang w:eastAsia="ar-SA"/>
    </w:rPr>
  </w:style>
  <w:style w:type="paragraph" w:customStyle="1" w:styleId="c2">
    <w:name w:val="c2"/>
    <w:basedOn w:val="a"/>
    <w:rsid w:val="00875F3D"/>
    <w:pPr>
      <w:spacing w:before="100" w:beforeAutospacing="1" w:after="100" w:afterAutospacing="1"/>
    </w:pPr>
    <w:rPr>
      <w:rFonts w:ascii="Times New Roman" w:eastAsia="Times New Roman" w:hAnsi="Times New Roman" w:cs="Times New Roman"/>
      <w:sz w:val="24"/>
      <w:szCs w:val="24"/>
    </w:rPr>
  </w:style>
  <w:style w:type="character" w:customStyle="1" w:styleId="c4">
    <w:name w:val="c4"/>
    <w:basedOn w:val="a0"/>
    <w:rsid w:val="00875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9165">
      <w:bodyDiv w:val="1"/>
      <w:marLeft w:val="0"/>
      <w:marRight w:val="0"/>
      <w:marTop w:val="0"/>
      <w:marBottom w:val="0"/>
      <w:divBdr>
        <w:top w:val="none" w:sz="0" w:space="0" w:color="auto"/>
        <w:left w:val="none" w:sz="0" w:space="0" w:color="auto"/>
        <w:bottom w:val="none" w:sz="0" w:space="0" w:color="auto"/>
        <w:right w:val="none" w:sz="0" w:space="0" w:color="auto"/>
      </w:divBdr>
    </w:div>
    <w:div w:id="123698673">
      <w:bodyDiv w:val="1"/>
      <w:marLeft w:val="0"/>
      <w:marRight w:val="0"/>
      <w:marTop w:val="0"/>
      <w:marBottom w:val="0"/>
      <w:divBdr>
        <w:top w:val="none" w:sz="0" w:space="0" w:color="auto"/>
        <w:left w:val="none" w:sz="0" w:space="0" w:color="auto"/>
        <w:bottom w:val="none" w:sz="0" w:space="0" w:color="auto"/>
        <w:right w:val="none" w:sz="0" w:space="0" w:color="auto"/>
      </w:divBdr>
    </w:div>
    <w:div w:id="198130433">
      <w:bodyDiv w:val="1"/>
      <w:marLeft w:val="0"/>
      <w:marRight w:val="0"/>
      <w:marTop w:val="0"/>
      <w:marBottom w:val="0"/>
      <w:divBdr>
        <w:top w:val="none" w:sz="0" w:space="0" w:color="auto"/>
        <w:left w:val="none" w:sz="0" w:space="0" w:color="auto"/>
        <w:bottom w:val="none" w:sz="0" w:space="0" w:color="auto"/>
        <w:right w:val="none" w:sz="0" w:space="0" w:color="auto"/>
      </w:divBdr>
    </w:div>
    <w:div w:id="209266026">
      <w:bodyDiv w:val="1"/>
      <w:marLeft w:val="0"/>
      <w:marRight w:val="0"/>
      <w:marTop w:val="0"/>
      <w:marBottom w:val="0"/>
      <w:divBdr>
        <w:top w:val="none" w:sz="0" w:space="0" w:color="auto"/>
        <w:left w:val="none" w:sz="0" w:space="0" w:color="auto"/>
        <w:bottom w:val="none" w:sz="0" w:space="0" w:color="auto"/>
        <w:right w:val="none" w:sz="0" w:space="0" w:color="auto"/>
      </w:divBdr>
    </w:div>
    <w:div w:id="257060656">
      <w:bodyDiv w:val="1"/>
      <w:marLeft w:val="0"/>
      <w:marRight w:val="0"/>
      <w:marTop w:val="0"/>
      <w:marBottom w:val="0"/>
      <w:divBdr>
        <w:top w:val="none" w:sz="0" w:space="0" w:color="auto"/>
        <w:left w:val="none" w:sz="0" w:space="0" w:color="auto"/>
        <w:bottom w:val="none" w:sz="0" w:space="0" w:color="auto"/>
        <w:right w:val="none" w:sz="0" w:space="0" w:color="auto"/>
      </w:divBdr>
    </w:div>
    <w:div w:id="267083210">
      <w:bodyDiv w:val="1"/>
      <w:marLeft w:val="0"/>
      <w:marRight w:val="0"/>
      <w:marTop w:val="0"/>
      <w:marBottom w:val="0"/>
      <w:divBdr>
        <w:top w:val="none" w:sz="0" w:space="0" w:color="auto"/>
        <w:left w:val="none" w:sz="0" w:space="0" w:color="auto"/>
        <w:bottom w:val="none" w:sz="0" w:space="0" w:color="auto"/>
        <w:right w:val="none" w:sz="0" w:space="0" w:color="auto"/>
      </w:divBdr>
    </w:div>
    <w:div w:id="303000545">
      <w:bodyDiv w:val="1"/>
      <w:marLeft w:val="0"/>
      <w:marRight w:val="0"/>
      <w:marTop w:val="0"/>
      <w:marBottom w:val="0"/>
      <w:divBdr>
        <w:top w:val="none" w:sz="0" w:space="0" w:color="auto"/>
        <w:left w:val="none" w:sz="0" w:space="0" w:color="auto"/>
        <w:bottom w:val="none" w:sz="0" w:space="0" w:color="auto"/>
        <w:right w:val="none" w:sz="0" w:space="0" w:color="auto"/>
      </w:divBdr>
    </w:div>
    <w:div w:id="314381573">
      <w:bodyDiv w:val="1"/>
      <w:marLeft w:val="0"/>
      <w:marRight w:val="0"/>
      <w:marTop w:val="0"/>
      <w:marBottom w:val="0"/>
      <w:divBdr>
        <w:top w:val="none" w:sz="0" w:space="0" w:color="auto"/>
        <w:left w:val="none" w:sz="0" w:space="0" w:color="auto"/>
        <w:bottom w:val="none" w:sz="0" w:space="0" w:color="auto"/>
        <w:right w:val="none" w:sz="0" w:space="0" w:color="auto"/>
      </w:divBdr>
    </w:div>
    <w:div w:id="398603246">
      <w:bodyDiv w:val="1"/>
      <w:marLeft w:val="0"/>
      <w:marRight w:val="0"/>
      <w:marTop w:val="0"/>
      <w:marBottom w:val="0"/>
      <w:divBdr>
        <w:top w:val="none" w:sz="0" w:space="0" w:color="auto"/>
        <w:left w:val="none" w:sz="0" w:space="0" w:color="auto"/>
        <w:bottom w:val="none" w:sz="0" w:space="0" w:color="auto"/>
        <w:right w:val="none" w:sz="0" w:space="0" w:color="auto"/>
      </w:divBdr>
    </w:div>
    <w:div w:id="402223239">
      <w:bodyDiv w:val="1"/>
      <w:marLeft w:val="0"/>
      <w:marRight w:val="0"/>
      <w:marTop w:val="0"/>
      <w:marBottom w:val="0"/>
      <w:divBdr>
        <w:top w:val="none" w:sz="0" w:space="0" w:color="auto"/>
        <w:left w:val="none" w:sz="0" w:space="0" w:color="auto"/>
        <w:bottom w:val="none" w:sz="0" w:space="0" w:color="auto"/>
        <w:right w:val="none" w:sz="0" w:space="0" w:color="auto"/>
      </w:divBdr>
    </w:div>
    <w:div w:id="446195908">
      <w:bodyDiv w:val="1"/>
      <w:marLeft w:val="0"/>
      <w:marRight w:val="0"/>
      <w:marTop w:val="0"/>
      <w:marBottom w:val="0"/>
      <w:divBdr>
        <w:top w:val="none" w:sz="0" w:space="0" w:color="auto"/>
        <w:left w:val="none" w:sz="0" w:space="0" w:color="auto"/>
        <w:bottom w:val="none" w:sz="0" w:space="0" w:color="auto"/>
        <w:right w:val="none" w:sz="0" w:space="0" w:color="auto"/>
      </w:divBdr>
    </w:div>
    <w:div w:id="529801277">
      <w:bodyDiv w:val="1"/>
      <w:marLeft w:val="0"/>
      <w:marRight w:val="0"/>
      <w:marTop w:val="0"/>
      <w:marBottom w:val="0"/>
      <w:divBdr>
        <w:top w:val="none" w:sz="0" w:space="0" w:color="auto"/>
        <w:left w:val="none" w:sz="0" w:space="0" w:color="auto"/>
        <w:bottom w:val="none" w:sz="0" w:space="0" w:color="auto"/>
        <w:right w:val="none" w:sz="0" w:space="0" w:color="auto"/>
      </w:divBdr>
    </w:div>
    <w:div w:id="545485591">
      <w:bodyDiv w:val="1"/>
      <w:marLeft w:val="0"/>
      <w:marRight w:val="0"/>
      <w:marTop w:val="0"/>
      <w:marBottom w:val="0"/>
      <w:divBdr>
        <w:top w:val="none" w:sz="0" w:space="0" w:color="auto"/>
        <w:left w:val="none" w:sz="0" w:space="0" w:color="auto"/>
        <w:bottom w:val="none" w:sz="0" w:space="0" w:color="auto"/>
        <w:right w:val="none" w:sz="0" w:space="0" w:color="auto"/>
      </w:divBdr>
    </w:div>
    <w:div w:id="609894510">
      <w:bodyDiv w:val="1"/>
      <w:marLeft w:val="0"/>
      <w:marRight w:val="0"/>
      <w:marTop w:val="0"/>
      <w:marBottom w:val="0"/>
      <w:divBdr>
        <w:top w:val="none" w:sz="0" w:space="0" w:color="auto"/>
        <w:left w:val="none" w:sz="0" w:space="0" w:color="auto"/>
        <w:bottom w:val="none" w:sz="0" w:space="0" w:color="auto"/>
        <w:right w:val="none" w:sz="0" w:space="0" w:color="auto"/>
      </w:divBdr>
    </w:div>
    <w:div w:id="649559336">
      <w:bodyDiv w:val="1"/>
      <w:marLeft w:val="0"/>
      <w:marRight w:val="0"/>
      <w:marTop w:val="0"/>
      <w:marBottom w:val="0"/>
      <w:divBdr>
        <w:top w:val="none" w:sz="0" w:space="0" w:color="auto"/>
        <w:left w:val="none" w:sz="0" w:space="0" w:color="auto"/>
        <w:bottom w:val="none" w:sz="0" w:space="0" w:color="auto"/>
        <w:right w:val="none" w:sz="0" w:space="0" w:color="auto"/>
      </w:divBdr>
    </w:div>
    <w:div w:id="650988598">
      <w:bodyDiv w:val="1"/>
      <w:marLeft w:val="0"/>
      <w:marRight w:val="0"/>
      <w:marTop w:val="0"/>
      <w:marBottom w:val="0"/>
      <w:divBdr>
        <w:top w:val="none" w:sz="0" w:space="0" w:color="auto"/>
        <w:left w:val="none" w:sz="0" w:space="0" w:color="auto"/>
        <w:bottom w:val="none" w:sz="0" w:space="0" w:color="auto"/>
        <w:right w:val="none" w:sz="0" w:space="0" w:color="auto"/>
      </w:divBdr>
    </w:div>
    <w:div w:id="655962622">
      <w:bodyDiv w:val="1"/>
      <w:marLeft w:val="0"/>
      <w:marRight w:val="0"/>
      <w:marTop w:val="0"/>
      <w:marBottom w:val="0"/>
      <w:divBdr>
        <w:top w:val="none" w:sz="0" w:space="0" w:color="auto"/>
        <w:left w:val="none" w:sz="0" w:space="0" w:color="auto"/>
        <w:bottom w:val="none" w:sz="0" w:space="0" w:color="auto"/>
        <w:right w:val="none" w:sz="0" w:space="0" w:color="auto"/>
      </w:divBdr>
    </w:div>
    <w:div w:id="690766336">
      <w:bodyDiv w:val="1"/>
      <w:marLeft w:val="0"/>
      <w:marRight w:val="0"/>
      <w:marTop w:val="0"/>
      <w:marBottom w:val="0"/>
      <w:divBdr>
        <w:top w:val="none" w:sz="0" w:space="0" w:color="auto"/>
        <w:left w:val="none" w:sz="0" w:space="0" w:color="auto"/>
        <w:bottom w:val="none" w:sz="0" w:space="0" w:color="auto"/>
        <w:right w:val="none" w:sz="0" w:space="0" w:color="auto"/>
      </w:divBdr>
    </w:div>
    <w:div w:id="731928179">
      <w:bodyDiv w:val="1"/>
      <w:marLeft w:val="0"/>
      <w:marRight w:val="0"/>
      <w:marTop w:val="0"/>
      <w:marBottom w:val="0"/>
      <w:divBdr>
        <w:top w:val="none" w:sz="0" w:space="0" w:color="auto"/>
        <w:left w:val="none" w:sz="0" w:space="0" w:color="auto"/>
        <w:bottom w:val="none" w:sz="0" w:space="0" w:color="auto"/>
        <w:right w:val="none" w:sz="0" w:space="0" w:color="auto"/>
      </w:divBdr>
    </w:div>
    <w:div w:id="787050187">
      <w:bodyDiv w:val="1"/>
      <w:marLeft w:val="0"/>
      <w:marRight w:val="0"/>
      <w:marTop w:val="0"/>
      <w:marBottom w:val="0"/>
      <w:divBdr>
        <w:top w:val="none" w:sz="0" w:space="0" w:color="auto"/>
        <w:left w:val="none" w:sz="0" w:space="0" w:color="auto"/>
        <w:bottom w:val="none" w:sz="0" w:space="0" w:color="auto"/>
        <w:right w:val="none" w:sz="0" w:space="0" w:color="auto"/>
      </w:divBdr>
    </w:div>
    <w:div w:id="788092353">
      <w:bodyDiv w:val="1"/>
      <w:marLeft w:val="0"/>
      <w:marRight w:val="0"/>
      <w:marTop w:val="0"/>
      <w:marBottom w:val="0"/>
      <w:divBdr>
        <w:top w:val="none" w:sz="0" w:space="0" w:color="auto"/>
        <w:left w:val="none" w:sz="0" w:space="0" w:color="auto"/>
        <w:bottom w:val="none" w:sz="0" w:space="0" w:color="auto"/>
        <w:right w:val="none" w:sz="0" w:space="0" w:color="auto"/>
      </w:divBdr>
    </w:div>
    <w:div w:id="791752487">
      <w:bodyDiv w:val="1"/>
      <w:marLeft w:val="0"/>
      <w:marRight w:val="0"/>
      <w:marTop w:val="0"/>
      <w:marBottom w:val="0"/>
      <w:divBdr>
        <w:top w:val="none" w:sz="0" w:space="0" w:color="auto"/>
        <w:left w:val="none" w:sz="0" w:space="0" w:color="auto"/>
        <w:bottom w:val="none" w:sz="0" w:space="0" w:color="auto"/>
        <w:right w:val="none" w:sz="0" w:space="0" w:color="auto"/>
      </w:divBdr>
    </w:div>
    <w:div w:id="792016722">
      <w:bodyDiv w:val="1"/>
      <w:marLeft w:val="0"/>
      <w:marRight w:val="0"/>
      <w:marTop w:val="0"/>
      <w:marBottom w:val="0"/>
      <w:divBdr>
        <w:top w:val="none" w:sz="0" w:space="0" w:color="auto"/>
        <w:left w:val="none" w:sz="0" w:space="0" w:color="auto"/>
        <w:bottom w:val="none" w:sz="0" w:space="0" w:color="auto"/>
        <w:right w:val="none" w:sz="0" w:space="0" w:color="auto"/>
      </w:divBdr>
    </w:div>
    <w:div w:id="815143624">
      <w:bodyDiv w:val="1"/>
      <w:marLeft w:val="0"/>
      <w:marRight w:val="0"/>
      <w:marTop w:val="0"/>
      <w:marBottom w:val="0"/>
      <w:divBdr>
        <w:top w:val="none" w:sz="0" w:space="0" w:color="auto"/>
        <w:left w:val="none" w:sz="0" w:space="0" w:color="auto"/>
        <w:bottom w:val="none" w:sz="0" w:space="0" w:color="auto"/>
        <w:right w:val="none" w:sz="0" w:space="0" w:color="auto"/>
      </w:divBdr>
    </w:div>
    <w:div w:id="1036924557">
      <w:bodyDiv w:val="1"/>
      <w:marLeft w:val="0"/>
      <w:marRight w:val="0"/>
      <w:marTop w:val="0"/>
      <w:marBottom w:val="0"/>
      <w:divBdr>
        <w:top w:val="none" w:sz="0" w:space="0" w:color="auto"/>
        <w:left w:val="none" w:sz="0" w:space="0" w:color="auto"/>
        <w:bottom w:val="none" w:sz="0" w:space="0" w:color="auto"/>
        <w:right w:val="none" w:sz="0" w:space="0" w:color="auto"/>
      </w:divBdr>
    </w:div>
    <w:div w:id="1043334068">
      <w:bodyDiv w:val="1"/>
      <w:marLeft w:val="0"/>
      <w:marRight w:val="0"/>
      <w:marTop w:val="0"/>
      <w:marBottom w:val="0"/>
      <w:divBdr>
        <w:top w:val="none" w:sz="0" w:space="0" w:color="auto"/>
        <w:left w:val="none" w:sz="0" w:space="0" w:color="auto"/>
        <w:bottom w:val="none" w:sz="0" w:space="0" w:color="auto"/>
        <w:right w:val="none" w:sz="0" w:space="0" w:color="auto"/>
      </w:divBdr>
    </w:div>
    <w:div w:id="1046372065">
      <w:bodyDiv w:val="1"/>
      <w:marLeft w:val="0"/>
      <w:marRight w:val="0"/>
      <w:marTop w:val="0"/>
      <w:marBottom w:val="0"/>
      <w:divBdr>
        <w:top w:val="none" w:sz="0" w:space="0" w:color="auto"/>
        <w:left w:val="none" w:sz="0" w:space="0" w:color="auto"/>
        <w:bottom w:val="none" w:sz="0" w:space="0" w:color="auto"/>
        <w:right w:val="none" w:sz="0" w:space="0" w:color="auto"/>
      </w:divBdr>
    </w:div>
    <w:div w:id="1054736894">
      <w:bodyDiv w:val="1"/>
      <w:marLeft w:val="0"/>
      <w:marRight w:val="0"/>
      <w:marTop w:val="0"/>
      <w:marBottom w:val="0"/>
      <w:divBdr>
        <w:top w:val="none" w:sz="0" w:space="0" w:color="auto"/>
        <w:left w:val="none" w:sz="0" w:space="0" w:color="auto"/>
        <w:bottom w:val="none" w:sz="0" w:space="0" w:color="auto"/>
        <w:right w:val="none" w:sz="0" w:space="0" w:color="auto"/>
      </w:divBdr>
    </w:div>
    <w:div w:id="1092778454">
      <w:bodyDiv w:val="1"/>
      <w:marLeft w:val="0"/>
      <w:marRight w:val="0"/>
      <w:marTop w:val="0"/>
      <w:marBottom w:val="0"/>
      <w:divBdr>
        <w:top w:val="none" w:sz="0" w:space="0" w:color="auto"/>
        <w:left w:val="none" w:sz="0" w:space="0" w:color="auto"/>
        <w:bottom w:val="none" w:sz="0" w:space="0" w:color="auto"/>
        <w:right w:val="none" w:sz="0" w:space="0" w:color="auto"/>
      </w:divBdr>
    </w:div>
    <w:div w:id="1208029807">
      <w:bodyDiv w:val="1"/>
      <w:marLeft w:val="0"/>
      <w:marRight w:val="0"/>
      <w:marTop w:val="0"/>
      <w:marBottom w:val="0"/>
      <w:divBdr>
        <w:top w:val="none" w:sz="0" w:space="0" w:color="auto"/>
        <w:left w:val="none" w:sz="0" w:space="0" w:color="auto"/>
        <w:bottom w:val="none" w:sz="0" w:space="0" w:color="auto"/>
        <w:right w:val="none" w:sz="0" w:space="0" w:color="auto"/>
      </w:divBdr>
    </w:div>
    <w:div w:id="1216352021">
      <w:bodyDiv w:val="1"/>
      <w:marLeft w:val="0"/>
      <w:marRight w:val="0"/>
      <w:marTop w:val="0"/>
      <w:marBottom w:val="0"/>
      <w:divBdr>
        <w:top w:val="none" w:sz="0" w:space="0" w:color="auto"/>
        <w:left w:val="none" w:sz="0" w:space="0" w:color="auto"/>
        <w:bottom w:val="none" w:sz="0" w:space="0" w:color="auto"/>
        <w:right w:val="none" w:sz="0" w:space="0" w:color="auto"/>
      </w:divBdr>
    </w:div>
    <w:div w:id="1281691863">
      <w:bodyDiv w:val="1"/>
      <w:marLeft w:val="0"/>
      <w:marRight w:val="0"/>
      <w:marTop w:val="0"/>
      <w:marBottom w:val="0"/>
      <w:divBdr>
        <w:top w:val="none" w:sz="0" w:space="0" w:color="auto"/>
        <w:left w:val="none" w:sz="0" w:space="0" w:color="auto"/>
        <w:bottom w:val="none" w:sz="0" w:space="0" w:color="auto"/>
        <w:right w:val="none" w:sz="0" w:space="0" w:color="auto"/>
      </w:divBdr>
    </w:div>
    <w:div w:id="1333797094">
      <w:bodyDiv w:val="1"/>
      <w:marLeft w:val="0"/>
      <w:marRight w:val="0"/>
      <w:marTop w:val="0"/>
      <w:marBottom w:val="0"/>
      <w:divBdr>
        <w:top w:val="none" w:sz="0" w:space="0" w:color="auto"/>
        <w:left w:val="none" w:sz="0" w:space="0" w:color="auto"/>
        <w:bottom w:val="none" w:sz="0" w:space="0" w:color="auto"/>
        <w:right w:val="none" w:sz="0" w:space="0" w:color="auto"/>
      </w:divBdr>
    </w:div>
    <w:div w:id="1334378815">
      <w:bodyDiv w:val="1"/>
      <w:marLeft w:val="0"/>
      <w:marRight w:val="0"/>
      <w:marTop w:val="0"/>
      <w:marBottom w:val="0"/>
      <w:divBdr>
        <w:top w:val="none" w:sz="0" w:space="0" w:color="auto"/>
        <w:left w:val="none" w:sz="0" w:space="0" w:color="auto"/>
        <w:bottom w:val="none" w:sz="0" w:space="0" w:color="auto"/>
        <w:right w:val="none" w:sz="0" w:space="0" w:color="auto"/>
      </w:divBdr>
    </w:div>
    <w:div w:id="1365443703">
      <w:bodyDiv w:val="1"/>
      <w:marLeft w:val="0"/>
      <w:marRight w:val="0"/>
      <w:marTop w:val="0"/>
      <w:marBottom w:val="0"/>
      <w:divBdr>
        <w:top w:val="none" w:sz="0" w:space="0" w:color="auto"/>
        <w:left w:val="none" w:sz="0" w:space="0" w:color="auto"/>
        <w:bottom w:val="none" w:sz="0" w:space="0" w:color="auto"/>
        <w:right w:val="none" w:sz="0" w:space="0" w:color="auto"/>
      </w:divBdr>
    </w:div>
    <w:div w:id="1366324125">
      <w:bodyDiv w:val="1"/>
      <w:marLeft w:val="0"/>
      <w:marRight w:val="0"/>
      <w:marTop w:val="0"/>
      <w:marBottom w:val="0"/>
      <w:divBdr>
        <w:top w:val="none" w:sz="0" w:space="0" w:color="auto"/>
        <w:left w:val="none" w:sz="0" w:space="0" w:color="auto"/>
        <w:bottom w:val="none" w:sz="0" w:space="0" w:color="auto"/>
        <w:right w:val="none" w:sz="0" w:space="0" w:color="auto"/>
      </w:divBdr>
    </w:div>
    <w:div w:id="1390810197">
      <w:bodyDiv w:val="1"/>
      <w:marLeft w:val="0"/>
      <w:marRight w:val="0"/>
      <w:marTop w:val="0"/>
      <w:marBottom w:val="0"/>
      <w:divBdr>
        <w:top w:val="none" w:sz="0" w:space="0" w:color="auto"/>
        <w:left w:val="none" w:sz="0" w:space="0" w:color="auto"/>
        <w:bottom w:val="none" w:sz="0" w:space="0" w:color="auto"/>
        <w:right w:val="none" w:sz="0" w:space="0" w:color="auto"/>
      </w:divBdr>
    </w:div>
    <w:div w:id="1394818245">
      <w:bodyDiv w:val="1"/>
      <w:marLeft w:val="0"/>
      <w:marRight w:val="0"/>
      <w:marTop w:val="0"/>
      <w:marBottom w:val="0"/>
      <w:divBdr>
        <w:top w:val="none" w:sz="0" w:space="0" w:color="auto"/>
        <w:left w:val="none" w:sz="0" w:space="0" w:color="auto"/>
        <w:bottom w:val="none" w:sz="0" w:space="0" w:color="auto"/>
        <w:right w:val="none" w:sz="0" w:space="0" w:color="auto"/>
      </w:divBdr>
    </w:div>
    <w:div w:id="1507939479">
      <w:bodyDiv w:val="1"/>
      <w:marLeft w:val="0"/>
      <w:marRight w:val="0"/>
      <w:marTop w:val="0"/>
      <w:marBottom w:val="0"/>
      <w:divBdr>
        <w:top w:val="none" w:sz="0" w:space="0" w:color="auto"/>
        <w:left w:val="none" w:sz="0" w:space="0" w:color="auto"/>
        <w:bottom w:val="none" w:sz="0" w:space="0" w:color="auto"/>
        <w:right w:val="none" w:sz="0" w:space="0" w:color="auto"/>
      </w:divBdr>
    </w:div>
    <w:div w:id="1538424136">
      <w:bodyDiv w:val="1"/>
      <w:marLeft w:val="0"/>
      <w:marRight w:val="0"/>
      <w:marTop w:val="0"/>
      <w:marBottom w:val="0"/>
      <w:divBdr>
        <w:top w:val="none" w:sz="0" w:space="0" w:color="auto"/>
        <w:left w:val="none" w:sz="0" w:space="0" w:color="auto"/>
        <w:bottom w:val="none" w:sz="0" w:space="0" w:color="auto"/>
        <w:right w:val="none" w:sz="0" w:space="0" w:color="auto"/>
      </w:divBdr>
    </w:div>
    <w:div w:id="1567765089">
      <w:bodyDiv w:val="1"/>
      <w:marLeft w:val="0"/>
      <w:marRight w:val="0"/>
      <w:marTop w:val="0"/>
      <w:marBottom w:val="0"/>
      <w:divBdr>
        <w:top w:val="none" w:sz="0" w:space="0" w:color="auto"/>
        <w:left w:val="none" w:sz="0" w:space="0" w:color="auto"/>
        <w:bottom w:val="none" w:sz="0" w:space="0" w:color="auto"/>
        <w:right w:val="none" w:sz="0" w:space="0" w:color="auto"/>
      </w:divBdr>
    </w:div>
    <w:div w:id="1586957185">
      <w:bodyDiv w:val="1"/>
      <w:marLeft w:val="0"/>
      <w:marRight w:val="0"/>
      <w:marTop w:val="0"/>
      <w:marBottom w:val="0"/>
      <w:divBdr>
        <w:top w:val="none" w:sz="0" w:space="0" w:color="auto"/>
        <w:left w:val="none" w:sz="0" w:space="0" w:color="auto"/>
        <w:bottom w:val="none" w:sz="0" w:space="0" w:color="auto"/>
        <w:right w:val="none" w:sz="0" w:space="0" w:color="auto"/>
      </w:divBdr>
    </w:div>
    <w:div w:id="1644508817">
      <w:bodyDiv w:val="1"/>
      <w:marLeft w:val="0"/>
      <w:marRight w:val="0"/>
      <w:marTop w:val="0"/>
      <w:marBottom w:val="0"/>
      <w:divBdr>
        <w:top w:val="none" w:sz="0" w:space="0" w:color="auto"/>
        <w:left w:val="none" w:sz="0" w:space="0" w:color="auto"/>
        <w:bottom w:val="none" w:sz="0" w:space="0" w:color="auto"/>
        <w:right w:val="none" w:sz="0" w:space="0" w:color="auto"/>
      </w:divBdr>
    </w:div>
    <w:div w:id="1646818665">
      <w:bodyDiv w:val="1"/>
      <w:marLeft w:val="0"/>
      <w:marRight w:val="0"/>
      <w:marTop w:val="0"/>
      <w:marBottom w:val="0"/>
      <w:divBdr>
        <w:top w:val="none" w:sz="0" w:space="0" w:color="auto"/>
        <w:left w:val="none" w:sz="0" w:space="0" w:color="auto"/>
        <w:bottom w:val="none" w:sz="0" w:space="0" w:color="auto"/>
        <w:right w:val="none" w:sz="0" w:space="0" w:color="auto"/>
      </w:divBdr>
    </w:div>
    <w:div w:id="1648894892">
      <w:bodyDiv w:val="1"/>
      <w:marLeft w:val="0"/>
      <w:marRight w:val="0"/>
      <w:marTop w:val="0"/>
      <w:marBottom w:val="0"/>
      <w:divBdr>
        <w:top w:val="none" w:sz="0" w:space="0" w:color="auto"/>
        <w:left w:val="none" w:sz="0" w:space="0" w:color="auto"/>
        <w:bottom w:val="none" w:sz="0" w:space="0" w:color="auto"/>
        <w:right w:val="none" w:sz="0" w:space="0" w:color="auto"/>
      </w:divBdr>
    </w:div>
    <w:div w:id="1652757317">
      <w:bodyDiv w:val="1"/>
      <w:marLeft w:val="0"/>
      <w:marRight w:val="0"/>
      <w:marTop w:val="0"/>
      <w:marBottom w:val="0"/>
      <w:divBdr>
        <w:top w:val="none" w:sz="0" w:space="0" w:color="auto"/>
        <w:left w:val="none" w:sz="0" w:space="0" w:color="auto"/>
        <w:bottom w:val="none" w:sz="0" w:space="0" w:color="auto"/>
        <w:right w:val="none" w:sz="0" w:space="0" w:color="auto"/>
      </w:divBdr>
    </w:div>
    <w:div w:id="1672371242">
      <w:bodyDiv w:val="1"/>
      <w:marLeft w:val="0"/>
      <w:marRight w:val="0"/>
      <w:marTop w:val="0"/>
      <w:marBottom w:val="0"/>
      <w:divBdr>
        <w:top w:val="none" w:sz="0" w:space="0" w:color="auto"/>
        <w:left w:val="none" w:sz="0" w:space="0" w:color="auto"/>
        <w:bottom w:val="none" w:sz="0" w:space="0" w:color="auto"/>
        <w:right w:val="none" w:sz="0" w:space="0" w:color="auto"/>
      </w:divBdr>
    </w:div>
    <w:div w:id="1763989446">
      <w:bodyDiv w:val="1"/>
      <w:marLeft w:val="0"/>
      <w:marRight w:val="0"/>
      <w:marTop w:val="0"/>
      <w:marBottom w:val="0"/>
      <w:divBdr>
        <w:top w:val="none" w:sz="0" w:space="0" w:color="auto"/>
        <w:left w:val="none" w:sz="0" w:space="0" w:color="auto"/>
        <w:bottom w:val="none" w:sz="0" w:space="0" w:color="auto"/>
        <w:right w:val="none" w:sz="0" w:space="0" w:color="auto"/>
      </w:divBdr>
    </w:div>
    <w:div w:id="1798719915">
      <w:bodyDiv w:val="1"/>
      <w:marLeft w:val="0"/>
      <w:marRight w:val="0"/>
      <w:marTop w:val="0"/>
      <w:marBottom w:val="0"/>
      <w:divBdr>
        <w:top w:val="none" w:sz="0" w:space="0" w:color="auto"/>
        <w:left w:val="none" w:sz="0" w:space="0" w:color="auto"/>
        <w:bottom w:val="none" w:sz="0" w:space="0" w:color="auto"/>
        <w:right w:val="none" w:sz="0" w:space="0" w:color="auto"/>
      </w:divBdr>
    </w:div>
    <w:div w:id="1832484433">
      <w:bodyDiv w:val="1"/>
      <w:marLeft w:val="0"/>
      <w:marRight w:val="0"/>
      <w:marTop w:val="0"/>
      <w:marBottom w:val="0"/>
      <w:divBdr>
        <w:top w:val="none" w:sz="0" w:space="0" w:color="auto"/>
        <w:left w:val="none" w:sz="0" w:space="0" w:color="auto"/>
        <w:bottom w:val="none" w:sz="0" w:space="0" w:color="auto"/>
        <w:right w:val="none" w:sz="0" w:space="0" w:color="auto"/>
      </w:divBdr>
    </w:div>
    <w:div w:id="1911453962">
      <w:bodyDiv w:val="1"/>
      <w:marLeft w:val="0"/>
      <w:marRight w:val="0"/>
      <w:marTop w:val="0"/>
      <w:marBottom w:val="0"/>
      <w:divBdr>
        <w:top w:val="none" w:sz="0" w:space="0" w:color="auto"/>
        <w:left w:val="none" w:sz="0" w:space="0" w:color="auto"/>
        <w:bottom w:val="none" w:sz="0" w:space="0" w:color="auto"/>
        <w:right w:val="none" w:sz="0" w:space="0" w:color="auto"/>
      </w:divBdr>
    </w:div>
    <w:div w:id="1964574469">
      <w:bodyDiv w:val="1"/>
      <w:marLeft w:val="0"/>
      <w:marRight w:val="0"/>
      <w:marTop w:val="0"/>
      <w:marBottom w:val="0"/>
      <w:divBdr>
        <w:top w:val="none" w:sz="0" w:space="0" w:color="auto"/>
        <w:left w:val="none" w:sz="0" w:space="0" w:color="auto"/>
        <w:bottom w:val="none" w:sz="0" w:space="0" w:color="auto"/>
        <w:right w:val="none" w:sz="0" w:space="0" w:color="auto"/>
      </w:divBdr>
    </w:div>
    <w:div w:id="1990210278">
      <w:bodyDiv w:val="1"/>
      <w:marLeft w:val="0"/>
      <w:marRight w:val="0"/>
      <w:marTop w:val="0"/>
      <w:marBottom w:val="0"/>
      <w:divBdr>
        <w:top w:val="none" w:sz="0" w:space="0" w:color="auto"/>
        <w:left w:val="none" w:sz="0" w:space="0" w:color="auto"/>
        <w:bottom w:val="none" w:sz="0" w:space="0" w:color="auto"/>
        <w:right w:val="none" w:sz="0" w:space="0" w:color="auto"/>
      </w:divBdr>
    </w:div>
    <w:div w:id="2013028004">
      <w:bodyDiv w:val="1"/>
      <w:marLeft w:val="0"/>
      <w:marRight w:val="0"/>
      <w:marTop w:val="0"/>
      <w:marBottom w:val="0"/>
      <w:divBdr>
        <w:top w:val="none" w:sz="0" w:space="0" w:color="auto"/>
        <w:left w:val="none" w:sz="0" w:space="0" w:color="auto"/>
        <w:bottom w:val="none" w:sz="0" w:space="0" w:color="auto"/>
        <w:right w:val="none" w:sz="0" w:space="0" w:color="auto"/>
      </w:divBdr>
    </w:div>
    <w:div w:id="203299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vantorium.yuzhno-sak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3M4Sk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ck.ru/3M4Sh7" TargetMode="External"/><Relationship Id="rId4" Type="http://schemas.openxmlformats.org/officeDocument/2006/relationships/settings" Target="settings.xml"/><Relationship Id="rId9" Type="http://schemas.openxmlformats.org/officeDocument/2006/relationships/hyperlink" Target="https://clck.ru/3M4Sh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67478-FECA-4938-9657-D3DE76D9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18</Pages>
  <Words>4304</Words>
  <Characters>32669</Characters>
  <Application>Microsoft Office Word</Application>
  <DocSecurity>0</DocSecurity>
  <Lines>272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60</cp:revision>
  <cp:lastPrinted>2024-08-08T03:25:00Z</cp:lastPrinted>
  <dcterms:created xsi:type="dcterms:W3CDTF">2024-05-08T04:57:00Z</dcterms:created>
  <dcterms:modified xsi:type="dcterms:W3CDTF">2025-06-07T06:34:00Z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0c43ac73-84e0-4932-b965-471a8d124a8c</vt:lpwstr>
  </property>
</Properties>
</file>