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id w:val="9754930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73BE3B" w14:textId="2C68B908" w:rsidR="008B6EFA" w:rsidRPr="00483503" w:rsidRDefault="008B6EFA" w:rsidP="00FC4CA9">
          <w:pPr>
            <w:pStyle w:val="afb"/>
            <w:spacing w:before="0" w:line="240" w:lineRule="auto"/>
            <w:jc w:val="center"/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</w:rPr>
          </w:pPr>
          <w:r w:rsidRPr="00483503">
            <w:rPr>
              <w:rFonts w:ascii="Times New Roman" w:eastAsia="Calibri" w:hAnsi="Times New Roman" w:cs="Times New Roman"/>
              <w:noProof/>
              <w:color w:val="000000" w:themeColor="text1"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813758D" wp14:editId="4ADDF88A">
                <wp:simplePos x="0" y="0"/>
                <wp:positionH relativeFrom="page">
                  <wp:align>right</wp:align>
                </wp:positionH>
                <wp:positionV relativeFrom="paragraph">
                  <wp:posOffset>-691515</wp:posOffset>
                </wp:positionV>
                <wp:extent cx="7524750" cy="10620375"/>
                <wp:effectExtent l="0" t="0" r="0" b="952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0" cy="1062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A98F8A" w14:textId="77777777" w:rsidR="008B6EFA" w:rsidRPr="00483503" w:rsidRDefault="008B6EFA">
          <w:pPr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48350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br w:type="page"/>
          </w:r>
        </w:p>
        <w:p w14:paraId="0A010DBA" w14:textId="5C026A01" w:rsidR="00922719" w:rsidRPr="00483503" w:rsidRDefault="004B1271" w:rsidP="00FC4CA9">
          <w:pPr>
            <w:pStyle w:val="afb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483503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lastRenderedPageBreak/>
            <w:t>ОГЛАВЛЕНИЕ</w:t>
          </w:r>
        </w:p>
        <w:p w14:paraId="0C03C019" w14:textId="77777777" w:rsidR="004B1271" w:rsidRPr="00483503" w:rsidRDefault="004B1271" w:rsidP="00FC4CA9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5D4DF713" w14:textId="4EA003FB" w:rsidR="00745EA3" w:rsidRPr="00483503" w:rsidRDefault="00922719">
          <w:pPr>
            <w:pStyle w:val="13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r w:rsidRPr="00483503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Pr="00483503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483503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200202510" w:history="1">
            <w:r w:rsidR="00745EA3" w:rsidRPr="00483503">
              <w:rPr>
                <w:rStyle w:val="af5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КОМПЛЕКС ОСНОВНЫХ ХАРАКТЕРИСТИК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_Toc200202510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3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30C8486" w14:textId="17F9EA6B" w:rsidR="00745EA3" w:rsidRPr="00483503" w:rsidRDefault="004164B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1" w:history="1">
            <w:r w:rsidR="00745EA3" w:rsidRPr="00483503">
              <w:rPr>
                <w:rStyle w:val="af5"/>
                <w:rFonts w:ascii="Times New Roman" w:hAnsi="Times New Roman" w:cs="Times New Roman"/>
                <w:bCs/>
                <w:noProof/>
                <w:color w:val="000000" w:themeColor="text1"/>
              </w:rPr>
              <w:t>1.1.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bCs/>
                <w:noProof/>
                <w:color w:val="000000" w:themeColor="text1"/>
              </w:rPr>
              <w:t>ПОЯСНИТЕЛЬНАЯ ЗАПИСКА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_Toc200202511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3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244BC61" w14:textId="269D8947" w:rsidR="00745EA3" w:rsidRPr="00483503" w:rsidRDefault="004164B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2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1.2.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ЦЕЛЬ И ЗАДАЧИ ПРОГРАММЫ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_Toc200202512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5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1FBBBD2" w14:textId="431474ED" w:rsidR="00745EA3" w:rsidRPr="00483503" w:rsidRDefault="004164B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3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1.3.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УЧЕБНЫЙ ПЛАН ПРОГРАММЫ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_Toc200202513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610DF4" w14:textId="77BFC2D3" w:rsidR="00745EA3" w:rsidRPr="00483503" w:rsidRDefault="004164B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4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1.4.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СОДЕРЖАНИЕ ПРОГРАММЫ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_Toc200202514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8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36118FD" w14:textId="6FEB2EDE" w:rsidR="00745EA3" w:rsidRPr="00483503" w:rsidRDefault="004164B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5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1.5.</w:t>
            </w:r>
            <w:r w:rsidR="00745EA3" w:rsidRPr="00483503">
              <w:rPr>
                <w:rFonts w:ascii="Times New Roman" w:eastAsiaTheme="minorEastAsia" w:hAnsi="Times New Roman" w:cs="Times New Roman"/>
                <w:noProof/>
                <w:color w:val="000000" w:themeColor="text1"/>
              </w:rPr>
              <w:tab/>
            </w:r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ПЛАНИРУЕМЫЕ РЕЗУЛЬТАТЫ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_Toc200202515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11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08A076" w14:textId="2B74F1BC" w:rsidR="00745EA3" w:rsidRPr="00483503" w:rsidRDefault="004164BF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6" w:history="1">
            <w:r w:rsidR="00745EA3" w:rsidRPr="00483503">
              <w:rPr>
                <w:rStyle w:val="af5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2. КОМПЛЕКС ОРГАНИЗАЦИОННО-ПЕДАГОГИЧЕСКИХ УСЛОВИЙ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_Toc200202516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12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00C721" w14:textId="5159B161" w:rsidR="00745EA3" w:rsidRPr="00483503" w:rsidRDefault="004164B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7" w:history="1">
            <w:r w:rsidR="00745EA3" w:rsidRPr="00483503">
              <w:rPr>
                <w:rStyle w:val="af5"/>
                <w:rFonts w:ascii="Times New Roman" w:hAnsi="Times New Roman" w:cs="Times New Roman"/>
                <w:bCs/>
                <w:noProof/>
                <w:color w:val="000000" w:themeColor="text1"/>
              </w:rPr>
              <w:t>2.1. КАЛЕНДАРНЫЙ УЧЕБНЫЙ ГРАФИК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_Toc200202517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12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E404FE" w14:textId="2E237A87" w:rsidR="00745EA3" w:rsidRPr="00483503" w:rsidRDefault="004164B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8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2.2. УСЛОВИЯ РЕАЛИЗАЦИИ ПРОГРАММЫ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_Toc200202518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12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FA07377" w14:textId="50963815" w:rsidR="00745EA3" w:rsidRPr="00483503" w:rsidRDefault="004164B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19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2.3. ФОРМЫ АТТЕСТАЦИИ/КОНТРОЛЯ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_Toc200202519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14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97A8B5A" w14:textId="469396F0" w:rsidR="00745EA3" w:rsidRPr="00483503" w:rsidRDefault="004164B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20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2.4. ОЦЕНОЧНЫЕ МАТЕРИАЛЫ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_Toc200202520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15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D40BD7B" w14:textId="0218AC1E" w:rsidR="00745EA3" w:rsidRPr="00483503" w:rsidRDefault="004164B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21" w:history="1">
            <w:r w:rsidR="00745EA3" w:rsidRPr="00483503">
              <w:rPr>
                <w:rStyle w:val="af5"/>
                <w:rFonts w:ascii="Times New Roman" w:hAnsi="Times New Roman" w:cs="Times New Roman"/>
                <w:noProof/>
                <w:color w:val="000000" w:themeColor="text1"/>
              </w:rPr>
              <w:t>2.5. СПИСОК ЛИТЕРАТУРЫ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_Toc200202521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15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B203F5" w14:textId="300A1491" w:rsidR="00745EA3" w:rsidRPr="00483503" w:rsidRDefault="004164BF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22" w:history="1">
            <w:r w:rsidR="00745EA3" w:rsidRPr="00483503">
              <w:rPr>
                <w:rStyle w:val="af5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Приложение 1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_Toc200202522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17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4E938A" w14:textId="29760245" w:rsidR="00745EA3" w:rsidRPr="00483503" w:rsidRDefault="004164BF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23" w:history="1">
            <w:r w:rsidR="00745EA3" w:rsidRPr="00483503">
              <w:rPr>
                <w:rStyle w:val="af5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Приложение 2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_Toc200202523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18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87EDE31" w14:textId="0C7AC370" w:rsidR="00745EA3" w:rsidRPr="00483503" w:rsidRDefault="004164BF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</w:rPr>
          </w:pPr>
          <w:hyperlink w:anchor="_Toc200202524" w:history="1">
            <w:r w:rsidR="00745EA3" w:rsidRPr="00483503">
              <w:rPr>
                <w:rStyle w:val="af5"/>
                <w:rFonts w:ascii="Times New Roman" w:eastAsia="Wingdings" w:hAnsi="Times New Roman" w:cs="Times New Roman"/>
                <w:b/>
                <w:noProof/>
                <w:color w:val="000000" w:themeColor="text1"/>
                <w:lang w:eastAsia="zh-CN"/>
              </w:rPr>
              <w:t>Приложение 3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_Toc200202524 \h </w:instrTex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E11ED6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19</w:t>
            </w:r>
            <w:r w:rsidR="00745EA3" w:rsidRPr="0048350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578508A" w14:textId="561EB519" w:rsidR="00922719" w:rsidRPr="00483503" w:rsidRDefault="00922719" w:rsidP="00FC4CA9">
          <w:p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83503">
            <w:rPr>
              <w:rFonts w:ascii="Times New Roman" w:hAnsi="Times New Roman" w:cs="Times New Roman"/>
              <w:b/>
              <w:bCs/>
              <w:color w:val="000000" w:themeColor="text1"/>
            </w:rPr>
            <w:fldChar w:fldCharType="end"/>
          </w:r>
        </w:p>
      </w:sdtContent>
    </w:sdt>
    <w:p w14:paraId="6813D1AD" w14:textId="77777777" w:rsidR="00922719" w:rsidRPr="00483503" w:rsidRDefault="00922719" w:rsidP="00FC4CA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52EEE11" w14:textId="77777777" w:rsidR="00922719" w:rsidRPr="00483503" w:rsidRDefault="00922719" w:rsidP="00FC4CA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FB931E" w14:textId="77777777" w:rsidR="00D0322D" w:rsidRPr="00483503" w:rsidRDefault="00D0322D" w:rsidP="00FC4CA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E50815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73CE71" w14:textId="77777777" w:rsidR="00D0322D" w:rsidRPr="00483503" w:rsidRDefault="00D0322D" w:rsidP="00FC4CA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C3A377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62BA9C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DDD38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C926C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CA1459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7B6F60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6C95F0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C0C66B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88D37C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260300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4E17BA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F116A9" w14:textId="77777777" w:rsidR="00D0322D" w:rsidRPr="00483503" w:rsidRDefault="00D0322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FF0DF0" w14:textId="1A214407" w:rsidR="0073617D" w:rsidRPr="00483503" w:rsidRDefault="0073617D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20DC28A" w14:textId="03441A05" w:rsidR="00D0322D" w:rsidRPr="00483503" w:rsidRDefault="00060943" w:rsidP="00FC4CA9">
      <w:pPr>
        <w:pStyle w:val="10"/>
        <w:numPr>
          <w:ilvl w:val="0"/>
          <w:numId w:val="5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0202510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КОМПЛЕКС ОСНОВНЫХ ХАРАКТЕРИСТИК</w:t>
      </w:r>
      <w:bookmarkEnd w:id="0"/>
    </w:p>
    <w:p w14:paraId="54ED0318" w14:textId="6311ED1D" w:rsidR="00D0322D" w:rsidRPr="00483503" w:rsidRDefault="00060943" w:rsidP="00FC4CA9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Toc200202511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ПОЯСНИТЕЛЬНАЯ ЗАПИСКА</w:t>
      </w:r>
      <w:bookmarkEnd w:id="1"/>
    </w:p>
    <w:p w14:paraId="239C9D31" w14:textId="77777777" w:rsidR="00D0322D" w:rsidRPr="00483503" w:rsidRDefault="00D0322D" w:rsidP="00FC4CA9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A2FF93" w14:textId="2203C565" w:rsidR="009C16E3" w:rsidRPr="00483503" w:rsidRDefault="009C16E3" w:rsidP="00FC4CA9">
      <w:pPr>
        <w:suppressAutoHyphens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bookmarkStart w:id="2" w:name="_gjdgxs" w:colFirst="0" w:colLast="0"/>
      <w:bookmarkEnd w:id="2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Настоящая дополнительная общеразвивающая программа </w:t>
      </w:r>
      <w:r w:rsidR="003D5DA8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264B04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Юный Айтишник</w:t>
      </w:r>
      <w:r w:rsidR="003D5DA8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 w:rsidR="00E027CF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(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далее - программа, ДОП) реализуется в рамках образовательного проекта «Детский технопарк «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Кванториум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» (ДТ 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Кванториум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Кванториум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) и составлена с учетом следующих нормативно-правовых актов:</w:t>
      </w:r>
    </w:p>
    <w:p w14:paraId="059936AD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lk198133038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29.12.2012 № 273-ФЗ «Об образовании в Российской Федерации» (с изменениями и дополнениями);</w:t>
      </w:r>
    </w:p>
    <w:p w14:paraId="61D33495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E9518A2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Распоряжение Правительства РФ от 31.03.2022 № 678-р «Об утверждении концепции развития дополнительного образования детей до 2030 года и плана мероприятий по ее реализации»; </w:t>
      </w:r>
    </w:p>
    <w:p w14:paraId="38DEFD42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DA690EF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5A13175C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29740BE6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3F94A79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AAEE94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Письмо Министерства просвещения Российской Федерации от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29.09.2023 N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страны»);</w:t>
      </w:r>
    </w:p>
    <w:p w14:paraId="518F8FD0" w14:textId="409496C2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 Министерства просвещения Российской Федерации от 31.01.2022 № ДГ-245/06 «О направлении методических рекомендации»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</w:t>
      </w:r>
      <w:r w:rsidR="008B6EFA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B8CF5B5" w14:textId="1F68550A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  <w:r w:rsidR="008B6EFA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9BADDBF" w14:textId="77777777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 министерства образования Сахалинской области от 22.09.2020 №3.12-902-р «Об утверждении концепции персонифицированного дополнительного образования детей в Сахалинской области»;</w:t>
      </w:r>
    </w:p>
    <w:p w14:paraId="50D9BCAE" w14:textId="00931BD5" w:rsidR="00012BE9" w:rsidRPr="00483503" w:rsidRDefault="00012BE9" w:rsidP="00FC4CA9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Письмо Министерства образования Сахалинской области от 11.12.2023 № 3.12-Вн-5709/23 «О направлении методических рекомендаций» (вместе с «Методическими рекомендациями по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проектированию и реализации дополнительной общеразвивающей программы, реализуемой в Сахалинской области»)</w:t>
      </w:r>
      <w:r w:rsidR="008B6EFA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C284650" w14:textId="77777777" w:rsidR="00012BE9" w:rsidRPr="00483503" w:rsidRDefault="00012BE9" w:rsidP="00FC4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Устав МАОУ Гимназия № 3 города Южно-Сахалинска (</w:t>
      </w:r>
      <w:hyperlink r:id="rId9" w:history="1">
        <w:r w:rsidRPr="00483503">
          <w:rPr>
            <w:rStyle w:val="af5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https://clck.ru/3M4Sh7</w:t>
        </w:r>
      </w:hyperlink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401E4281" w14:textId="77777777" w:rsidR="00012BE9" w:rsidRPr="00483503" w:rsidRDefault="00012BE9" w:rsidP="00FC4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Локальные акты МАОУ Гимназия № 3 города Южно-Сахалинска (</w:t>
      </w:r>
      <w:hyperlink r:id="rId10" w:history="1">
        <w:r w:rsidRPr="00483503">
          <w:rPr>
            <w:rStyle w:val="af5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https://clck.ru/3M4Sh7</w:t>
        </w:r>
      </w:hyperlink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1" w:history="1">
        <w:r w:rsidRPr="00483503">
          <w:rPr>
            <w:rStyle w:val="af5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https://clck.ru/3M4Sk4</w:t>
        </w:r>
      </w:hyperlink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bookmarkEnd w:id="3"/>
    </w:p>
    <w:p w14:paraId="2ED349AE" w14:textId="4E61DC56" w:rsidR="00452BAD" w:rsidRPr="00483503" w:rsidRDefault="00452BAD" w:rsidP="00FC4CA9">
      <w:pPr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04C3B8" w14:textId="77777777" w:rsidR="009C16E3" w:rsidRPr="00483503" w:rsidRDefault="009C16E3" w:rsidP="00FC4CA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Направленность </w:t>
      </w: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программы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техническая.</w:t>
      </w:r>
    </w:p>
    <w:p w14:paraId="08BBB970" w14:textId="77777777" w:rsidR="00012BE9" w:rsidRPr="00483503" w:rsidRDefault="00012BE9" w:rsidP="00FC4CA9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320742" w14:textId="6EAC368C" w:rsidR="00012BE9" w:rsidRPr="00483503" w:rsidRDefault="00012BE9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Виды деятельности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компьютерные технологии, программирование.</w:t>
      </w:r>
    </w:p>
    <w:p w14:paraId="62D54734" w14:textId="77777777" w:rsidR="009C16E3" w:rsidRPr="00483503" w:rsidRDefault="009C16E3" w:rsidP="00FC4C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2D3DA4" w14:textId="77777777" w:rsidR="00AB6B70" w:rsidRPr="00483503" w:rsidRDefault="00AB6B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Тип программы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одноуровневая.</w:t>
      </w:r>
    </w:p>
    <w:p w14:paraId="65DB05B7" w14:textId="77777777" w:rsidR="00AB6B70" w:rsidRPr="00483503" w:rsidRDefault="00AB6B70" w:rsidP="00FC4CA9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3154A9" w14:textId="3FB67738" w:rsidR="00FB7CB2" w:rsidRPr="00483503" w:rsidRDefault="009C16E3" w:rsidP="00FC4CA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Уровень освоения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B7CB2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стартовый. Предполагает использование и реализацию общедоступных и универсальных форм организации материала, </w:t>
      </w:r>
      <w:r w:rsidR="009D16EA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относительную простоту</w:t>
      </w:r>
      <w:r w:rsidR="00FB7CB2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предлагаемого для освоения содержания программы.</w:t>
      </w:r>
    </w:p>
    <w:p w14:paraId="1A33EB64" w14:textId="070F2F63" w:rsidR="00FD7803" w:rsidRPr="00483503" w:rsidRDefault="00FD7803" w:rsidP="00FC4CA9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направлена </w:t>
      </w:r>
      <w:proofErr w:type="gram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 </w:t>
      </w:r>
      <w:r w:rsidR="00A02C1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</w:t>
      </w:r>
      <w:proofErr w:type="gramEnd"/>
      <w:r w:rsidR="00A02C1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</w:t>
      </w:r>
      <w:r w:rsidR="00E967F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</w:t>
      </w:r>
      <w:r w:rsidR="00A02C1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967F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принцип</w:t>
      </w:r>
      <w:r w:rsidR="00A02C1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E967F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DA8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 на компьютере,</w:t>
      </w:r>
      <w:r w:rsidR="001D28DB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6EA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r w:rsidR="001D28DB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начальных умений в этой области,</w:t>
      </w:r>
      <w:r w:rsidR="003D5DA8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67F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общего кругозора и формирование интереса к </w:t>
      </w:r>
      <w:r w:rsidR="001D28DB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познанию и </w:t>
      </w:r>
      <w:r w:rsidR="00E967F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техническому творчеству.  </w:t>
      </w:r>
    </w:p>
    <w:p w14:paraId="50A054F9" w14:textId="77777777" w:rsidR="00D0322D" w:rsidRPr="00483503" w:rsidRDefault="00D0322D" w:rsidP="00FC4C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E8B44B" w14:textId="0F1D5DFF" w:rsidR="00D0322D" w:rsidRPr="00483503" w:rsidRDefault="005F7FDB" w:rsidP="00FC4CA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Язык реализации программы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государственный язык РФ </w:t>
      </w:r>
      <w:r w:rsidR="006B067B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русский</w:t>
      </w:r>
      <w:r w:rsidR="006B067B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5960EF" w14:textId="77777777" w:rsidR="00D0322D" w:rsidRPr="00483503" w:rsidRDefault="00D0322D" w:rsidP="00FC4CA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7F2541" w14:textId="683E73E7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>Актуальность программы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обусловлена стремительной цифровизацией общества и растущим спросом на IT-специалистов. Владение цифровой грамотностью становится базовой компетенцией, сравнимой по важности с чтением и письмом, и программа формирует необходимый фундамент для жизни в современном мире. Кроме того, она способствует ранней профессиональной ориентации, позволяя </w:t>
      </w:r>
      <w:r w:rsidR="004164BF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учащимся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познакомиться с ключевыми направлениями IT-сферы — программированием, веб-разработкой, дизайном интерфейсов — и сделать осознанный выбор будущей профессии.</w:t>
      </w:r>
    </w:p>
    <w:p w14:paraId="57BB39B4" w14:textId="173B9CDF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Важным отличием программы от традиционных курсов компьютерной грамотности является акцент на цифровом творчестве. Учащиеся не просто осваивают инструменты, а создают собственные продукты, развивая креативность и инновационное мышление. Это не только формирует практические навыки, но и способствует подготовке кадров для цифровой экономики, восполняя дефицит квалифицированных специалистов на IT-рынке. Дополнительным преимуществом является адаптация к технологиям будущего: программа включает знакомство с перспективными направлениями, такими как мобильная разработка, что дает учащимся конкурентное преимущество.</w:t>
      </w:r>
    </w:p>
    <w:p w14:paraId="44A18755" w14:textId="77777777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</w:p>
    <w:p w14:paraId="03D192A9" w14:textId="77777777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>Отличительные особенности и новизна программы</w:t>
      </w:r>
    </w:p>
    <w:p w14:paraId="44D03A52" w14:textId="162A558D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Программа реализуется через проектно-ориентированный подход, где обучение строится вокруг создания реальных IT-продуктов — от простых программ до веб-сайтов и игр. Это позволяет учащимся сразу применять знания на практике. Еще одной ключевой особенностью является комплексность обучения, сочетающая технические (программирование) и творческие (дизайн) дисциплины, что формирует разносторонних специалистов, способных решать разнообразные задачи.</w:t>
      </w:r>
    </w:p>
    <w:p w14:paraId="354144C0" w14:textId="3E8FE551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Для повышения мотивации в программе используется геймификация: игровые механики и соревновательные элементы делают процесс обучения более увлекательным и повышают вовлеченность. Важную роль играет и гибкая система наставничества: педагог выступают в роли наставника, помогая каждому учащемуся выстраивать индивидуальную образовательную траекторию.</w:t>
      </w:r>
    </w:p>
    <w:p w14:paraId="5FFE742B" w14:textId="557574D8" w:rsidR="0058228C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Особенностью программы является также возрастная интеграция: совместное обучение детей 9–15 лет способствует развитию 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soft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skills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, таких как наставничество, командная работа и коммуникация. Это создает благоприятную среду для обмена опытом и ускоряет личностный рост 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lastRenderedPageBreak/>
        <w:t>участников. В совокупности все эти элементы делают программу максимально соответствующей вызовам современного цифрового мира.</w:t>
      </w:r>
    </w:p>
    <w:p w14:paraId="5E42D386" w14:textId="77777777" w:rsidR="0058228C" w:rsidRPr="00483503" w:rsidRDefault="0058228C" w:rsidP="00625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14:paraId="42B7C63B" w14:textId="20C155CF" w:rsidR="006259E0" w:rsidRPr="00483503" w:rsidRDefault="0058228C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ab/>
      </w:r>
      <w:r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ab/>
      </w:r>
      <w:r w:rsidR="006259E0"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>Адресат программы:</w:t>
      </w:r>
    </w:p>
    <w:p w14:paraId="554A4B2D" w14:textId="3A4B9739" w:rsidR="006259E0" w:rsidRPr="00483503" w:rsidRDefault="009D16EA" w:rsidP="00E11ED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ориентирована на обучающихся 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9</w:t>
      </w:r>
      <w:r w:rsidR="006259E0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-15 лет</w:t>
      </w:r>
      <w:r w:rsidR="00E11ED6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5C472A65" w14:textId="154472C1" w:rsidR="00A02C13" w:rsidRPr="00483503" w:rsidRDefault="00A02C13" w:rsidP="00A02C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Преимущество отдается обучающимся, прошедшим обучение по реализуемой в </w:t>
      </w:r>
      <w:proofErr w:type="spellStart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квантуме</w:t>
      </w:r>
      <w:proofErr w:type="spellEnd"/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программе «Компьютерная грамотность – ключ к успеху»</w:t>
      </w:r>
      <w:r w:rsidR="008342D9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и/или обладающими начальными навыками работы на персональном компьютере и в прикладных программах – для данной категории обучающихся перед зачислением предполагается прохождение входного контроля с выполнением ряда несложных заданий, позволяющих определить уровень владения ПК.</w:t>
      </w:r>
    </w:p>
    <w:p w14:paraId="1E32DC49" w14:textId="3E9066AD" w:rsidR="006259E0" w:rsidRPr="00483503" w:rsidRDefault="0022363D" w:rsidP="0022363D">
      <w:pPr>
        <w:ind w:firstLine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 нахождение в группе детей разного возраста поскольку р</w:t>
      </w:r>
      <w:r w:rsidR="006259E0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азновозрастные группы формируют среду для естественного обмена 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знаниями позволяют развить навык межличностного общения</w:t>
      </w:r>
    </w:p>
    <w:p w14:paraId="542398E4" w14:textId="4CEDC864" w:rsidR="009D16EA" w:rsidRPr="00483503" w:rsidRDefault="003D6E07" w:rsidP="009D16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ab/>
      </w:r>
      <w:r w:rsidR="009D16EA"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>Численный состав группы – от 5 до 10 человек.</w:t>
      </w:r>
    </w:p>
    <w:p w14:paraId="74AD41FC" w14:textId="77777777" w:rsidR="009D16EA" w:rsidRPr="00483503" w:rsidRDefault="009D16EA" w:rsidP="009D16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ab/>
        <w:t>Программа не предусмотрена для освоения детьми с ОВЗ.</w:t>
      </w:r>
    </w:p>
    <w:p w14:paraId="39BB6C88" w14:textId="35C9549D" w:rsidR="009C16E3" w:rsidRPr="00483503" w:rsidRDefault="009C16E3" w:rsidP="005822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09" w:hanging="709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</w:pPr>
    </w:p>
    <w:p w14:paraId="3B76E517" w14:textId="60C54184" w:rsidR="00C44D8A" w:rsidRPr="00483503" w:rsidRDefault="009A0508" w:rsidP="00FC4CA9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Объём и сроки освоения программы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483503" w:rsidRPr="00483503" w14:paraId="1FDF4F54" w14:textId="77777777" w:rsidTr="00415937">
        <w:tc>
          <w:tcPr>
            <w:tcW w:w="1699" w:type="dxa"/>
          </w:tcPr>
          <w:p w14:paraId="34E7DE16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1699" w:type="dxa"/>
          </w:tcPr>
          <w:p w14:paraId="3E3FCD55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Продолжи-тельность</w:t>
            </w:r>
            <w:proofErr w:type="gramEnd"/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занятия, ч</w:t>
            </w:r>
          </w:p>
        </w:tc>
        <w:tc>
          <w:tcPr>
            <w:tcW w:w="1699" w:type="dxa"/>
          </w:tcPr>
          <w:p w14:paraId="30B4F977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занятий в неделю</w:t>
            </w:r>
          </w:p>
        </w:tc>
        <w:tc>
          <w:tcPr>
            <w:tcW w:w="1699" w:type="dxa"/>
          </w:tcPr>
          <w:p w14:paraId="29D31DED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 в неделю, ч</w:t>
            </w:r>
          </w:p>
        </w:tc>
        <w:tc>
          <w:tcPr>
            <w:tcW w:w="1699" w:type="dxa"/>
          </w:tcPr>
          <w:p w14:paraId="232FE2D1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недель</w:t>
            </w:r>
          </w:p>
        </w:tc>
        <w:tc>
          <w:tcPr>
            <w:tcW w:w="1700" w:type="dxa"/>
          </w:tcPr>
          <w:p w14:paraId="7F1D3DF8" w14:textId="77777777" w:rsidR="00AB6B70" w:rsidRPr="00483503" w:rsidRDefault="00AB6B70" w:rsidP="00FC4C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 в год, ч</w:t>
            </w:r>
          </w:p>
        </w:tc>
      </w:tr>
      <w:tr w:rsidR="00AB6B70" w:rsidRPr="00483503" w14:paraId="1FE12A07" w14:textId="77777777" w:rsidTr="00415937">
        <w:tc>
          <w:tcPr>
            <w:tcW w:w="1699" w:type="dxa"/>
          </w:tcPr>
          <w:p w14:paraId="54F30349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699" w:type="dxa"/>
          </w:tcPr>
          <w:p w14:paraId="09D1E316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5401751E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56F6ED98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14:paraId="5A05B70F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0" w:type="dxa"/>
          </w:tcPr>
          <w:p w14:paraId="284CA84C" w14:textId="77777777" w:rsidR="00AB6B70" w:rsidRPr="00483503" w:rsidRDefault="00AB6B70" w:rsidP="00FC4C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132</w:t>
            </w:r>
          </w:p>
        </w:tc>
      </w:tr>
    </w:tbl>
    <w:p w14:paraId="2DE67682" w14:textId="07C9335C" w:rsidR="00C44D8A" w:rsidRPr="00483503" w:rsidRDefault="00C44D8A" w:rsidP="00FC4CA9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52215C" w14:textId="3E8F67D6" w:rsidR="00577495" w:rsidRPr="00483503" w:rsidRDefault="009A0508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1 академического часа - 40 минут.</w:t>
      </w:r>
      <w:r w:rsidR="00577495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необходимости организации работы в дистанционном режиме академический час равняется 30 минутам.</w:t>
      </w:r>
    </w:p>
    <w:p w14:paraId="7EEC2080" w14:textId="4EE6316E" w:rsidR="00C44D8A" w:rsidRPr="00483503" w:rsidRDefault="00C44D8A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перемены – 10 мин</w:t>
      </w:r>
      <w:r w:rsidR="0085134F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0032977" w14:textId="77777777" w:rsidR="00577495" w:rsidRPr="00483503" w:rsidRDefault="00577495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1B5D89" w14:textId="77777777" w:rsidR="00AB6B70" w:rsidRPr="00483503" w:rsidRDefault="00AB6B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Форма обучения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очная, с применением дистанционных образовательных технологий (при необходимости – см. п.2.2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Информационно-методическое обеспечение программы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4E99B269" w14:textId="366FB0C8" w:rsidR="00D0322D" w:rsidRPr="00483503" w:rsidRDefault="005F7FDB" w:rsidP="00FC4CA9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7E5F183" w14:textId="2B9DD173" w:rsidR="00E31627" w:rsidRPr="00483503" w:rsidRDefault="0085134F" w:rsidP="00FC4C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Формы организации работы с обучающимися –</w:t>
      </w:r>
      <w:r w:rsidR="005741CF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41CF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фронтальная</w:t>
      </w:r>
      <w:r w:rsidR="00E31627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7017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групповая, </w:t>
      </w:r>
      <w:r w:rsidR="00E31627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индивидуальная.</w:t>
      </w:r>
    </w:p>
    <w:p w14:paraId="2A43ED48" w14:textId="1C3C217F" w:rsidR="0085134F" w:rsidRPr="00483503" w:rsidRDefault="0085134F" w:rsidP="00FC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5F7FDB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6FBF9D3" w14:textId="20D88017" w:rsidR="00D0322D" w:rsidRPr="00483503" w:rsidRDefault="0085134F" w:rsidP="00FC4CA9">
      <w:pPr>
        <w:tabs>
          <w:tab w:val="left" w:pos="709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Ф</w:t>
      </w:r>
      <w:r w:rsidR="005F7FDB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ормы </w:t>
      </w:r>
      <w:r w:rsidR="00D40196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проведения</w:t>
      </w:r>
      <w:r w:rsidR="005F7FDB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занятий</w:t>
      </w:r>
    </w:p>
    <w:p w14:paraId="687E7BA9" w14:textId="2019A124" w:rsidR="00E31627" w:rsidRPr="00483503" w:rsidRDefault="00E31627" w:rsidP="00FC4CA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программе предусматривается аудиторная работа. </w:t>
      </w:r>
    </w:p>
    <w:p w14:paraId="59099E8E" w14:textId="0FF2E2BB" w:rsidR="00E31627" w:rsidRPr="00483503" w:rsidRDefault="00E31627" w:rsidP="00FC4CA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 занятия организуются в виде практических работ, мастер-</w:t>
      </w:r>
      <w:r w:rsidR="0022363D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классов, индивидуальных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групповых консультаций</w:t>
      </w:r>
      <w:r w:rsidR="00FC7C08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E3A75E" w14:textId="77777777" w:rsidR="00577495" w:rsidRPr="00483503" w:rsidRDefault="00577495" w:rsidP="00FC4C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AF31B" w14:textId="0B8609BA" w:rsidR="007607B5" w:rsidRPr="00483503" w:rsidRDefault="00AD7725" w:rsidP="00FC4CA9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Toc200202512"/>
      <w:r w:rsidR="00060943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ЦЕЛЬ И ЗАДАЧИ ПРОГРАММЫ</w:t>
      </w:r>
      <w:bookmarkEnd w:id="4"/>
    </w:p>
    <w:p w14:paraId="20D5AE34" w14:textId="77777777" w:rsidR="005741CF" w:rsidRPr="00483503" w:rsidRDefault="005741CF" w:rsidP="00FC4CA9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ADA830" w14:textId="77777777" w:rsidR="00DF351E" w:rsidRPr="00483503" w:rsidRDefault="00DF351E" w:rsidP="00DF351E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167978844"/>
      <w:bookmarkStart w:id="6" w:name="_GoBack"/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программы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формирование у обучающихся базовых знаний, навыков и компетенций в области информационных технологий, программирования и цифрового творчества, необходимых для успешного старта в IT-сфере.</w:t>
      </w:r>
    </w:p>
    <w:p w14:paraId="1319F169" w14:textId="77777777" w:rsidR="00DF351E" w:rsidRPr="00483503" w:rsidRDefault="00DF351E" w:rsidP="00DF351E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 программы</w:t>
      </w:r>
    </w:p>
    <w:p w14:paraId="654F16EB" w14:textId="2BE84BB7" w:rsidR="00DF351E" w:rsidRPr="00483503" w:rsidRDefault="0022363D" w:rsidP="0022363D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Предметные:</w:t>
      </w:r>
    </w:p>
    <w:p w14:paraId="262F240B" w14:textId="608E07D0" w:rsidR="00DF351E" w:rsidRPr="00483503" w:rsidRDefault="0022363D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навыки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работы с персональным компьютером и периферийными устройствами.</w:t>
      </w:r>
    </w:p>
    <w:p w14:paraId="79867855" w14:textId="77777777" w:rsidR="00DF351E" w:rsidRPr="00483503" w:rsidRDefault="00DF351E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 навыки программирования на языках Python и C#.</w:t>
      </w:r>
    </w:p>
    <w:p w14:paraId="36C359E1" w14:textId="77777777" w:rsidR="00DF351E" w:rsidRPr="00483503" w:rsidRDefault="00DF351E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Ознакомить с принципами веб-разработки (HTML, CSS) и созданием адаптивных макетов.</w:t>
      </w:r>
    </w:p>
    <w:p w14:paraId="7F5BD018" w14:textId="77777777" w:rsidR="00DF351E" w:rsidRPr="00483503" w:rsidRDefault="00DF351E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Научить основам проектирования интерфейсов в 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Figma</w:t>
      </w:r>
      <w:proofErr w:type="spellEnd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4B343D" w14:textId="48244ECB" w:rsidR="00DF351E" w:rsidRPr="00483503" w:rsidRDefault="00DF351E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умения работы с информацией: кодирование, обработка и передача данных.</w:t>
      </w:r>
    </w:p>
    <w:p w14:paraId="33EF9CB6" w14:textId="64982EEC" w:rsidR="0070562D" w:rsidRPr="00483503" w:rsidRDefault="0070562D" w:rsidP="00E11ED6">
      <w:pPr>
        <w:pStyle w:val="ad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навыки проектной деятельности.</w:t>
      </w:r>
    </w:p>
    <w:p w14:paraId="601FC407" w14:textId="09AD827A" w:rsidR="00DF351E" w:rsidRPr="00483503" w:rsidRDefault="0022363D" w:rsidP="0022363D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Метапредметные:</w:t>
      </w:r>
    </w:p>
    <w:p w14:paraId="3DB01F67" w14:textId="77777777" w:rsidR="00DF351E" w:rsidRPr="00483503" w:rsidRDefault="00DF351E" w:rsidP="00E11ED6">
      <w:pPr>
        <w:pStyle w:val="ad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алгоритмическое и логическое мышление через решение практических задач.</w:t>
      </w:r>
    </w:p>
    <w:p w14:paraId="28B198FF" w14:textId="77777777" w:rsidR="00DF351E" w:rsidRPr="00483503" w:rsidRDefault="00DF351E" w:rsidP="00E11ED6">
      <w:pPr>
        <w:pStyle w:val="ad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Сформировать навыки самостоятельного поиска и анализа информации с использованием ИКТ.</w:t>
      </w:r>
    </w:p>
    <w:p w14:paraId="40473BAA" w14:textId="77777777" w:rsidR="00DF351E" w:rsidRPr="00483503" w:rsidRDefault="00DF351E" w:rsidP="00E11ED6">
      <w:pPr>
        <w:pStyle w:val="ad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Познакомить с основами командной работы над IT-проектами.</w:t>
      </w:r>
    </w:p>
    <w:p w14:paraId="07C8B81C" w14:textId="77777777" w:rsidR="00DF351E" w:rsidRPr="00483503" w:rsidRDefault="00DF351E" w:rsidP="00E11ED6">
      <w:pPr>
        <w:pStyle w:val="ad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Стимулировать интерес к изучению современных технологий и инноваций в IT.</w:t>
      </w:r>
    </w:p>
    <w:p w14:paraId="3A4BCB5C" w14:textId="60733160" w:rsidR="00DF351E" w:rsidRPr="00483503" w:rsidRDefault="0022363D" w:rsidP="0022363D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Личностные:</w:t>
      </w:r>
    </w:p>
    <w:p w14:paraId="08C56350" w14:textId="77777777" w:rsidR="00DF351E" w:rsidRPr="00483503" w:rsidRDefault="00DF351E" w:rsidP="00E11ED6">
      <w:pPr>
        <w:pStyle w:val="ad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Воспитать ответственность, дисциплину и внимательность при работе с техническими устройствами и программным обеспечением.</w:t>
      </w:r>
    </w:p>
    <w:p w14:paraId="177FB434" w14:textId="77777777" w:rsidR="00DF351E" w:rsidRPr="00483503" w:rsidRDefault="00DF351E" w:rsidP="00E11ED6">
      <w:pPr>
        <w:pStyle w:val="ad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коммуникативные навыки, умение работать в команде и уважать идеи других участников.</w:t>
      </w:r>
    </w:p>
    <w:p w14:paraId="1930F4F4" w14:textId="77777777" w:rsidR="00DF351E" w:rsidRPr="00483503" w:rsidRDefault="00DF351E" w:rsidP="00E11ED6">
      <w:pPr>
        <w:pStyle w:val="ad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 мотивацию к саморазвитию и продолжению обучения в IT-направлении.</w:t>
      </w:r>
    </w:p>
    <w:p w14:paraId="0631E1C0" w14:textId="77777777" w:rsidR="00DF351E" w:rsidRPr="00483503" w:rsidRDefault="00DF351E" w:rsidP="00E11ED6">
      <w:pPr>
        <w:pStyle w:val="ad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Поощрять творческий подход к решению задач и созданию 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-продуктов.</w:t>
      </w:r>
      <w:bookmarkEnd w:id="6"/>
    </w:p>
    <w:p w14:paraId="41B81507" w14:textId="77777777" w:rsidR="00927D6D" w:rsidRPr="00483503" w:rsidRDefault="00927D6D" w:rsidP="00FC4CA9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9D673" w14:textId="297A9D14" w:rsidR="00880A57" w:rsidRPr="00483503" w:rsidRDefault="00927D6D" w:rsidP="0058229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73772636"/>
      <w:bookmarkStart w:id="8" w:name="_Toc200202513"/>
      <w:bookmarkStart w:id="9" w:name="_Hlk199161907"/>
      <w:bookmarkEnd w:id="5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ПРОГРАММЫ</w:t>
      </w:r>
      <w:bookmarkStart w:id="10" w:name="_Hlk199162026"/>
      <w:bookmarkEnd w:id="7"/>
      <w:bookmarkEnd w:id="8"/>
      <w:bookmarkEnd w:id="9"/>
    </w:p>
    <w:tbl>
      <w:tblPr>
        <w:tblStyle w:val="ac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20"/>
        <w:gridCol w:w="3742"/>
        <w:gridCol w:w="1134"/>
        <w:gridCol w:w="1110"/>
        <w:gridCol w:w="1309"/>
        <w:gridCol w:w="1975"/>
      </w:tblGrid>
      <w:tr w:rsidR="00483503" w:rsidRPr="00483503" w14:paraId="5D39E5BA" w14:textId="124193CE" w:rsidTr="0070562D">
        <w:trPr>
          <w:trHeight w:val="426"/>
        </w:trPr>
        <w:tc>
          <w:tcPr>
            <w:tcW w:w="1220" w:type="dxa"/>
            <w:vAlign w:val="center"/>
          </w:tcPr>
          <w:p w14:paraId="38428A89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42" w:type="dxa"/>
            <w:vAlign w:val="center"/>
          </w:tcPr>
          <w:p w14:paraId="6BC97D3D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разделов, тем</w:t>
            </w:r>
          </w:p>
        </w:tc>
        <w:tc>
          <w:tcPr>
            <w:tcW w:w="3553" w:type="dxa"/>
            <w:gridSpan w:val="3"/>
            <w:vAlign w:val="center"/>
          </w:tcPr>
          <w:p w14:paraId="2BD67457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14:paraId="78D003F3" w14:textId="71B02932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Формы контроля</w:t>
            </w:r>
          </w:p>
        </w:tc>
      </w:tr>
      <w:tr w:rsidR="00483503" w:rsidRPr="00483503" w14:paraId="484A9CDF" w14:textId="5F34715E" w:rsidTr="0070562D">
        <w:trPr>
          <w:trHeight w:val="283"/>
        </w:trPr>
        <w:tc>
          <w:tcPr>
            <w:tcW w:w="1220" w:type="dxa"/>
            <w:vAlign w:val="center"/>
          </w:tcPr>
          <w:p w14:paraId="112EEC49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502B6C95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F17595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vAlign w:val="center"/>
          </w:tcPr>
          <w:p w14:paraId="4638ACB8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vAlign w:val="center"/>
          </w:tcPr>
          <w:p w14:paraId="0746F5A6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  <w:vMerge/>
          </w:tcPr>
          <w:p w14:paraId="79EE1928" w14:textId="77777777" w:rsidR="0070562D" w:rsidRPr="00483503" w:rsidRDefault="0070562D" w:rsidP="00F445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6FF370A9" w14:textId="3E4816F5" w:rsidTr="0070562D">
        <w:trPr>
          <w:trHeight w:val="283"/>
        </w:trPr>
        <w:tc>
          <w:tcPr>
            <w:tcW w:w="1220" w:type="dxa"/>
          </w:tcPr>
          <w:p w14:paraId="7171005C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1.</w:t>
            </w:r>
          </w:p>
        </w:tc>
        <w:tc>
          <w:tcPr>
            <w:tcW w:w="3742" w:type="dxa"/>
          </w:tcPr>
          <w:p w14:paraId="1727B219" w14:textId="51F2C76B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14:paraId="68E8397A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FF1F9B4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10535F2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6EA57F8E" w14:textId="60695829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Педагогическое наблюдение</w:t>
            </w:r>
          </w:p>
        </w:tc>
      </w:tr>
      <w:tr w:rsidR="00483503" w:rsidRPr="00483503" w14:paraId="01F627E8" w14:textId="25732278" w:rsidTr="0070562D">
        <w:trPr>
          <w:trHeight w:val="283"/>
        </w:trPr>
        <w:tc>
          <w:tcPr>
            <w:tcW w:w="1220" w:type="dxa"/>
          </w:tcPr>
          <w:p w14:paraId="461D024D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2.</w:t>
            </w:r>
          </w:p>
        </w:tc>
        <w:tc>
          <w:tcPr>
            <w:tcW w:w="3742" w:type="dxa"/>
          </w:tcPr>
          <w:p w14:paraId="61EE0C6D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Теоретические Основы Информатики (ТОИ)</w:t>
            </w:r>
          </w:p>
        </w:tc>
        <w:tc>
          <w:tcPr>
            <w:tcW w:w="1134" w:type="dxa"/>
          </w:tcPr>
          <w:p w14:paraId="045FA43E" w14:textId="5D398AE9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42C8E8D" w14:textId="22E42D74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1C65A1A0" w14:textId="3B6534A3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5" w:type="dxa"/>
            <w:vMerge w:val="restart"/>
          </w:tcPr>
          <w:p w14:paraId="39F25AEA" w14:textId="77777777" w:rsidR="0070562D" w:rsidRPr="00483503" w:rsidRDefault="00745EA3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Педагогической наблюдение;</w:t>
            </w:r>
          </w:p>
          <w:p w14:paraId="7B1A8519" w14:textId="77777777" w:rsidR="00745EA3" w:rsidRPr="00483503" w:rsidRDefault="00745EA3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Беседа;</w:t>
            </w:r>
          </w:p>
          <w:p w14:paraId="4CFE0A91" w14:textId="28191FB9" w:rsidR="00745EA3" w:rsidRPr="00483503" w:rsidRDefault="00745EA3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483503" w:rsidRPr="00483503" w14:paraId="5F1579F9" w14:textId="48E846A0" w:rsidTr="0070562D">
        <w:trPr>
          <w:trHeight w:val="283"/>
        </w:trPr>
        <w:tc>
          <w:tcPr>
            <w:tcW w:w="1220" w:type="dxa"/>
          </w:tcPr>
          <w:p w14:paraId="5B65AC4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742" w:type="dxa"/>
          </w:tcPr>
          <w:p w14:paraId="668ECDB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ЭВМ.</w:t>
            </w:r>
          </w:p>
        </w:tc>
        <w:tc>
          <w:tcPr>
            <w:tcW w:w="1134" w:type="dxa"/>
          </w:tcPr>
          <w:p w14:paraId="0F77305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A853B6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1446116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vMerge/>
          </w:tcPr>
          <w:p w14:paraId="11EA3BD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6F78ECA2" w14:textId="6205BD01" w:rsidTr="0070562D">
        <w:trPr>
          <w:trHeight w:val="283"/>
        </w:trPr>
        <w:tc>
          <w:tcPr>
            <w:tcW w:w="1220" w:type="dxa"/>
          </w:tcPr>
          <w:p w14:paraId="55F5271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742" w:type="dxa"/>
          </w:tcPr>
          <w:p w14:paraId="38E96AD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ПК.</w:t>
            </w:r>
          </w:p>
        </w:tc>
        <w:tc>
          <w:tcPr>
            <w:tcW w:w="1134" w:type="dxa"/>
          </w:tcPr>
          <w:p w14:paraId="6DB4402C" w14:textId="60EEA559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70ECD2C" w14:textId="3E1DD8B1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DE1EE1F" w14:textId="4300175C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Merge/>
          </w:tcPr>
          <w:p w14:paraId="1130C7C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6C21DDA" w14:textId="176CCCCD" w:rsidTr="0070562D">
        <w:trPr>
          <w:trHeight w:val="283"/>
        </w:trPr>
        <w:tc>
          <w:tcPr>
            <w:tcW w:w="1220" w:type="dxa"/>
          </w:tcPr>
          <w:p w14:paraId="0D1AE6B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742" w:type="dxa"/>
          </w:tcPr>
          <w:p w14:paraId="5C1272B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периферийного оборудования.</w:t>
            </w:r>
          </w:p>
        </w:tc>
        <w:tc>
          <w:tcPr>
            <w:tcW w:w="1134" w:type="dxa"/>
          </w:tcPr>
          <w:p w14:paraId="4AC7CE1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E39381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09" w:type="dxa"/>
          </w:tcPr>
          <w:p w14:paraId="242ABDD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5" w:type="dxa"/>
            <w:vMerge/>
          </w:tcPr>
          <w:p w14:paraId="43F98E1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675BB5C2" w14:textId="57CCFC58" w:rsidTr="0070562D">
        <w:trPr>
          <w:trHeight w:val="283"/>
        </w:trPr>
        <w:tc>
          <w:tcPr>
            <w:tcW w:w="1220" w:type="dxa"/>
          </w:tcPr>
          <w:p w14:paraId="2FFFFCE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3742" w:type="dxa"/>
          </w:tcPr>
          <w:p w14:paraId="0A94FE9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Кодирования информации и системы счисления.</w:t>
            </w:r>
          </w:p>
        </w:tc>
        <w:tc>
          <w:tcPr>
            <w:tcW w:w="1134" w:type="dxa"/>
          </w:tcPr>
          <w:p w14:paraId="10F67DF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5B4BCB5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05C4BB8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6DF99CB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5B5F7FF" w14:textId="1BFD6BFA" w:rsidTr="0070562D">
        <w:trPr>
          <w:trHeight w:val="283"/>
        </w:trPr>
        <w:tc>
          <w:tcPr>
            <w:tcW w:w="1220" w:type="dxa"/>
          </w:tcPr>
          <w:p w14:paraId="4458D3C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3742" w:type="dxa"/>
          </w:tcPr>
          <w:p w14:paraId="1EC06BC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Единицы информации.</w:t>
            </w:r>
          </w:p>
        </w:tc>
        <w:tc>
          <w:tcPr>
            <w:tcW w:w="1134" w:type="dxa"/>
          </w:tcPr>
          <w:p w14:paraId="56F2A06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34FF9E3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4D64F91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Merge/>
          </w:tcPr>
          <w:p w14:paraId="64240D7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4AA606D1" w14:textId="5626730A" w:rsidTr="0070562D">
        <w:trPr>
          <w:trHeight w:val="283"/>
        </w:trPr>
        <w:tc>
          <w:tcPr>
            <w:tcW w:w="1220" w:type="dxa"/>
          </w:tcPr>
          <w:p w14:paraId="20F7D46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3742" w:type="dxa"/>
          </w:tcPr>
          <w:p w14:paraId="5E9BE99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характеристики операционных систем.</w:t>
            </w:r>
          </w:p>
        </w:tc>
        <w:tc>
          <w:tcPr>
            <w:tcW w:w="1134" w:type="dxa"/>
          </w:tcPr>
          <w:p w14:paraId="1E5D9AA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0802CD1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6E83A03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vMerge/>
          </w:tcPr>
          <w:p w14:paraId="1C181F6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4E690A6" w14:textId="647A5570" w:rsidTr="0070562D">
        <w:trPr>
          <w:trHeight w:val="283"/>
        </w:trPr>
        <w:tc>
          <w:tcPr>
            <w:tcW w:w="1220" w:type="dxa"/>
          </w:tcPr>
          <w:p w14:paraId="5E60599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3742" w:type="dxa"/>
          </w:tcPr>
          <w:p w14:paraId="315AC623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система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Windows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26FE7F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1A237C0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09" w:type="dxa"/>
          </w:tcPr>
          <w:p w14:paraId="5E59C4F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5" w:type="dxa"/>
            <w:vMerge/>
          </w:tcPr>
          <w:p w14:paraId="442C966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6E4659D" w14:textId="7D93031F" w:rsidTr="0070562D">
        <w:trPr>
          <w:trHeight w:val="283"/>
        </w:trPr>
        <w:tc>
          <w:tcPr>
            <w:tcW w:w="1220" w:type="dxa"/>
          </w:tcPr>
          <w:p w14:paraId="0C48046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3742" w:type="dxa"/>
          </w:tcPr>
          <w:p w14:paraId="41DCA91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Глобальная сеть Internet.</w:t>
            </w:r>
          </w:p>
        </w:tc>
        <w:tc>
          <w:tcPr>
            <w:tcW w:w="1134" w:type="dxa"/>
          </w:tcPr>
          <w:p w14:paraId="494EFB5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60D36B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73F8B27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vMerge/>
          </w:tcPr>
          <w:p w14:paraId="0BEBB95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9A7C77D" w14:textId="6D313868" w:rsidTr="0070562D">
        <w:trPr>
          <w:trHeight w:val="283"/>
        </w:trPr>
        <w:tc>
          <w:tcPr>
            <w:tcW w:w="1220" w:type="dxa"/>
          </w:tcPr>
          <w:p w14:paraId="231B09C9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3742" w:type="dxa"/>
          </w:tcPr>
          <w:p w14:paraId="5F531E03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вирусы.</w:t>
            </w:r>
          </w:p>
        </w:tc>
        <w:tc>
          <w:tcPr>
            <w:tcW w:w="1134" w:type="dxa"/>
          </w:tcPr>
          <w:p w14:paraId="12B3498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0319BF1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0DC42AB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vMerge/>
          </w:tcPr>
          <w:p w14:paraId="144DE1C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9CF46F1" w14:textId="0ADB234D" w:rsidTr="0070562D">
        <w:trPr>
          <w:trHeight w:val="283"/>
        </w:trPr>
        <w:tc>
          <w:tcPr>
            <w:tcW w:w="1220" w:type="dxa"/>
          </w:tcPr>
          <w:p w14:paraId="749CCD70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3.</w:t>
            </w:r>
          </w:p>
        </w:tc>
        <w:tc>
          <w:tcPr>
            <w:tcW w:w="3742" w:type="dxa"/>
          </w:tcPr>
          <w:p w14:paraId="3E824962" w14:textId="77777777" w:rsidR="0070562D" w:rsidRPr="00483503" w:rsidRDefault="0070562D" w:rsidP="00F44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Программирование на 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134" w:type="dxa"/>
          </w:tcPr>
          <w:p w14:paraId="27460CA5" w14:textId="4F11E433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455FD9D4" w14:textId="7C510F24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09346339" w14:textId="1A3A3502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5" w:type="dxa"/>
            <w:vMerge w:val="restart"/>
          </w:tcPr>
          <w:p w14:paraId="27EFA9AA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Педагогической наблюдение;</w:t>
            </w:r>
          </w:p>
          <w:p w14:paraId="304C96CE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Беседа;</w:t>
            </w:r>
          </w:p>
          <w:p w14:paraId="13E6078F" w14:textId="2405E402" w:rsidR="0070562D" w:rsidRPr="00483503" w:rsidRDefault="00745EA3" w:rsidP="00745E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Выполнение кейса</w:t>
            </w:r>
          </w:p>
        </w:tc>
      </w:tr>
      <w:tr w:rsidR="00483503" w:rsidRPr="00483503" w14:paraId="33E64E85" w14:textId="7ABCB078" w:rsidTr="0070562D">
        <w:trPr>
          <w:trHeight w:val="283"/>
        </w:trPr>
        <w:tc>
          <w:tcPr>
            <w:tcW w:w="1220" w:type="dxa"/>
          </w:tcPr>
          <w:p w14:paraId="5FE15F1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742" w:type="dxa"/>
          </w:tcPr>
          <w:p w14:paraId="640A09D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языка и синтаксис в языке Python.</w:t>
            </w:r>
          </w:p>
        </w:tc>
        <w:tc>
          <w:tcPr>
            <w:tcW w:w="1134" w:type="dxa"/>
          </w:tcPr>
          <w:p w14:paraId="70293D92" w14:textId="41C13479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92C0585" w14:textId="1CDE9CA4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8DCA658" w14:textId="68EA0851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Merge/>
          </w:tcPr>
          <w:p w14:paraId="33CADC4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5927B84E" w14:textId="0871BD8E" w:rsidTr="0070562D">
        <w:trPr>
          <w:trHeight w:val="283"/>
        </w:trPr>
        <w:tc>
          <w:tcPr>
            <w:tcW w:w="1220" w:type="dxa"/>
          </w:tcPr>
          <w:p w14:paraId="255F01E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742" w:type="dxa"/>
          </w:tcPr>
          <w:p w14:paraId="48D906F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Переменные и типы данных в Python.</w:t>
            </w:r>
          </w:p>
        </w:tc>
        <w:tc>
          <w:tcPr>
            <w:tcW w:w="1134" w:type="dxa"/>
          </w:tcPr>
          <w:p w14:paraId="48ECD18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402DF5F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3E40DB3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0E81ACA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919A686" w14:textId="1FCA5C9D" w:rsidTr="0070562D">
        <w:trPr>
          <w:trHeight w:val="283"/>
        </w:trPr>
        <w:tc>
          <w:tcPr>
            <w:tcW w:w="1220" w:type="dxa"/>
          </w:tcPr>
          <w:p w14:paraId="63D67FE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3742" w:type="dxa"/>
          </w:tcPr>
          <w:p w14:paraId="36F656A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операции в языке Python.</w:t>
            </w:r>
          </w:p>
        </w:tc>
        <w:tc>
          <w:tcPr>
            <w:tcW w:w="1134" w:type="dxa"/>
          </w:tcPr>
          <w:p w14:paraId="236811C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A7FAEF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3F688DE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314FBED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584C5AF" w14:textId="5B59F73B" w:rsidTr="0070562D">
        <w:trPr>
          <w:trHeight w:val="283"/>
        </w:trPr>
        <w:tc>
          <w:tcPr>
            <w:tcW w:w="1220" w:type="dxa"/>
          </w:tcPr>
          <w:p w14:paraId="58162BF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3742" w:type="dxa"/>
          </w:tcPr>
          <w:p w14:paraId="65A1489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Условные операторы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elif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else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Python.</w:t>
            </w:r>
          </w:p>
        </w:tc>
        <w:tc>
          <w:tcPr>
            <w:tcW w:w="1134" w:type="dxa"/>
          </w:tcPr>
          <w:p w14:paraId="7769D87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32A2156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0F1B4DC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256E6F3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FAA5B62" w14:textId="18ACA60F" w:rsidTr="0070562D">
        <w:trPr>
          <w:trHeight w:val="283"/>
        </w:trPr>
        <w:tc>
          <w:tcPr>
            <w:tcW w:w="1220" w:type="dxa"/>
          </w:tcPr>
          <w:p w14:paraId="71A088F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3742" w:type="dxa"/>
          </w:tcPr>
          <w:p w14:paraId="36B4378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Циклы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for, while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языке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Python.</w:t>
            </w:r>
          </w:p>
        </w:tc>
        <w:tc>
          <w:tcPr>
            <w:tcW w:w="1134" w:type="dxa"/>
          </w:tcPr>
          <w:p w14:paraId="3AC2821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5306977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3EED462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326B5F9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68E128E" w14:textId="5C3E40E0" w:rsidTr="0070562D">
        <w:trPr>
          <w:trHeight w:val="283"/>
        </w:trPr>
        <w:tc>
          <w:tcPr>
            <w:tcW w:w="1220" w:type="dxa"/>
          </w:tcPr>
          <w:p w14:paraId="35807E1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3742" w:type="dxa"/>
          </w:tcPr>
          <w:p w14:paraId="1D71263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 функции в Python.</w:t>
            </w:r>
          </w:p>
        </w:tc>
        <w:tc>
          <w:tcPr>
            <w:tcW w:w="1134" w:type="dxa"/>
          </w:tcPr>
          <w:p w14:paraId="18D5111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40FD366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4D1E181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5B4BAD3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0C45F02" w14:textId="0141CB2A" w:rsidTr="0070562D">
        <w:trPr>
          <w:trHeight w:val="283"/>
        </w:trPr>
        <w:tc>
          <w:tcPr>
            <w:tcW w:w="1220" w:type="dxa"/>
          </w:tcPr>
          <w:p w14:paraId="636A84E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3742" w:type="dxa"/>
          </w:tcPr>
          <w:p w14:paraId="0879C8B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 и наследование в языке Python.</w:t>
            </w:r>
          </w:p>
        </w:tc>
        <w:tc>
          <w:tcPr>
            <w:tcW w:w="1134" w:type="dxa"/>
          </w:tcPr>
          <w:p w14:paraId="431702A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4CDB48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4292B20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Merge/>
          </w:tcPr>
          <w:p w14:paraId="541BC11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48D41C07" w14:textId="47CC0126" w:rsidTr="0070562D">
        <w:trPr>
          <w:trHeight w:val="283"/>
        </w:trPr>
        <w:tc>
          <w:tcPr>
            <w:tcW w:w="1220" w:type="dxa"/>
          </w:tcPr>
          <w:p w14:paraId="587D867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3742" w:type="dxa"/>
          </w:tcPr>
          <w:p w14:paraId="629DADDF" w14:textId="762A85E0" w:rsidR="00F445AF" w:rsidRPr="00483503" w:rsidRDefault="0070562D" w:rsidP="00E11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игр на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Python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PyGame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62427E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110" w:type="dxa"/>
          </w:tcPr>
          <w:p w14:paraId="441B348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62BB5C6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5" w:type="dxa"/>
            <w:vMerge/>
          </w:tcPr>
          <w:p w14:paraId="7854FA0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2A655FD4" w14:textId="6F08B59B" w:rsidTr="0070562D">
        <w:trPr>
          <w:trHeight w:val="283"/>
        </w:trPr>
        <w:tc>
          <w:tcPr>
            <w:tcW w:w="1220" w:type="dxa"/>
          </w:tcPr>
          <w:p w14:paraId="0C441F2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4.</w:t>
            </w:r>
          </w:p>
        </w:tc>
        <w:tc>
          <w:tcPr>
            <w:tcW w:w="3742" w:type="dxa"/>
          </w:tcPr>
          <w:p w14:paraId="2C6AB54A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Программирование на 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134" w:type="dxa"/>
          </w:tcPr>
          <w:p w14:paraId="14B9A73C" w14:textId="4C7486D9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15169FC" w14:textId="19E5BB70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1B5BC370" w14:textId="323A8E76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5" w:type="dxa"/>
            <w:vMerge w:val="restart"/>
          </w:tcPr>
          <w:p w14:paraId="701BC429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Педагогической наблюдение;</w:t>
            </w:r>
          </w:p>
          <w:p w14:paraId="74414384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Беседа;</w:t>
            </w:r>
          </w:p>
          <w:p w14:paraId="3C2BFE35" w14:textId="06C80B14" w:rsidR="0070562D" w:rsidRPr="00483503" w:rsidRDefault="00745EA3" w:rsidP="00745E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Выполнение кейса</w:t>
            </w:r>
          </w:p>
        </w:tc>
      </w:tr>
      <w:tr w:rsidR="00483503" w:rsidRPr="00483503" w14:paraId="10CF2174" w14:textId="7EC41DAD" w:rsidTr="0070562D">
        <w:trPr>
          <w:trHeight w:val="283"/>
        </w:trPr>
        <w:tc>
          <w:tcPr>
            <w:tcW w:w="1220" w:type="dxa"/>
          </w:tcPr>
          <w:p w14:paraId="0E1A0E14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742" w:type="dxa"/>
          </w:tcPr>
          <w:p w14:paraId="189AC260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языка и синтаксис в языке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#.</w:t>
            </w:r>
          </w:p>
        </w:tc>
        <w:tc>
          <w:tcPr>
            <w:tcW w:w="1134" w:type="dxa"/>
          </w:tcPr>
          <w:p w14:paraId="041F9DB1" w14:textId="4E665B99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BF14759" w14:textId="49FC4CE0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24AF614" w14:textId="6BABF5CF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Merge/>
          </w:tcPr>
          <w:p w14:paraId="44B381A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559E03CD" w14:textId="35822E80" w:rsidTr="0070562D">
        <w:trPr>
          <w:trHeight w:val="283"/>
        </w:trPr>
        <w:tc>
          <w:tcPr>
            <w:tcW w:w="1220" w:type="dxa"/>
          </w:tcPr>
          <w:p w14:paraId="75431DD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742" w:type="dxa"/>
          </w:tcPr>
          <w:p w14:paraId="2ADD4CA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Переменные и типы данных в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#.</w:t>
            </w:r>
          </w:p>
        </w:tc>
        <w:tc>
          <w:tcPr>
            <w:tcW w:w="1134" w:type="dxa"/>
          </w:tcPr>
          <w:p w14:paraId="06D354E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746CE36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105CDD2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5E3EB2E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C97CD4B" w14:textId="26611511" w:rsidTr="0070562D">
        <w:trPr>
          <w:trHeight w:val="283"/>
        </w:trPr>
        <w:tc>
          <w:tcPr>
            <w:tcW w:w="1220" w:type="dxa"/>
          </w:tcPr>
          <w:p w14:paraId="2A04C45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742" w:type="dxa"/>
          </w:tcPr>
          <w:p w14:paraId="13EDE50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операции в языке C#.</w:t>
            </w:r>
          </w:p>
        </w:tc>
        <w:tc>
          <w:tcPr>
            <w:tcW w:w="1134" w:type="dxa"/>
          </w:tcPr>
          <w:p w14:paraId="2878DF3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4018235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9116D3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571F0E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769B6A5A" w14:textId="2F33FC47" w:rsidTr="0070562D">
        <w:trPr>
          <w:trHeight w:val="283"/>
        </w:trPr>
        <w:tc>
          <w:tcPr>
            <w:tcW w:w="1220" w:type="dxa"/>
          </w:tcPr>
          <w:p w14:paraId="56AB88E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42" w:type="dxa"/>
          </w:tcPr>
          <w:p w14:paraId="0DAF7A1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Условные операторы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elif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else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C#.</w:t>
            </w:r>
          </w:p>
        </w:tc>
        <w:tc>
          <w:tcPr>
            <w:tcW w:w="1134" w:type="dxa"/>
          </w:tcPr>
          <w:p w14:paraId="1FEB36A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1D9C289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0ACD073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861FD5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FCD4172" w14:textId="6240F2BB" w:rsidTr="0070562D">
        <w:trPr>
          <w:trHeight w:val="283"/>
        </w:trPr>
        <w:tc>
          <w:tcPr>
            <w:tcW w:w="1220" w:type="dxa"/>
          </w:tcPr>
          <w:p w14:paraId="434BEB9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742" w:type="dxa"/>
          </w:tcPr>
          <w:p w14:paraId="5298F0A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Циклы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for, while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языке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C#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055A58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00BC7BA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59E1357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0ACE12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40AD8844" w14:textId="33465A41" w:rsidTr="0070562D">
        <w:trPr>
          <w:trHeight w:val="283"/>
        </w:trPr>
        <w:tc>
          <w:tcPr>
            <w:tcW w:w="1220" w:type="dxa"/>
          </w:tcPr>
          <w:p w14:paraId="7054733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3742" w:type="dxa"/>
          </w:tcPr>
          <w:p w14:paraId="72D5567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и функции в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#.</w:t>
            </w:r>
          </w:p>
        </w:tc>
        <w:tc>
          <w:tcPr>
            <w:tcW w:w="1134" w:type="dxa"/>
          </w:tcPr>
          <w:p w14:paraId="7D63816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6D691D3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7492D97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2D01355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25DF091" w14:textId="22695B79" w:rsidTr="0070562D">
        <w:trPr>
          <w:trHeight w:val="283"/>
        </w:trPr>
        <w:tc>
          <w:tcPr>
            <w:tcW w:w="1220" w:type="dxa"/>
          </w:tcPr>
          <w:p w14:paraId="5C51710B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3742" w:type="dxa"/>
          </w:tcPr>
          <w:p w14:paraId="3B6A92C1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Классы и наследование в языке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#.</w:t>
            </w:r>
          </w:p>
        </w:tc>
        <w:tc>
          <w:tcPr>
            <w:tcW w:w="1134" w:type="dxa"/>
          </w:tcPr>
          <w:p w14:paraId="028CD53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FDBCC4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5E37EBCD" w14:textId="4E8E7E8F" w:rsidR="0070562D" w:rsidRPr="00483503" w:rsidRDefault="00AF0513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Merge/>
          </w:tcPr>
          <w:p w14:paraId="3EE7024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075DEB4C" w14:textId="3F4E5486" w:rsidTr="0070562D">
        <w:trPr>
          <w:trHeight w:val="283"/>
        </w:trPr>
        <w:tc>
          <w:tcPr>
            <w:tcW w:w="1220" w:type="dxa"/>
          </w:tcPr>
          <w:p w14:paraId="08E29D0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3742" w:type="dxa"/>
          </w:tcPr>
          <w:p w14:paraId="78AEF1C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приложений на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#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Windows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Forms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7E502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110" w:type="dxa"/>
          </w:tcPr>
          <w:p w14:paraId="0AD5177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2BF23EB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5" w:type="dxa"/>
            <w:vMerge/>
          </w:tcPr>
          <w:p w14:paraId="3B0D7B8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0D7F3F9C" w14:textId="0F481A79" w:rsidTr="0070562D">
        <w:trPr>
          <w:trHeight w:val="283"/>
        </w:trPr>
        <w:tc>
          <w:tcPr>
            <w:tcW w:w="1220" w:type="dxa"/>
          </w:tcPr>
          <w:p w14:paraId="3918882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5.</w:t>
            </w:r>
          </w:p>
        </w:tc>
        <w:tc>
          <w:tcPr>
            <w:tcW w:w="3742" w:type="dxa"/>
          </w:tcPr>
          <w:p w14:paraId="7D2BBC7E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Web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-программирование (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HTML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С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SS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1EB31CD" w14:textId="076B2556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6E23B0D" w14:textId="47E9B25C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30001054" w14:textId="2F8E3A26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5" w:type="dxa"/>
            <w:vMerge w:val="restart"/>
          </w:tcPr>
          <w:p w14:paraId="435DB5F0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Педагогической наблюдение;</w:t>
            </w:r>
          </w:p>
          <w:p w14:paraId="7D199073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Беседа;</w:t>
            </w:r>
          </w:p>
          <w:p w14:paraId="5C2C4B2E" w14:textId="58C78AEE" w:rsidR="0070562D" w:rsidRPr="00483503" w:rsidRDefault="00745EA3" w:rsidP="00745E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Выполнение кейса</w:t>
            </w:r>
          </w:p>
        </w:tc>
      </w:tr>
      <w:tr w:rsidR="00483503" w:rsidRPr="00483503" w14:paraId="0601BF97" w14:textId="2A4CF888" w:rsidTr="0070562D">
        <w:trPr>
          <w:trHeight w:val="283"/>
        </w:trPr>
        <w:tc>
          <w:tcPr>
            <w:tcW w:w="1220" w:type="dxa"/>
          </w:tcPr>
          <w:p w14:paraId="65B7F606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742" w:type="dxa"/>
          </w:tcPr>
          <w:p w14:paraId="5D66206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HTML: структура документа, теги и атрибуты.</w:t>
            </w:r>
          </w:p>
        </w:tc>
        <w:tc>
          <w:tcPr>
            <w:tcW w:w="1134" w:type="dxa"/>
          </w:tcPr>
          <w:p w14:paraId="31F6735A" w14:textId="50BDCFF0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6B40C4D" w14:textId="3100E55B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448C02F" w14:textId="5F5469BA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Merge/>
          </w:tcPr>
          <w:p w14:paraId="65E7448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66677A3B" w14:textId="743E02E7" w:rsidTr="0070562D">
        <w:trPr>
          <w:trHeight w:val="283"/>
        </w:trPr>
        <w:tc>
          <w:tcPr>
            <w:tcW w:w="1220" w:type="dxa"/>
          </w:tcPr>
          <w:p w14:paraId="0C1FC8A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3742" w:type="dxa"/>
          </w:tcPr>
          <w:p w14:paraId="3A610BA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Стилизация текста и элементов страницы.</w:t>
            </w:r>
          </w:p>
        </w:tc>
        <w:tc>
          <w:tcPr>
            <w:tcW w:w="1134" w:type="dxa"/>
          </w:tcPr>
          <w:p w14:paraId="3809CC5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AF1971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513E845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0A0259C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A1FBE73" w14:textId="173AAC2B" w:rsidTr="0070562D">
        <w:trPr>
          <w:trHeight w:val="283"/>
        </w:trPr>
        <w:tc>
          <w:tcPr>
            <w:tcW w:w="1220" w:type="dxa"/>
          </w:tcPr>
          <w:p w14:paraId="2AC922F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3742" w:type="dxa"/>
          </w:tcPr>
          <w:p w14:paraId="014F4F6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Списки, таблицы и формы в HTML.</w:t>
            </w:r>
          </w:p>
        </w:tc>
        <w:tc>
          <w:tcPr>
            <w:tcW w:w="1134" w:type="dxa"/>
          </w:tcPr>
          <w:p w14:paraId="5AA5C49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247381B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E450D6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40EB99A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A1CBB21" w14:textId="29737A8F" w:rsidTr="0070562D">
        <w:trPr>
          <w:trHeight w:val="283"/>
        </w:trPr>
        <w:tc>
          <w:tcPr>
            <w:tcW w:w="1220" w:type="dxa"/>
          </w:tcPr>
          <w:p w14:paraId="6EDA04D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3742" w:type="dxa"/>
          </w:tcPr>
          <w:p w14:paraId="3CF8756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гиперссылками.</w:t>
            </w:r>
          </w:p>
        </w:tc>
        <w:tc>
          <w:tcPr>
            <w:tcW w:w="1134" w:type="dxa"/>
          </w:tcPr>
          <w:p w14:paraId="22BC235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26A3B7C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1CE804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4E318B5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BCAB3B0" w14:textId="5DBAE503" w:rsidTr="0070562D">
        <w:trPr>
          <w:trHeight w:val="283"/>
        </w:trPr>
        <w:tc>
          <w:tcPr>
            <w:tcW w:w="1220" w:type="dxa"/>
          </w:tcPr>
          <w:p w14:paraId="5B439A7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3742" w:type="dxa"/>
          </w:tcPr>
          <w:p w14:paraId="4B89608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CSS: селекторы, свойства и значения.</w:t>
            </w:r>
          </w:p>
        </w:tc>
        <w:tc>
          <w:tcPr>
            <w:tcW w:w="1134" w:type="dxa"/>
          </w:tcPr>
          <w:p w14:paraId="704A108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46A2A2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57DFB25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Merge/>
          </w:tcPr>
          <w:p w14:paraId="65F0999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503" w:rsidRPr="00483503" w14:paraId="134160B2" w14:textId="5A409569" w:rsidTr="0070562D">
        <w:trPr>
          <w:trHeight w:val="283"/>
        </w:trPr>
        <w:tc>
          <w:tcPr>
            <w:tcW w:w="1220" w:type="dxa"/>
          </w:tcPr>
          <w:p w14:paraId="6A5C443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3742" w:type="dxa"/>
          </w:tcPr>
          <w:p w14:paraId="70B21E0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Блочная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CSS: margin, padding, border.</w:t>
            </w:r>
          </w:p>
        </w:tc>
        <w:tc>
          <w:tcPr>
            <w:tcW w:w="1134" w:type="dxa"/>
          </w:tcPr>
          <w:p w14:paraId="7C365B1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4C5160E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68FED51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AB0C46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5B32F42B" w14:textId="6A6B3C11" w:rsidTr="0070562D">
        <w:trPr>
          <w:trHeight w:val="283"/>
        </w:trPr>
        <w:tc>
          <w:tcPr>
            <w:tcW w:w="1220" w:type="dxa"/>
          </w:tcPr>
          <w:p w14:paraId="4E274CE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3742" w:type="dxa"/>
          </w:tcPr>
          <w:p w14:paraId="54BD20C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Позиционирование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элементов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static, relative, absolute, fixed.</w:t>
            </w:r>
          </w:p>
        </w:tc>
        <w:tc>
          <w:tcPr>
            <w:tcW w:w="1134" w:type="dxa"/>
          </w:tcPr>
          <w:p w14:paraId="769ECE8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4566DEC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167D2CF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2EEC4F3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73315E55" w14:textId="3AA8A2B0" w:rsidTr="0070562D">
        <w:trPr>
          <w:trHeight w:val="283"/>
        </w:trPr>
        <w:tc>
          <w:tcPr>
            <w:tcW w:w="1220" w:type="dxa"/>
          </w:tcPr>
          <w:p w14:paraId="4CCDF9C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3742" w:type="dxa"/>
          </w:tcPr>
          <w:p w14:paraId="14F501B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Flexbox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Grid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создания адаптивных макетов.</w:t>
            </w:r>
          </w:p>
        </w:tc>
        <w:tc>
          <w:tcPr>
            <w:tcW w:w="1134" w:type="dxa"/>
          </w:tcPr>
          <w:p w14:paraId="164EC37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66AC54E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C4160F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276175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D29FE8F" w14:textId="376B84C2" w:rsidTr="0070562D">
        <w:trPr>
          <w:trHeight w:val="283"/>
        </w:trPr>
        <w:tc>
          <w:tcPr>
            <w:tcW w:w="1220" w:type="dxa"/>
          </w:tcPr>
          <w:p w14:paraId="47FCE01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3742" w:type="dxa"/>
          </w:tcPr>
          <w:p w14:paraId="4B2D738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верстка многостраничного сайта.</w:t>
            </w:r>
          </w:p>
        </w:tc>
        <w:tc>
          <w:tcPr>
            <w:tcW w:w="1134" w:type="dxa"/>
          </w:tcPr>
          <w:p w14:paraId="29B6AD9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</w:tcPr>
          <w:p w14:paraId="602EF4C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0471CF4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75" w:type="dxa"/>
            <w:vMerge/>
          </w:tcPr>
          <w:p w14:paraId="32D0DA0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67242CC" w14:textId="1148DFF7" w:rsidTr="0070562D">
        <w:trPr>
          <w:trHeight w:val="283"/>
        </w:trPr>
        <w:tc>
          <w:tcPr>
            <w:tcW w:w="1220" w:type="dxa"/>
          </w:tcPr>
          <w:p w14:paraId="6F178206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6.</w:t>
            </w:r>
          </w:p>
        </w:tc>
        <w:tc>
          <w:tcPr>
            <w:tcW w:w="3742" w:type="dxa"/>
          </w:tcPr>
          <w:p w14:paraId="73E4045B" w14:textId="77777777" w:rsidR="0070562D" w:rsidRPr="00483503" w:rsidRDefault="0070562D" w:rsidP="00745E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proofErr w:type="spellStart"/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ront-end</w:t>
            </w:r>
            <w:proofErr w:type="spellEnd"/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разработка (мобильная разработка) в 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FIGMA</w:t>
            </w:r>
          </w:p>
        </w:tc>
        <w:tc>
          <w:tcPr>
            <w:tcW w:w="1134" w:type="dxa"/>
          </w:tcPr>
          <w:p w14:paraId="0D8811B8" w14:textId="004BE35A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26485B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81C80A8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09" w:type="dxa"/>
          </w:tcPr>
          <w:p w14:paraId="38808B71" w14:textId="0C6C50CC" w:rsidR="0070562D" w:rsidRPr="00483503" w:rsidRDefault="0026485B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75" w:type="dxa"/>
            <w:vMerge w:val="restart"/>
          </w:tcPr>
          <w:p w14:paraId="7A29AFBD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Педагогической наблюдение;</w:t>
            </w:r>
          </w:p>
          <w:p w14:paraId="2C47D95A" w14:textId="77777777" w:rsidR="00745EA3" w:rsidRPr="00483503" w:rsidRDefault="00745EA3" w:rsidP="00745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Беседа;</w:t>
            </w:r>
          </w:p>
          <w:p w14:paraId="33C4BAA8" w14:textId="5B6A168E" w:rsidR="0070562D" w:rsidRPr="00483503" w:rsidRDefault="00745EA3" w:rsidP="00745E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Выполнение кейса</w:t>
            </w:r>
          </w:p>
        </w:tc>
      </w:tr>
      <w:tr w:rsidR="00483503" w:rsidRPr="00483503" w14:paraId="2F564302" w14:textId="1D399427" w:rsidTr="0070562D">
        <w:trPr>
          <w:trHeight w:val="283"/>
        </w:trPr>
        <w:tc>
          <w:tcPr>
            <w:tcW w:w="1220" w:type="dxa"/>
          </w:tcPr>
          <w:p w14:paraId="5879504B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3742" w:type="dxa"/>
          </w:tcPr>
          <w:p w14:paraId="410A325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в </w:t>
            </w:r>
            <w:proofErr w:type="spellStart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Figma</w:t>
            </w:r>
            <w:proofErr w:type="spellEnd"/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интерфейс и основные инструменты.</w:t>
            </w:r>
          </w:p>
        </w:tc>
        <w:tc>
          <w:tcPr>
            <w:tcW w:w="1134" w:type="dxa"/>
          </w:tcPr>
          <w:p w14:paraId="3F39754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1A5486C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37C22D7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44F55CD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140D5BC9" w14:textId="13F727DB" w:rsidTr="0070562D">
        <w:trPr>
          <w:trHeight w:val="283"/>
        </w:trPr>
        <w:tc>
          <w:tcPr>
            <w:tcW w:w="1220" w:type="dxa"/>
          </w:tcPr>
          <w:p w14:paraId="1B55805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3742" w:type="dxa"/>
          </w:tcPr>
          <w:p w14:paraId="3A295090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мобильных макетов.</w:t>
            </w:r>
          </w:p>
        </w:tc>
        <w:tc>
          <w:tcPr>
            <w:tcW w:w="1134" w:type="dxa"/>
          </w:tcPr>
          <w:p w14:paraId="5E047EAD" w14:textId="5F8E67B8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D7C8EE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14:paraId="5E8449BA" w14:textId="7A5C2A62" w:rsidR="0070562D" w:rsidRPr="00483503" w:rsidRDefault="0026485B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Merge/>
          </w:tcPr>
          <w:p w14:paraId="0BC0B32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74298CEA" w14:textId="7AA6D582" w:rsidTr="0070562D">
        <w:trPr>
          <w:trHeight w:val="283"/>
        </w:trPr>
        <w:tc>
          <w:tcPr>
            <w:tcW w:w="1220" w:type="dxa"/>
          </w:tcPr>
          <w:p w14:paraId="5F86E11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742" w:type="dxa"/>
          </w:tcPr>
          <w:p w14:paraId="5477377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компонентами и стилями.</w:t>
            </w:r>
          </w:p>
        </w:tc>
        <w:tc>
          <w:tcPr>
            <w:tcW w:w="1134" w:type="dxa"/>
          </w:tcPr>
          <w:p w14:paraId="7C974B22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532A4A1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18684B9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6D59C85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39DB4F82" w14:textId="2867DC5E" w:rsidTr="0070562D">
        <w:trPr>
          <w:trHeight w:val="283"/>
        </w:trPr>
        <w:tc>
          <w:tcPr>
            <w:tcW w:w="1220" w:type="dxa"/>
          </w:tcPr>
          <w:p w14:paraId="790FE6C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3742" w:type="dxa"/>
          </w:tcPr>
          <w:p w14:paraId="7214CD7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Прототипирование интерактивных элементов.</w:t>
            </w:r>
          </w:p>
        </w:tc>
        <w:tc>
          <w:tcPr>
            <w:tcW w:w="1134" w:type="dxa"/>
          </w:tcPr>
          <w:p w14:paraId="231BF79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02F7660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6812F203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75" w:type="dxa"/>
            <w:vMerge/>
          </w:tcPr>
          <w:p w14:paraId="337DDA7D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25BB346E" w14:textId="7E33CD2A" w:rsidTr="0070562D">
        <w:trPr>
          <w:trHeight w:val="283"/>
        </w:trPr>
        <w:tc>
          <w:tcPr>
            <w:tcW w:w="1220" w:type="dxa"/>
          </w:tcPr>
          <w:p w14:paraId="2D8606B8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3742" w:type="dxa"/>
          </w:tcPr>
          <w:p w14:paraId="09BC882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Анимация интерфейсов: микровзаимодействия и переходы.</w:t>
            </w:r>
          </w:p>
        </w:tc>
        <w:tc>
          <w:tcPr>
            <w:tcW w:w="1134" w:type="dxa"/>
          </w:tcPr>
          <w:p w14:paraId="20C0FD3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14:paraId="26BE084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635096E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75" w:type="dxa"/>
            <w:vMerge/>
          </w:tcPr>
          <w:p w14:paraId="2452C9B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6E7662FC" w14:textId="1710EB90" w:rsidTr="0070562D">
        <w:trPr>
          <w:trHeight w:val="283"/>
        </w:trPr>
        <w:tc>
          <w:tcPr>
            <w:tcW w:w="1220" w:type="dxa"/>
          </w:tcPr>
          <w:p w14:paraId="19D71F2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3742" w:type="dxa"/>
          </w:tcPr>
          <w:p w14:paraId="6CD1ED2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Экспорт ресурсов (иконки, изображения, SVG) для разработки.</w:t>
            </w:r>
          </w:p>
        </w:tc>
        <w:tc>
          <w:tcPr>
            <w:tcW w:w="1134" w:type="dxa"/>
          </w:tcPr>
          <w:p w14:paraId="4C8506C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2660FC7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1C35A91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7F29BFB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6313801A" w14:textId="7FAD99FC" w:rsidTr="0070562D">
        <w:trPr>
          <w:trHeight w:val="283"/>
        </w:trPr>
        <w:tc>
          <w:tcPr>
            <w:tcW w:w="1220" w:type="dxa"/>
          </w:tcPr>
          <w:p w14:paraId="4EC0568E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742" w:type="dxa"/>
          </w:tcPr>
          <w:p w14:paraId="43C56CEA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и защита дизайн-решений.</w:t>
            </w:r>
          </w:p>
        </w:tc>
        <w:tc>
          <w:tcPr>
            <w:tcW w:w="1134" w:type="dxa"/>
          </w:tcPr>
          <w:p w14:paraId="07F012FF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</w:tcPr>
          <w:p w14:paraId="201566C7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9" w:type="dxa"/>
          </w:tcPr>
          <w:p w14:paraId="7014A539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vMerge/>
          </w:tcPr>
          <w:p w14:paraId="41F96124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56BD4BBF" w14:textId="77777777" w:rsidTr="0070562D">
        <w:trPr>
          <w:trHeight w:val="283"/>
        </w:trPr>
        <w:tc>
          <w:tcPr>
            <w:tcW w:w="1220" w:type="dxa"/>
          </w:tcPr>
          <w:p w14:paraId="7F7DF016" w14:textId="53AC6804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7. </w:t>
            </w:r>
          </w:p>
        </w:tc>
        <w:tc>
          <w:tcPr>
            <w:tcW w:w="3742" w:type="dxa"/>
          </w:tcPr>
          <w:p w14:paraId="1D7089D5" w14:textId="1B19A66D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Работа над индивидуальным проектом</w:t>
            </w:r>
          </w:p>
        </w:tc>
        <w:tc>
          <w:tcPr>
            <w:tcW w:w="1134" w:type="dxa"/>
          </w:tcPr>
          <w:p w14:paraId="01648461" w14:textId="5E3861CA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0837221B" w14:textId="340C795F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4624275F" w14:textId="5D98F612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75" w:type="dxa"/>
          </w:tcPr>
          <w:p w14:paraId="139B0BA1" w14:textId="77777777" w:rsidR="00D239BC" w:rsidRPr="00483503" w:rsidRDefault="00D239BC" w:rsidP="00D239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Педагогическое наблюдение</w:t>
            </w:r>
          </w:p>
          <w:p w14:paraId="74074A60" w14:textId="77777777" w:rsidR="00D239BC" w:rsidRPr="00483503" w:rsidRDefault="00D239BC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83503" w:rsidRPr="00483503" w14:paraId="004F15A0" w14:textId="17108104" w:rsidTr="0070562D">
        <w:trPr>
          <w:trHeight w:val="283"/>
        </w:trPr>
        <w:tc>
          <w:tcPr>
            <w:tcW w:w="4962" w:type="dxa"/>
            <w:gridSpan w:val="2"/>
          </w:tcPr>
          <w:p w14:paraId="7E266425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мероприятие</w:t>
            </w:r>
          </w:p>
        </w:tc>
        <w:tc>
          <w:tcPr>
            <w:tcW w:w="1134" w:type="dxa"/>
          </w:tcPr>
          <w:p w14:paraId="21DCE591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25FA48C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14:paraId="1A386388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6F322F3F" w14:textId="080B6D61" w:rsidR="0070562D" w:rsidRPr="00483503" w:rsidRDefault="00745EA3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Защита проекта</w:t>
            </w:r>
          </w:p>
        </w:tc>
      </w:tr>
      <w:tr w:rsidR="00483503" w:rsidRPr="00483503" w14:paraId="2EAEDC88" w14:textId="734B77F3" w:rsidTr="0070562D">
        <w:trPr>
          <w:trHeight w:val="283"/>
        </w:trPr>
        <w:tc>
          <w:tcPr>
            <w:tcW w:w="1220" w:type="dxa"/>
          </w:tcPr>
          <w:p w14:paraId="74FD5DF5" w14:textId="77777777" w:rsidR="0070562D" w:rsidRPr="00483503" w:rsidRDefault="0070562D" w:rsidP="00F44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42" w:type="dxa"/>
          </w:tcPr>
          <w:p w14:paraId="370A811C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2907CFD6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13</w:t>
            </w: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2BBD1537" w14:textId="3603C483" w:rsidR="0070562D" w:rsidRPr="00483503" w:rsidRDefault="00501B84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F0513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14:paraId="0FE3BBF8" w14:textId="6E80420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AF0513" w:rsidRPr="004835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1458D0E" w14:textId="77777777" w:rsidR="0070562D" w:rsidRPr="00483503" w:rsidRDefault="0070562D" w:rsidP="00F445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A48C5D2" w14:textId="79D9A733" w:rsidR="00927D6D" w:rsidRPr="00483503" w:rsidRDefault="00927D6D" w:rsidP="00FC4CA9">
      <w:pPr>
        <w:pStyle w:val="20"/>
        <w:numPr>
          <w:ilvl w:val="1"/>
          <w:numId w:val="5"/>
        </w:num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bookmarkStart w:id="11" w:name="_Toc200202514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ПРОГРАММЫ</w:t>
      </w:r>
      <w:bookmarkEnd w:id="11"/>
    </w:p>
    <w:bookmarkEnd w:id="10"/>
    <w:p w14:paraId="388DC5C9" w14:textId="4566938D" w:rsidR="00436897" w:rsidRPr="00483503" w:rsidRDefault="00436897" w:rsidP="00FC4CA9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EBC840" w14:textId="30DE3079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200205056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1. </w:t>
      </w:r>
      <w:r w:rsidR="00706DD0"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Введение</w:t>
      </w:r>
    </w:p>
    <w:p w14:paraId="0B418DA4" w14:textId="5030FB46" w:rsidR="008B3CA9" w:rsidRPr="00483503" w:rsidRDefault="00106B2A" w:rsidP="008B3CA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07447975" w14:textId="01C03615" w:rsidR="00706DD0" w:rsidRPr="00483503" w:rsidRDefault="00706DD0" w:rsidP="00E11ED6">
      <w:pPr>
        <w:pStyle w:val="ds-markdown-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483503">
        <w:rPr>
          <w:color w:val="000000" w:themeColor="text1"/>
        </w:rPr>
        <w:t xml:space="preserve">Введение в работу центра, знакомство с направлениями деятельности и правилами. Ознакомление обучающихся с учебным планом, целями и задачами программы. Постановка целей и задач на раздел. Инструктажи по ТБ. </w:t>
      </w:r>
    </w:p>
    <w:p w14:paraId="6449EF8A" w14:textId="154951DE" w:rsidR="008B3CA9" w:rsidRPr="00483503" w:rsidRDefault="00106B2A" w:rsidP="008B3CA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68F43B64" w14:textId="587DD90F" w:rsidR="00706DD0" w:rsidRPr="00483503" w:rsidRDefault="00F70171" w:rsidP="00E11ED6">
      <w:pPr>
        <w:pStyle w:val="ds-markdown-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483503">
        <w:rPr>
          <w:rStyle w:val="apple-converted-space"/>
          <w:color w:val="000000" w:themeColor="text1"/>
        </w:rPr>
        <w:t xml:space="preserve">Входное тестирование. </w:t>
      </w:r>
      <w:r w:rsidR="00706DD0" w:rsidRPr="00483503">
        <w:rPr>
          <w:color w:val="000000" w:themeColor="text1"/>
        </w:rPr>
        <w:t xml:space="preserve">Экскурсия по </w:t>
      </w:r>
      <w:proofErr w:type="spellStart"/>
      <w:r w:rsidR="00706DD0" w:rsidRPr="00483503">
        <w:rPr>
          <w:color w:val="000000" w:themeColor="text1"/>
        </w:rPr>
        <w:t>Кванториуму</w:t>
      </w:r>
      <w:proofErr w:type="spellEnd"/>
      <w:r w:rsidR="00706DD0" w:rsidRPr="00483503">
        <w:rPr>
          <w:color w:val="000000" w:themeColor="text1"/>
        </w:rPr>
        <w:t xml:space="preserve">. Тимбилдинг: Командные игры и упражнения для сплочения группы. </w:t>
      </w:r>
      <w:r w:rsidR="008B3CA9" w:rsidRPr="00483503">
        <w:rPr>
          <w:color w:val="000000" w:themeColor="text1"/>
        </w:rPr>
        <w:t>Упражнения на развитие коммуникативных навыков. Решение кейсов, требующих совместной работы. Формирование проектных групп для дальнейшей деятельности.</w:t>
      </w:r>
    </w:p>
    <w:p w14:paraId="001B6606" w14:textId="77777777" w:rsidR="008B3CA9" w:rsidRPr="00483503" w:rsidRDefault="008B3CA9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12"/>
    <w:p w14:paraId="4579E060" w14:textId="29ECE509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 2. Теоретические Основы Информатики (ТОИ)</w:t>
      </w:r>
    </w:p>
    <w:p w14:paraId="6FA1953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 Классификация ЭВМ</w:t>
      </w:r>
    </w:p>
    <w:p w14:paraId="24E67716" w14:textId="6F7BDAA0" w:rsidR="0080151F" w:rsidRPr="00483503" w:rsidRDefault="00106B2A" w:rsidP="0080151F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387356A4" w14:textId="77777777" w:rsidR="0080151F" w:rsidRPr="00483503" w:rsidRDefault="0080151F" w:rsidP="00E11ED6">
      <w:pPr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развития вычислительной техники.</w:t>
      </w:r>
    </w:p>
    <w:p w14:paraId="3BCFAEA4" w14:textId="77777777" w:rsidR="0080151F" w:rsidRPr="00483503" w:rsidRDefault="0080151F" w:rsidP="00E11ED6">
      <w:pPr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ЭВМ по назначению, размеру и производительности.</w:t>
      </w:r>
    </w:p>
    <w:p w14:paraId="296B93FC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2.2 Устройство ПК</w:t>
      </w:r>
    </w:p>
    <w:p w14:paraId="125E89A5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1A29A569" w14:textId="77777777" w:rsidR="0080151F" w:rsidRPr="00483503" w:rsidRDefault="0080151F" w:rsidP="00E11ED6">
      <w:pPr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компоненты компьютера: процессор, память, жесткий диск и др.</w:t>
      </w:r>
    </w:p>
    <w:p w14:paraId="4ABB7AEB" w14:textId="77777777" w:rsidR="0080151F" w:rsidRPr="00483503" w:rsidRDefault="0080151F" w:rsidP="00E11ED6">
      <w:pPr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работы и взаимодействия компонентов.</w:t>
      </w:r>
    </w:p>
    <w:p w14:paraId="6D93F7FF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3D74FC56" w14:textId="77777777" w:rsidR="0080151F" w:rsidRPr="00483503" w:rsidRDefault="0080151F" w:rsidP="00E11ED6">
      <w:pPr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Разборка и сборка ПК.</w:t>
      </w:r>
    </w:p>
    <w:p w14:paraId="4C014DE0" w14:textId="77777777" w:rsidR="0080151F" w:rsidRPr="00483503" w:rsidRDefault="0080151F" w:rsidP="00E11ED6">
      <w:pPr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Диагностика неисправностей.</w:t>
      </w:r>
    </w:p>
    <w:p w14:paraId="69157406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2.3 Обзор периферийного оборудования</w:t>
      </w:r>
    </w:p>
    <w:p w14:paraId="3C1D83C7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5EAF1DFC" w14:textId="77777777" w:rsidR="0080151F" w:rsidRPr="00483503" w:rsidRDefault="0080151F" w:rsidP="00E11ED6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Виды периферийных устройств: принтеры, сканеры, мониторы и др.</w:t>
      </w:r>
    </w:p>
    <w:p w14:paraId="7F1E4374" w14:textId="77777777" w:rsidR="0080151F" w:rsidRPr="00483503" w:rsidRDefault="0080151F" w:rsidP="00E11ED6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их работы и подключения.</w:t>
      </w:r>
    </w:p>
    <w:p w14:paraId="0E41D0FB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C6D4555" w14:textId="77777777" w:rsidR="0080151F" w:rsidRPr="00483503" w:rsidRDefault="0080151F" w:rsidP="00E11ED6">
      <w:pPr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Подключение и настройка периферийных устройств.</w:t>
      </w:r>
    </w:p>
    <w:p w14:paraId="2709A1F3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2.4 Кодирование информации и системы счисления</w:t>
      </w:r>
    </w:p>
    <w:p w14:paraId="29C6E043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2C563AC3" w14:textId="77777777" w:rsidR="0080151F" w:rsidRPr="00483503" w:rsidRDefault="0080151F" w:rsidP="00E11ED6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Понятие кодирования информации.</w:t>
      </w:r>
    </w:p>
    <w:p w14:paraId="03192296" w14:textId="77777777" w:rsidR="0080151F" w:rsidRPr="00483503" w:rsidRDefault="0080151F" w:rsidP="00E11ED6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Двоичная, восьмеричная, шестнадцатеричная системы счисления.</w:t>
      </w:r>
    </w:p>
    <w:p w14:paraId="76507C80" w14:textId="1B749393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8C53A8F" w14:textId="77777777" w:rsidR="0080151F" w:rsidRPr="00483503" w:rsidRDefault="0080151F" w:rsidP="00E11ED6">
      <w:pPr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Перевод чисел между системами счисления.</w:t>
      </w:r>
    </w:p>
    <w:p w14:paraId="11643454" w14:textId="77777777" w:rsidR="0080151F" w:rsidRPr="00483503" w:rsidRDefault="0080151F" w:rsidP="00E11ED6">
      <w:pPr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на кодирование.</w:t>
      </w:r>
    </w:p>
    <w:p w14:paraId="4C382CB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2.5 Единицы информации</w:t>
      </w:r>
    </w:p>
    <w:p w14:paraId="296754EF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1BBA272A" w14:textId="77777777" w:rsidR="0080151F" w:rsidRPr="00483503" w:rsidRDefault="0080151F" w:rsidP="00E11ED6">
      <w:pPr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Бит, байт, килобайт и другие единицы измерения информации.</w:t>
      </w:r>
    </w:p>
    <w:p w14:paraId="4F7D3E1D" w14:textId="77777777" w:rsidR="0080151F" w:rsidRPr="00483503" w:rsidRDefault="0080151F" w:rsidP="00E11ED6">
      <w:pPr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хранения и передачи данных.</w:t>
      </w:r>
    </w:p>
    <w:p w14:paraId="12C4BFCC" w14:textId="5C034131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20FE9FBF" w14:textId="77777777" w:rsidR="0080151F" w:rsidRPr="00483503" w:rsidRDefault="0080151F" w:rsidP="00E11ED6">
      <w:pPr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Расчет объема информации.</w:t>
      </w:r>
    </w:p>
    <w:p w14:paraId="6343236C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2.6 Виды и характеристики операционных систем</w:t>
      </w:r>
    </w:p>
    <w:p w14:paraId="3419D49D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6550BE9A" w14:textId="77777777" w:rsidR="0080151F" w:rsidRPr="00483503" w:rsidRDefault="0080151F" w:rsidP="00E11ED6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Классификация ОС: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Linux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macOS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AD059E" w14:textId="77777777" w:rsidR="0080151F" w:rsidRPr="00483503" w:rsidRDefault="0080151F" w:rsidP="00E11ED6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функции и особенности.</w:t>
      </w:r>
    </w:p>
    <w:p w14:paraId="39BD58EA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2.7 Операционная система Windows</w:t>
      </w:r>
    </w:p>
    <w:p w14:paraId="54FC1063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5CA096C8" w14:textId="77777777" w:rsidR="0080151F" w:rsidRPr="00483503" w:rsidRDefault="0080151F" w:rsidP="00E11ED6">
      <w:pPr>
        <w:numPr>
          <w:ilvl w:val="0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Интерфейс и основные компоненты Windows.</w:t>
      </w:r>
    </w:p>
    <w:p w14:paraId="17C56E9F" w14:textId="0CE00062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C3175D3" w14:textId="77777777" w:rsidR="0080151F" w:rsidRPr="00483503" w:rsidRDefault="0080151F" w:rsidP="00E11ED6">
      <w:pPr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Настройка и работа с файловой системой.</w:t>
      </w:r>
    </w:p>
    <w:p w14:paraId="6081CBA2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2.8 Глобальная сеть Internet</w:t>
      </w:r>
    </w:p>
    <w:p w14:paraId="2ECC969D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0BC051B9" w14:textId="77777777" w:rsidR="0080151F" w:rsidRPr="00483503" w:rsidRDefault="0080151F" w:rsidP="00E11ED6">
      <w:pPr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Основы работы сети Интернет.</w:t>
      </w:r>
    </w:p>
    <w:p w14:paraId="6C0BCF0A" w14:textId="77777777" w:rsidR="0080151F" w:rsidRPr="00483503" w:rsidRDefault="0080151F" w:rsidP="00E11ED6">
      <w:pPr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и сервисы (HTTP, FTP, DNS).</w:t>
      </w:r>
    </w:p>
    <w:p w14:paraId="1C12B29D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2.9 Компьютерные вирусы</w:t>
      </w:r>
    </w:p>
    <w:p w14:paraId="3A0B23AF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7F61B739" w14:textId="77777777" w:rsidR="0080151F" w:rsidRPr="00483503" w:rsidRDefault="0080151F" w:rsidP="00E11ED6">
      <w:pPr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Виды вирусов и методы защиты.</w:t>
      </w:r>
    </w:p>
    <w:p w14:paraId="5369E360" w14:textId="4FB1F3BE" w:rsidR="0080151F" w:rsidRPr="00483503" w:rsidRDefault="0080151F" w:rsidP="00E11ED6">
      <w:pPr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Антивирусные программы и их использование.</w:t>
      </w:r>
    </w:p>
    <w:p w14:paraId="2E51351B" w14:textId="77777777" w:rsidR="00106B2A" w:rsidRPr="00483503" w:rsidRDefault="00106B2A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44C447" w14:textId="03A00E4C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 3. Программирование на Python</w:t>
      </w:r>
    </w:p>
    <w:p w14:paraId="092A8893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 Основы языка и синтаксис в языке Python</w:t>
      </w:r>
    </w:p>
    <w:p w14:paraId="7C6F08D3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30A1F2FD" w14:textId="77777777" w:rsidR="0080151F" w:rsidRPr="00483503" w:rsidRDefault="0080151F" w:rsidP="00E11ED6">
      <w:pPr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Python: особенности и преимущества.</w:t>
      </w:r>
    </w:p>
    <w:p w14:paraId="4FF394A6" w14:textId="77777777" w:rsidR="0080151F" w:rsidRPr="00483503" w:rsidRDefault="0080151F" w:rsidP="00E11ED6">
      <w:pPr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Базовый синтаксис: переменные, операторы, выражения.</w:t>
      </w:r>
    </w:p>
    <w:p w14:paraId="4E9A7BBF" w14:textId="7A219A66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78A2741" w14:textId="77777777" w:rsidR="0080151F" w:rsidRPr="00483503" w:rsidRDefault="0080151F" w:rsidP="00E11ED6">
      <w:pPr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простых программ.</w:t>
      </w:r>
    </w:p>
    <w:p w14:paraId="2A10AC6D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 Переменные и типы данных в Python</w:t>
      </w:r>
    </w:p>
    <w:p w14:paraId="5CB393D5" w14:textId="05F8660A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03B4218" w14:textId="77777777" w:rsidR="0080151F" w:rsidRPr="00483503" w:rsidRDefault="0080151F" w:rsidP="00E11ED6">
      <w:pPr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переменными и типами данных.</w:t>
      </w:r>
    </w:p>
    <w:p w14:paraId="2C638C41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3.3 Базовые операции в языке Python</w:t>
      </w:r>
    </w:p>
    <w:p w14:paraId="02086512" w14:textId="5C141830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71A13A5" w14:textId="77777777" w:rsidR="0080151F" w:rsidRPr="00483503" w:rsidRDefault="0080151F" w:rsidP="00E11ED6">
      <w:pPr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арифметических и логических операций.</w:t>
      </w:r>
    </w:p>
    <w:p w14:paraId="5E706BF2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3.4 Условные операторы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elif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else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Python</w:t>
      </w:r>
    </w:p>
    <w:p w14:paraId="19EA0CF1" w14:textId="176256B8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42FF2DDA" w14:textId="77777777" w:rsidR="0080151F" w:rsidRPr="00483503" w:rsidRDefault="0080151F" w:rsidP="00E11ED6">
      <w:pPr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программ с использованием условных операторов.</w:t>
      </w:r>
    </w:p>
    <w:p w14:paraId="528ED5C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3.5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Циклы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for, while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языке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Python</w:t>
      </w:r>
    </w:p>
    <w:p w14:paraId="4CAC9F2B" w14:textId="79B61785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56306F8" w14:textId="77777777" w:rsidR="0080151F" w:rsidRPr="00483503" w:rsidRDefault="0080151F" w:rsidP="00E11ED6">
      <w:pPr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с использованием циклов.</w:t>
      </w:r>
    </w:p>
    <w:p w14:paraId="130F237A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3.6 Методы и функции в Python</w:t>
      </w:r>
    </w:p>
    <w:p w14:paraId="74F8DCD4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4DDB5FA1" w14:textId="77777777" w:rsidR="0080151F" w:rsidRPr="00483503" w:rsidRDefault="0080151F" w:rsidP="00E11ED6">
      <w:pPr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функций и методов.</w:t>
      </w:r>
    </w:p>
    <w:p w14:paraId="73F07622" w14:textId="4AEC009A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6AF0DD9A" w14:textId="77777777" w:rsidR="0080151F" w:rsidRPr="00483503" w:rsidRDefault="0080151F" w:rsidP="00E11ED6">
      <w:pPr>
        <w:numPr>
          <w:ilvl w:val="0"/>
          <w:numId w:val="3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 вызов функций.</w:t>
      </w:r>
    </w:p>
    <w:p w14:paraId="35724279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3.7 Классы и наследование в языке Python</w:t>
      </w:r>
    </w:p>
    <w:p w14:paraId="7B6CFA97" w14:textId="7310606A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ED65C82" w14:textId="77777777" w:rsidR="0080151F" w:rsidRPr="00483503" w:rsidRDefault="0080151F" w:rsidP="00E11ED6">
      <w:pPr>
        <w:numPr>
          <w:ilvl w:val="0"/>
          <w:numId w:val="3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ООП: классы и наследование.</w:t>
      </w:r>
    </w:p>
    <w:p w14:paraId="20A79F33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3.8 Создание игр на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Python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помощью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PyGame</w:t>
      </w:r>
      <w:proofErr w:type="spellEnd"/>
    </w:p>
    <w:p w14:paraId="0A3CA263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7F70B9A3" w14:textId="77777777" w:rsidR="0080151F" w:rsidRPr="00483503" w:rsidRDefault="0080151F" w:rsidP="00E11ED6">
      <w:pPr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Введение в библиотеку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PyGame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8EAD49" w14:textId="32031ADD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0720C09" w14:textId="04D6EC50" w:rsidR="0080151F" w:rsidRPr="00483503" w:rsidRDefault="0080151F" w:rsidP="00E11ED6">
      <w:pPr>
        <w:numPr>
          <w:ilvl w:val="0"/>
          <w:numId w:val="3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простой игры.</w:t>
      </w:r>
    </w:p>
    <w:p w14:paraId="2925E812" w14:textId="77777777" w:rsidR="006604C9" w:rsidRPr="00483503" w:rsidRDefault="006604C9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446D18" w14:textId="263061D5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 4. Программирование на C#</w:t>
      </w:r>
    </w:p>
    <w:p w14:paraId="0619F190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 Основы языка и синтаксис в языке C#</w:t>
      </w:r>
    </w:p>
    <w:p w14:paraId="69A8C048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4DC8E73D" w14:textId="77777777" w:rsidR="0080151F" w:rsidRPr="00483503" w:rsidRDefault="0080151F" w:rsidP="00E11ED6">
      <w:pPr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C#: особенности и сферы применения.</w:t>
      </w:r>
    </w:p>
    <w:p w14:paraId="2F5BF540" w14:textId="1E194701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5DC7190" w14:textId="77777777" w:rsidR="0080151F" w:rsidRPr="00483503" w:rsidRDefault="0080151F" w:rsidP="00E11ED6">
      <w:pPr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простых программ.</w:t>
      </w:r>
    </w:p>
    <w:p w14:paraId="24FD8EEF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 Переменные и типы данных в C#</w:t>
      </w:r>
    </w:p>
    <w:p w14:paraId="2E6136C6" w14:textId="0E24C9D0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627F1C80" w14:textId="77777777" w:rsidR="0080151F" w:rsidRPr="00483503" w:rsidRDefault="0080151F" w:rsidP="00E11ED6">
      <w:pPr>
        <w:numPr>
          <w:ilvl w:val="0"/>
          <w:numId w:val="3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переменными и типами данных.</w:t>
      </w:r>
    </w:p>
    <w:p w14:paraId="41753AC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4.3 Базовые операции в языке C#</w:t>
      </w:r>
    </w:p>
    <w:p w14:paraId="495CF428" w14:textId="399504AA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Практика:</w:t>
      </w:r>
    </w:p>
    <w:p w14:paraId="0E0F72C8" w14:textId="77777777" w:rsidR="0080151F" w:rsidRPr="00483503" w:rsidRDefault="0080151F" w:rsidP="00E11ED6">
      <w:pPr>
        <w:numPr>
          <w:ilvl w:val="0"/>
          <w:numId w:val="4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арифметических и логических операций.</w:t>
      </w:r>
    </w:p>
    <w:p w14:paraId="01B32ABE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4.4 Условные операторы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elif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else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C#</w:t>
      </w:r>
    </w:p>
    <w:p w14:paraId="517B6475" w14:textId="16902E62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5C9C782" w14:textId="77777777" w:rsidR="0080151F" w:rsidRPr="00483503" w:rsidRDefault="0080151F" w:rsidP="00E11ED6">
      <w:pPr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программ с использованием условных операторов.</w:t>
      </w:r>
    </w:p>
    <w:p w14:paraId="28F7790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4.5 Циклы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while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языке C#</w:t>
      </w:r>
    </w:p>
    <w:p w14:paraId="38EAE13A" w14:textId="6D978669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25CF4630" w14:textId="77777777" w:rsidR="0080151F" w:rsidRPr="00483503" w:rsidRDefault="0080151F" w:rsidP="00E11ED6">
      <w:pPr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с использованием циклов.</w:t>
      </w:r>
    </w:p>
    <w:p w14:paraId="1BC46A4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4.6 Методы и функции в C#</w:t>
      </w:r>
    </w:p>
    <w:p w14:paraId="1D69CB2F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6897767C" w14:textId="77777777" w:rsidR="0080151F" w:rsidRPr="00483503" w:rsidRDefault="0080151F" w:rsidP="00E11ED6">
      <w:pPr>
        <w:numPr>
          <w:ilvl w:val="0"/>
          <w:numId w:val="4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функций и методов.</w:t>
      </w:r>
    </w:p>
    <w:p w14:paraId="15A96970" w14:textId="1907B8DB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F3EA0DE" w14:textId="77777777" w:rsidR="0080151F" w:rsidRPr="00483503" w:rsidRDefault="0080151F" w:rsidP="00E11ED6">
      <w:pPr>
        <w:numPr>
          <w:ilvl w:val="0"/>
          <w:numId w:val="4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 вызов функций.</w:t>
      </w:r>
    </w:p>
    <w:p w14:paraId="40AE1A72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4.7 Классы и наследование в языке C#</w:t>
      </w:r>
    </w:p>
    <w:p w14:paraId="72397149" w14:textId="2316B603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20BBF09D" w14:textId="77777777" w:rsidR="0080151F" w:rsidRPr="00483503" w:rsidRDefault="0080151F" w:rsidP="00E11ED6">
      <w:pPr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ООП: классы и наследование.</w:t>
      </w:r>
    </w:p>
    <w:p w14:paraId="650A6A82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4.8 Создание приложений на C#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Windows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Forms</w:t>
      </w:r>
      <w:proofErr w:type="spellEnd"/>
    </w:p>
    <w:p w14:paraId="096A13FD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6261E4BA" w14:textId="77777777" w:rsidR="0080151F" w:rsidRPr="00483503" w:rsidRDefault="0080151F" w:rsidP="00E11ED6">
      <w:pPr>
        <w:numPr>
          <w:ilvl w:val="0"/>
          <w:numId w:val="4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Основы разработки графических приложений.</w:t>
      </w:r>
    </w:p>
    <w:p w14:paraId="6090A828" w14:textId="5AC2EEC3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3642C448" w14:textId="3C18933E" w:rsidR="0080151F" w:rsidRPr="00483503" w:rsidRDefault="0080151F" w:rsidP="00E11ED6">
      <w:pPr>
        <w:numPr>
          <w:ilvl w:val="0"/>
          <w:numId w:val="4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простого приложения.</w:t>
      </w:r>
    </w:p>
    <w:p w14:paraId="71992C6C" w14:textId="77777777" w:rsidR="006604C9" w:rsidRPr="00483503" w:rsidRDefault="006604C9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70DF0A" w14:textId="2C707730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 5. Web-программирование (HTML, CSS)</w:t>
      </w:r>
    </w:p>
    <w:p w14:paraId="1729572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 Основы HTML: структура документа, теги и атрибуты</w:t>
      </w:r>
    </w:p>
    <w:p w14:paraId="0A99B83A" w14:textId="77777777" w:rsidR="00106B2A" w:rsidRPr="00483503" w:rsidRDefault="00106B2A" w:rsidP="00106B2A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54531EA4" w14:textId="77777777" w:rsidR="0080151F" w:rsidRPr="00483503" w:rsidRDefault="0080151F" w:rsidP="00E11ED6">
      <w:pPr>
        <w:numPr>
          <w:ilvl w:val="0"/>
          <w:numId w:val="4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HTML-документа.</w:t>
      </w:r>
    </w:p>
    <w:p w14:paraId="13CB5392" w14:textId="25F23F09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A51C148" w14:textId="77777777" w:rsidR="0080151F" w:rsidRPr="00483503" w:rsidRDefault="0080151F" w:rsidP="00E11ED6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простой веб-страницы.</w:t>
      </w:r>
    </w:p>
    <w:p w14:paraId="2D70DEA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 Стилизация текста и элементов страницы</w:t>
      </w:r>
    </w:p>
    <w:p w14:paraId="5E1B152B" w14:textId="27E269B5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500804A9" w14:textId="77777777" w:rsidR="0080151F" w:rsidRPr="00483503" w:rsidRDefault="0080151F" w:rsidP="00E11ED6">
      <w:pPr>
        <w:numPr>
          <w:ilvl w:val="0"/>
          <w:numId w:val="5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CSS для стилизации.</w:t>
      </w:r>
    </w:p>
    <w:p w14:paraId="5EA7B2C4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5.3 Списки, таблицы и формы в HTML</w:t>
      </w:r>
    </w:p>
    <w:p w14:paraId="6281EE34" w14:textId="3D958E02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2D9C3B66" w14:textId="77777777" w:rsidR="0080151F" w:rsidRPr="00483503" w:rsidRDefault="0080151F" w:rsidP="00E11ED6">
      <w:pPr>
        <w:numPr>
          <w:ilvl w:val="0"/>
          <w:numId w:val="5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списков, таблиц и форм.</w:t>
      </w:r>
    </w:p>
    <w:p w14:paraId="5D9F913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5.4 Работа с гиперссылками</w:t>
      </w:r>
    </w:p>
    <w:p w14:paraId="4D92F107" w14:textId="23EA86A3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93571A9" w14:textId="77777777" w:rsidR="0080151F" w:rsidRPr="00483503" w:rsidRDefault="0080151F" w:rsidP="00E11ED6">
      <w:pPr>
        <w:numPr>
          <w:ilvl w:val="0"/>
          <w:numId w:val="5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Добавление и настройка ссылок.</w:t>
      </w:r>
    </w:p>
    <w:p w14:paraId="32562B40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5.5 Основы CSS: селекторы, свойства и значения</w:t>
      </w:r>
    </w:p>
    <w:p w14:paraId="44684561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7C47D7D9" w14:textId="77777777" w:rsidR="0080151F" w:rsidRPr="00483503" w:rsidRDefault="0080151F" w:rsidP="00E11ED6">
      <w:pPr>
        <w:numPr>
          <w:ilvl w:val="0"/>
          <w:numId w:val="5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Основы CSS.</w:t>
      </w:r>
    </w:p>
    <w:p w14:paraId="6B309637" w14:textId="16153CA7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41FFBBE2" w14:textId="77777777" w:rsidR="0080151F" w:rsidRPr="00483503" w:rsidRDefault="0080151F" w:rsidP="00E11ED6">
      <w:pPr>
        <w:numPr>
          <w:ilvl w:val="0"/>
          <w:numId w:val="5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CSS-стилей.</w:t>
      </w:r>
    </w:p>
    <w:p w14:paraId="0AD7A958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5.6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Блочная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модель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CSS: margin, padding, border</w:t>
      </w:r>
    </w:p>
    <w:p w14:paraId="0E883916" w14:textId="11F95100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B02C99A" w14:textId="77777777" w:rsidR="0080151F" w:rsidRPr="00483503" w:rsidRDefault="0080151F" w:rsidP="00E11ED6">
      <w:pPr>
        <w:numPr>
          <w:ilvl w:val="0"/>
          <w:numId w:val="5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блочной моделью.</w:t>
      </w:r>
    </w:p>
    <w:p w14:paraId="54FCCCC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5.7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Позиционирование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 xml:space="preserve"> 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элементов</w:t>
      </w: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>: static, relative, absolute, fixed</w:t>
      </w:r>
    </w:p>
    <w:p w14:paraId="01497C44" w14:textId="25B6AFAF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B30DB1F" w14:textId="77777777" w:rsidR="0080151F" w:rsidRPr="00483503" w:rsidRDefault="0080151F" w:rsidP="00E11ED6">
      <w:pPr>
        <w:numPr>
          <w:ilvl w:val="0"/>
          <w:numId w:val="5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Настройка позиционирования элементов.</w:t>
      </w:r>
    </w:p>
    <w:p w14:paraId="1C532ABA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5.8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Flexbox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Grid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создания адаптивных макетов</w:t>
      </w:r>
    </w:p>
    <w:p w14:paraId="3D9AE754" w14:textId="76A29C09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AA95F79" w14:textId="77777777" w:rsidR="0080151F" w:rsidRPr="00483503" w:rsidRDefault="0080151F" w:rsidP="00E11ED6">
      <w:pPr>
        <w:numPr>
          <w:ilvl w:val="0"/>
          <w:numId w:val="5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адаптивных макетов.</w:t>
      </w:r>
    </w:p>
    <w:p w14:paraId="4EC09C9E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5.9 Создание и верстка многостраничного сайта</w:t>
      </w:r>
    </w:p>
    <w:p w14:paraId="77B6C57B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Теория:</w:t>
      </w:r>
    </w:p>
    <w:p w14:paraId="50443766" w14:textId="77777777" w:rsidR="0080151F" w:rsidRPr="00483503" w:rsidRDefault="0080151F" w:rsidP="00E11ED6">
      <w:pPr>
        <w:numPr>
          <w:ilvl w:val="0"/>
          <w:numId w:val="5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структуры сайта.</w:t>
      </w:r>
    </w:p>
    <w:p w14:paraId="640E302D" w14:textId="2184101E" w:rsidR="0080151F" w:rsidRPr="00483503" w:rsidRDefault="006604C9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32F403FF" w14:textId="30A99FD4" w:rsidR="0080151F" w:rsidRPr="00483503" w:rsidRDefault="0080151F" w:rsidP="00E11ED6">
      <w:pPr>
        <w:numPr>
          <w:ilvl w:val="0"/>
          <w:numId w:val="5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Верстка многостраничного сайта.</w:t>
      </w:r>
    </w:p>
    <w:p w14:paraId="5EBA4EDE" w14:textId="77777777" w:rsidR="006604C9" w:rsidRPr="00483503" w:rsidRDefault="006604C9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4A2A8C" w14:textId="6AC6911F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6.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Front-end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разработка (мобильная разработка) в FIGMA</w:t>
      </w:r>
    </w:p>
    <w:p w14:paraId="764F1FB0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6.1 Введение в </w:t>
      </w:r>
      <w:proofErr w:type="spellStart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Figma</w:t>
      </w:r>
      <w:proofErr w:type="spellEnd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интерфейс и основные инструменты</w:t>
      </w:r>
    </w:p>
    <w:p w14:paraId="2C580C4C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3D3E2972" w14:textId="77777777" w:rsidR="0080151F" w:rsidRPr="00483503" w:rsidRDefault="0080151F" w:rsidP="00E11ED6">
      <w:pPr>
        <w:numPr>
          <w:ilvl w:val="0"/>
          <w:numId w:val="6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Обзор интерфейса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Figma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C8DD2C" w14:textId="3ED90ED3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8D9A3E4" w14:textId="77777777" w:rsidR="0080151F" w:rsidRPr="00483503" w:rsidRDefault="0080151F" w:rsidP="00E11ED6">
      <w:pPr>
        <w:numPr>
          <w:ilvl w:val="0"/>
          <w:numId w:val="61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простых макетов.</w:t>
      </w:r>
    </w:p>
    <w:p w14:paraId="507169E6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6.2 Создание мобильных макетов</w:t>
      </w:r>
    </w:p>
    <w:p w14:paraId="1A09C5C1" w14:textId="77777777" w:rsidR="006604C9" w:rsidRPr="00483503" w:rsidRDefault="006604C9" w:rsidP="006604C9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Теория:</w:t>
      </w:r>
    </w:p>
    <w:p w14:paraId="3B13DBAD" w14:textId="77777777" w:rsidR="0080151F" w:rsidRPr="00483503" w:rsidRDefault="0080151F" w:rsidP="00E11ED6">
      <w:pPr>
        <w:numPr>
          <w:ilvl w:val="0"/>
          <w:numId w:val="62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мобильного дизайна.</w:t>
      </w:r>
    </w:p>
    <w:p w14:paraId="03DF4B0D" w14:textId="6DE3E71E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284EE4FA" w14:textId="77777777" w:rsidR="0080151F" w:rsidRPr="00483503" w:rsidRDefault="0080151F" w:rsidP="00E11ED6">
      <w:pPr>
        <w:numPr>
          <w:ilvl w:val="0"/>
          <w:numId w:val="63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мобильных интерфейсов.</w:t>
      </w:r>
    </w:p>
    <w:p w14:paraId="75B30796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6.3 Работа с компонентами и стилями</w:t>
      </w:r>
    </w:p>
    <w:p w14:paraId="7036EB3E" w14:textId="411EA868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  <w:r w:rsidR="0080151F"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14:paraId="05EB9D24" w14:textId="77777777" w:rsidR="0080151F" w:rsidRPr="00483503" w:rsidRDefault="0080151F" w:rsidP="00E11ED6">
      <w:pPr>
        <w:numPr>
          <w:ilvl w:val="0"/>
          <w:numId w:val="64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компонентов и стилей.</w:t>
      </w:r>
    </w:p>
    <w:p w14:paraId="3AF82C0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6.4 Прототипирование интерактивных элементов</w:t>
      </w:r>
    </w:p>
    <w:p w14:paraId="5DBE8427" w14:textId="77090189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70E0A40E" w14:textId="77777777" w:rsidR="0080151F" w:rsidRPr="00483503" w:rsidRDefault="0080151F" w:rsidP="00E11ED6">
      <w:pPr>
        <w:numPr>
          <w:ilvl w:val="0"/>
          <w:numId w:val="6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интерактивных прототипов.</w:t>
      </w:r>
    </w:p>
    <w:p w14:paraId="7502AFC2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6.5 Анимация интерфейсов: микровзаимодействия и переходы</w:t>
      </w:r>
    </w:p>
    <w:p w14:paraId="031D9D4A" w14:textId="7ED5C687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  <w:r w:rsidR="0080151F"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14:paraId="2227E472" w14:textId="77777777" w:rsidR="0080151F" w:rsidRPr="00483503" w:rsidRDefault="0080151F" w:rsidP="00E11ED6">
      <w:pPr>
        <w:numPr>
          <w:ilvl w:val="0"/>
          <w:numId w:val="66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Добавление анимации.</w:t>
      </w:r>
    </w:p>
    <w:p w14:paraId="6F73A49B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6.6 Экспорт ресурсов (иконки, изображения, SVG) для разработки</w:t>
      </w:r>
    </w:p>
    <w:p w14:paraId="427ED22F" w14:textId="25B73DC2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165222ED" w14:textId="77777777" w:rsidR="0080151F" w:rsidRPr="00483503" w:rsidRDefault="0080151F" w:rsidP="00E11ED6">
      <w:pPr>
        <w:numPr>
          <w:ilvl w:val="0"/>
          <w:numId w:val="67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ресурсов для разработчиков.</w:t>
      </w:r>
    </w:p>
    <w:p w14:paraId="6812AD5F" w14:textId="77777777" w:rsidR="0080151F" w:rsidRPr="00483503" w:rsidRDefault="0080151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6.7 Презентация и защита дизайн-решений</w:t>
      </w:r>
    </w:p>
    <w:p w14:paraId="2F91F618" w14:textId="7DE43830" w:rsidR="0080151F" w:rsidRPr="00483503" w:rsidRDefault="00C41B6F" w:rsidP="0080151F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80626B4" w14:textId="6961D6D9" w:rsidR="0080151F" w:rsidRPr="00483503" w:rsidRDefault="0080151F" w:rsidP="00E11ED6">
      <w:pPr>
        <w:numPr>
          <w:ilvl w:val="0"/>
          <w:numId w:val="68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 проектов.</w:t>
      </w:r>
    </w:p>
    <w:p w14:paraId="2E096BC0" w14:textId="77777777" w:rsidR="004C7D1A" w:rsidRPr="00483503" w:rsidRDefault="004C7D1A" w:rsidP="004C7D1A">
      <w:pPr>
        <w:jc w:val="center"/>
        <w:rPr>
          <w:rStyle w:val="ae"/>
          <w:color w:val="000000" w:themeColor="text1"/>
          <w:sz w:val="24"/>
          <w:szCs w:val="24"/>
        </w:rPr>
      </w:pPr>
    </w:p>
    <w:p w14:paraId="691AD750" w14:textId="11B3E166" w:rsidR="004C7D1A" w:rsidRPr="00483503" w:rsidRDefault="004C7D1A" w:rsidP="004C7D1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Раздел 7. Работа над индивидуальным проектом</w:t>
      </w:r>
    </w:p>
    <w:p w14:paraId="45C2F952" w14:textId="77777777" w:rsidR="004C7D1A" w:rsidRPr="00483503" w:rsidRDefault="004C7D1A" w:rsidP="004C7D1A">
      <w:pPr>
        <w:pStyle w:val="ds-markdown-paragraph"/>
        <w:numPr>
          <w:ilvl w:val="0"/>
          <w:numId w:val="84"/>
        </w:numPr>
        <w:tabs>
          <w:tab w:val="clear" w:pos="720"/>
          <w:tab w:val="num" w:pos="851"/>
        </w:tabs>
        <w:spacing w:before="0" w:beforeAutospacing="0" w:after="0" w:afterAutospacing="0"/>
        <w:ind w:left="709" w:hanging="425"/>
        <w:rPr>
          <w:rStyle w:val="aff2"/>
          <w:i w:val="0"/>
          <w:iCs w:val="0"/>
          <w:color w:val="000000" w:themeColor="text1"/>
        </w:rPr>
      </w:pPr>
      <w:r w:rsidRPr="00483503">
        <w:rPr>
          <w:rStyle w:val="aff2"/>
          <w:color w:val="000000" w:themeColor="text1"/>
        </w:rPr>
        <w:t xml:space="preserve">Теория: </w:t>
      </w:r>
      <w:r w:rsidRPr="00483503">
        <w:rPr>
          <w:rStyle w:val="aff2"/>
          <w:i w:val="0"/>
          <w:iCs w:val="0"/>
          <w:color w:val="000000" w:themeColor="text1"/>
        </w:rPr>
        <w:t>Основы проектной деятельности. Постановка цели, задач, определение проблемы.</w:t>
      </w:r>
    </w:p>
    <w:p w14:paraId="63E38FC9" w14:textId="77777777" w:rsidR="004C7D1A" w:rsidRPr="00483503" w:rsidRDefault="004C7D1A" w:rsidP="004C7D1A">
      <w:pPr>
        <w:pStyle w:val="ds-markdown-paragraph"/>
        <w:numPr>
          <w:ilvl w:val="0"/>
          <w:numId w:val="84"/>
        </w:numPr>
        <w:tabs>
          <w:tab w:val="clear" w:pos="720"/>
          <w:tab w:val="num" w:pos="851"/>
        </w:tabs>
        <w:spacing w:before="0" w:beforeAutospacing="0" w:after="0" w:afterAutospacing="0"/>
        <w:ind w:left="709" w:hanging="425"/>
        <w:rPr>
          <w:color w:val="000000" w:themeColor="text1"/>
        </w:rPr>
      </w:pPr>
      <w:r w:rsidRPr="00483503">
        <w:rPr>
          <w:rStyle w:val="aff2"/>
          <w:color w:val="000000" w:themeColor="text1"/>
        </w:rPr>
        <w:t>Практика:</w:t>
      </w:r>
      <w:r w:rsidRPr="00483503">
        <w:rPr>
          <w:rStyle w:val="apple-converted-space"/>
          <w:color w:val="000000" w:themeColor="text1"/>
        </w:rPr>
        <w:t> </w:t>
      </w:r>
      <w:r w:rsidRPr="00483503">
        <w:rPr>
          <w:color w:val="000000" w:themeColor="text1"/>
        </w:rPr>
        <w:t>Разработка проекта: от идеи до защиты (документы, презентация, демонстрация).</w:t>
      </w:r>
    </w:p>
    <w:p w14:paraId="46FC1A37" w14:textId="77777777" w:rsidR="004C7D1A" w:rsidRPr="00483503" w:rsidRDefault="004C7D1A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076A9B" w14:textId="181DB6D7" w:rsidR="0080151F" w:rsidRPr="00483503" w:rsidRDefault="0080151F" w:rsidP="0080151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Итоговое мероприятие</w:t>
      </w:r>
    </w:p>
    <w:p w14:paraId="21EA0439" w14:textId="29B0B3C2" w:rsidR="00C41B6F" w:rsidRPr="00483503" w:rsidRDefault="00C41B6F" w:rsidP="00C41B6F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Практика:</w:t>
      </w:r>
    </w:p>
    <w:p w14:paraId="0AB0F04C" w14:textId="77777777" w:rsidR="00C41B6F" w:rsidRPr="00483503" w:rsidRDefault="00C41B6F" w:rsidP="00E11ED6">
      <w:pPr>
        <w:numPr>
          <w:ilvl w:val="0"/>
          <w:numId w:val="6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Защита проектов.</w:t>
      </w:r>
    </w:p>
    <w:p w14:paraId="0A91A463" w14:textId="3AF776DE" w:rsidR="0080151F" w:rsidRPr="00483503" w:rsidRDefault="0080151F" w:rsidP="00E11ED6">
      <w:pPr>
        <w:numPr>
          <w:ilvl w:val="0"/>
          <w:numId w:val="69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обучения.</w:t>
      </w:r>
      <w:r w:rsidR="00C41B6F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Рефлексия</w:t>
      </w:r>
    </w:p>
    <w:p w14:paraId="22D70137" w14:textId="3F5F3877" w:rsidR="00FC7C08" w:rsidRPr="00483503" w:rsidRDefault="00FC7C08" w:rsidP="00FC4CA9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34CE3" w14:textId="77777777" w:rsidR="008951B9" w:rsidRPr="00483503" w:rsidRDefault="008951B9" w:rsidP="00FC4CA9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AU"/>
        </w:rPr>
      </w:pPr>
    </w:p>
    <w:p w14:paraId="1463B5D2" w14:textId="04E74D51" w:rsidR="002A19FD" w:rsidRPr="00483503" w:rsidRDefault="00501615" w:rsidP="00FC4CA9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200202515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  <w:bookmarkEnd w:id="13"/>
    </w:p>
    <w:p w14:paraId="7A165793" w14:textId="77777777" w:rsidR="00AC6CC3" w:rsidRPr="00483503" w:rsidRDefault="00AC6CC3" w:rsidP="00FC4CA9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C8893A" w14:textId="4DE8A11B" w:rsidR="00DF351E" w:rsidRPr="00483503" w:rsidRDefault="00903024" w:rsidP="00DF351E">
      <w:pPr>
        <w:tabs>
          <w:tab w:val="center" w:pos="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Образовательная программа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обеспечивает достижение следующих образовательных результатов с учетом индивидуальных возможностей каждого обучающегося:</w:t>
      </w:r>
    </w:p>
    <w:p w14:paraId="2845182A" w14:textId="6A8D8C31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Предметные результаты</w:t>
      </w:r>
    </w:p>
    <w:p w14:paraId="7DBCCF88" w14:textId="140B5B85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bookmarkStart w:id="14" w:name="_Hlk200200664"/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Обучающиеся:</w:t>
      </w:r>
    </w:p>
    <w:bookmarkEnd w:id="14"/>
    <w:p w14:paraId="4F729CAA" w14:textId="77777777" w:rsidR="00DF351E" w:rsidRPr="00483503" w:rsidRDefault="00DF351E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Освоят устройство современных компьютеров и периферийного оборудования</w:t>
      </w:r>
    </w:p>
    <w:p w14:paraId="7AF0F88D" w14:textId="6D03537F" w:rsidR="00DF351E" w:rsidRPr="00483503" w:rsidRDefault="001E321B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Будут 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демострировать</w:t>
      </w:r>
      <w:proofErr w:type="spellEnd"/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практические навыки программирования на Python и C#</w:t>
      </w:r>
    </w:p>
    <w:p w14:paraId="097C2E6A" w14:textId="53AFF6BB" w:rsidR="00DF351E" w:rsidRPr="00483503" w:rsidRDefault="008B5C54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уметь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создавать веб-страницы с использованием HTML и CSS</w:t>
      </w:r>
    </w:p>
    <w:p w14:paraId="7C0D4F47" w14:textId="77777777" w:rsidR="00DF351E" w:rsidRPr="00483503" w:rsidRDefault="00DF351E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Освоят основы проектирования интерфейсов в 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Figma</w:t>
      </w:r>
      <w:proofErr w:type="spellEnd"/>
    </w:p>
    <w:p w14:paraId="25A74E88" w14:textId="77777777" w:rsidR="00DF351E" w:rsidRPr="00483503" w:rsidRDefault="00DF351E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Смогут разрабатывать простые программные продукты и игры</w:t>
      </w:r>
    </w:p>
    <w:p w14:paraId="1E7C7513" w14:textId="73DA231B" w:rsidR="00DF351E" w:rsidRPr="00483503" w:rsidRDefault="00DF351E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Научатся работать с различными форматами данных и системами счисления</w:t>
      </w:r>
    </w:p>
    <w:p w14:paraId="1281BE25" w14:textId="7D016E30" w:rsidR="00F36A01" w:rsidRPr="00483503" w:rsidRDefault="001E321B" w:rsidP="00E11ED6">
      <w:pPr>
        <w:numPr>
          <w:ilvl w:val="0"/>
          <w:numId w:val="73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Будут демонстрировать </w:t>
      </w:r>
      <w:r w:rsidR="00F36A0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навыки проектной работы</w:t>
      </w:r>
    </w:p>
    <w:p w14:paraId="27A42030" w14:textId="553B486E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Метапредметные результаты</w:t>
      </w:r>
    </w:p>
    <w:p w14:paraId="5E739373" w14:textId="38ABE18F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Обучающиеся:</w:t>
      </w:r>
    </w:p>
    <w:p w14:paraId="3FA7F0C3" w14:textId="30A0EBB4" w:rsidR="008B5C54" w:rsidRPr="00483503" w:rsidRDefault="008B5C54" w:rsidP="00E11ED6">
      <w:pPr>
        <w:pStyle w:val="ad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2308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уметь решать задачи, используя полученные в ходе обучения навыки и выявляя причинно-следственные связи;</w:t>
      </w:r>
    </w:p>
    <w:p w14:paraId="159AE964" w14:textId="45529202" w:rsidR="00DF351E" w:rsidRPr="00483503" w:rsidRDefault="008B5C54" w:rsidP="00E11ED6">
      <w:pPr>
        <w:numPr>
          <w:ilvl w:val="0"/>
          <w:numId w:val="74"/>
        </w:numPr>
        <w:tabs>
          <w:tab w:val="clear" w:pos="720"/>
          <w:tab w:val="center" w:pos="709"/>
        </w:tabs>
        <w:ind w:left="709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демонстрировать умение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разбивать сложные задачи на подзадачи и находить оптимальные решения</w:t>
      </w:r>
    </w:p>
    <w:p w14:paraId="72F86B81" w14:textId="77777777" w:rsidR="00DF351E" w:rsidRPr="00483503" w:rsidRDefault="00DF351E" w:rsidP="00E11ED6">
      <w:pPr>
        <w:numPr>
          <w:ilvl w:val="0"/>
          <w:numId w:val="74"/>
        </w:numPr>
        <w:tabs>
          <w:tab w:val="clear" w:pos="720"/>
          <w:tab w:val="center" w:pos="709"/>
        </w:tabs>
        <w:ind w:left="709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Смогут самостоятельно находить и анализировать техническую информацию</w:t>
      </w:r>
    </w:p>
    <w:p w14:paraId="3F412D53" w14:textId="2C751732" w:rsidR="00DF351E" w:rsidRPr="00483503" w:rsidRDefault="001E321B" w:rsidP="00E11ED6">
      <w:pPr>
        <w:numPr>
          <w:ilvl w:val="0"/>
          <w:numId w:val="74"/>
        </w:numPr>
        <w:tabs>
          <w:tab w:val="clear" w:pos="720"/>
          <w:tab w:val="center" w:pos="709"/>
        </w:tabs>
        <w:ind w:left="709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демонстрировать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навык </w:t>
      </w:r>
      <w:r w:rsidR="008B5C54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командной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работы в команде</w:t>
      </w:r>
    </w:p>
    <w:p w14:paraId="42748D90" w14:textId="77777777" w:rsidR="00DF351E" w:rsidRPr="00483503" w:rsidRDefault="00DF351E" w:rsidP="00E11ED6">
      <w:pPr>
        <w:numPr>
          <w:ilvl w:val="0"/>
          <w:numId w:val="74"/>
        </w:numPr>
        <w:tabs>
          <w:tab w:val="clear" w:pos="720"/>
          <w:tab w:val="center" w:pos="709"/>
        </w:tabs>
        <w:ind w:left="709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Научатся презентовать и защищать свои IT-проекты</w:t>
      </w:r>
    </w:p>
    <w:p w14:paraId="0C67A0F0" w14:textId="2C4CB7FB" w:rsidR="00DF351E" w:rsidRPr="00483503" w:rsidRDefault="001E321B" w:rsidP="00E11ED6">
      <w:pPr>
        <w:numPr>
          <w:ilvl w:val="0"/>
          <w:numId w:val="74"/>
        </w:numPr>
        <w:tabs>
          <w:tab w:val="clear" w:pos="720"/>
          <w:tab w:val="center" w:pos="709"/>
        </w:tabs>
        <w:ind w:left="709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креативно мы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слить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создании </w:t>
      </w:r>
      <w:proofErr w:type="spellStart"/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-продуктов</w:t>
      </w:r>
    </w:p>
    <w:p w14:paraId="7E95BF92" w14:textId="4CA7742E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Личностные результаты</w:t>
      </w:r>
    </w:p>
    <w:p w14:paraId="51E34092" w14:textId="3C7A8311" w:rsidR="00DF351E" w:rsidRPr="00483503" w:rsidRDefault="00C41B6F" w:rsidP="00C41B6F">
      <w:pPr>
        <w:tabs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Обучающиеся:</w:t>
      </w:r>
    </w:p>
    <w:p w14:paraId="1630F6AF" w14:textId="41173BE2" w:rsidR="00DF351E" w:rsidRPr="00483503" w:rsidRDefault="008B5C54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п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рояв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ответственное отношение к работе с техникой и программным обеспечением</w:t>
      </w:r>
    </w:p>
    <w:p w14:paraId="6F7462A6" w14:textId="73F3813F" w:rsidR="00DF351E" w:rsidRPr="00483503" w:rsidRDefault="001E321B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демонстрировать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навык самоорганизации и тайм-менеджмента</w:t>
      </w:r>
    </w:p>
    <w:p w14:paraId="5EF97AA8" w14:textId="43F21583" w:rsidR="00DF351E" w:rsidRPr="00483503" w:rsidRDefault="001E321B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проявлять способность к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конструктивно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команде</w:t>
      </w:r>
    </w:p>
    <w:p w14:paraId="23E35EB7" w14:textId="4DA66F52" w:rsidR="00DF351E" w:rsidRPr="00483503" w:rsidRDefault="001E321B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устойчив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демонстрировать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мотивацию к дальнейшему обучению в IT-сфере</w:t>
      </w:r>
    </w:p>
    <w:p w14:paraId="64B56A98" w14:textId="216D2FF1" w:rsidR="00DF351E" w:rsidRPr="00483503" w:rsidRDefault="001E321B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Будут уметь проводить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простейший </w:t>
      </w:r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самоанализ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продемонстрируют способность к 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саморефле</w:t>
      </w:r>
      <w:r w:rsidR="00085459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</w:t>
      </w:r>
      <w:proofErr w:type="spellEnd"/>
      <w:r w:rsidR="00DF351E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D2A0E1" w14:textId="36202CCA" w:rsidR="00137F01" w:rsidRPr="00483503" w:rsidRDefault="00DF351E" w:rsidP="00E11ED6">
      <w:pPr>
        <w:numPr>
          <w:ilvl w:val="0"/>
          <w:numId w:val="75"/>
        </w:numPr>
        <w:tabs>
          <w:tab w:val="clear" w:pos="720"/>
          <w:tab w:val="center" w:pos="709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Проявят настойчивость в решении технических задач и преодолении трудностей</w:t>
      </w:r>
    </w:p>
    <w:p w14:paraId="0B632052" w14:textId="77777777" w:rsidR="00C41B6F" w:rsidRPr="00483503" w:rsidRDefault="00C41B6F" w:rsidP="00C41B6F">
      <w:pPr>
        <w:tabs>
          <w:tab w:val="center" w:pos="709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1DE1A4" w14:textId="217DA45A" w:rsidR="00D0322D" w:rsidRPr="00483503" w:rsidRDefault="004B1271" w:rsidP="00FC4CA9">
      <w:pPr>
        <w:pStyle w:val="10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200202516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330488"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КОМПЛЕКС ОРГАНИЗАЦИОННО-ПЕДАГОГИЧЕСКИХ УСЛОВИЙ</w:t>
      </w:r>
      <w:bookmarkEnd w:id="15"/>
    </w:p>
    <w:p w14:paraId="68C6433D" w14:textId="75129BD0" w:rsidR="000E5FBD" w:rsidRPr="00483503" w:rsidRDefault="00330488" w:rsidP="00FC4CA9">
      <w:pPr>
        <w:pStyle w:val="20"/>
        <w:spacing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6" w:name="_Toc200202517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КАЛЕНДАРНЫЙ УЧЕБНЫЙ ГРАФИК</w:t>
      </w:r>
      <w:bookmarkEnd w:id="16"/>
    </w:p>
    <w:p w14:paraId="190E6FFA" w14:textId="32D4BC0C" w:rsidR="000E5FBD" w:rsidRPr="00483503" w:rsidRDefault="000E5FBD" w:rsidP="00FC4CA9">
      <w:pPr>
        <w:pStyle w:val="ad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1422"/>
        <w:gridCol w:w="1448"/>
        <w:gridCol w:w="1371"/>
        <w:gridCol w:w="1758"/>
        <w:gridCol w:w="2126"/>
      </w:tblGrid>
      <w:tr w:rsidR="00483503" w:rsidRPr="00483503" w14:paraId="6F78A95C" w14:textId="77777777" w:rsidTr="00415937">
        <w:tc>
          <w:tcPr>
            <w:tcW w:w="1968" w:type="dxa"/>
          </w:tcPr>
          <w:p w14:paraId="577BD141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7" w:name="_Hlk199162659"/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обучения</w:t>
            </w:r>
          </w:p>
        </w:tc>
        <w:tc>
          <w:tcPr>
            <w:tcW w:w="1422" w:type="dxa"/>
          </w:tcPr>
          <w:p w14:paraId="44179C81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начала занятий</w:t>
            </w:r>
          </w:p>
        </w:tc>
        <w:tc>
          <w:tcPr>
            <w:tcW w:w="1448" w:type="dxa"/>
          </w:tcPr>
          <w:p w14:paraId="58DBDE4C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окончания занятий</w:t>
            </w:r>
          </w:p>
        </w:tc>
        <w:tc>
          <w:tcPr>
            <w:tcW w:w="1371" w:type="dxa"/>
          </w:tcPr>
          <w:p w14:paraId="05EBF6DC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Кол-во учебных недель</w:t>
            </w:r>
          </w:p>
        </w:tc>
        <w:tc>
          <w:tcPr>
            <w:tcW w:w="1758" w:type="dxa"/>
          </w:tcPr>
          <w:p w14:paraId="486A02F4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2126" w:type="dxa"/>
          </w:tcPr>
          <w:p w14:paraId="26002ADA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Режим занятий</w:t>
            </w:r>
          </w:p>
        </w:tc>
      </w:tr>
      <w:tr w:rsidR="00927D6D" w:rsidRPr="00483503" w14:paraId="7368D7BB" w14:textId="77777777" w:rsidTr="00415937">
        <w:tc>
          <w:tcPr>
            <w:tcW w:w="1968" w:type="dxa"/>
          </w:tcPr>
          <w:p w14:paraId="03062929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</w:p>
        </w:tc>
        <w:tc>
          <w:tcPr>
            <w:tcW w:w="1422" w:type="dxa"/>
          </w:tcPr>
          <w:p w14:paraId="1E65AB64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08.09.2025</w:t>
            </w:r>
          </w:p>
        </w:tc>
        <w:tc>
          <w:tcPr>
            <w:tcW w:w="1448" w:type="dxa"/>
          </w:tcPr>
          <w:p w14:paraId="3D6CD639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31.05.2026</w:t>
            </w:r>
          </w:p>
        </w:tc>
        <w:tc>
          <w:tcPr>
            <w:tcW w:w="1371" w:type="dxa"/>
          </w:tcPr>
          <w:p w14:paraId="136330B6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58" w:type="dxa"/>
          </w:tcPr>
          <w:p w14:paraId="5F506E16" w14:textId="77777777" w:rsidR="00927D6D" w:rsidRPr="00483503" w:rsidRDefault="00927D6D" w:rsidP="00FC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2126" w:type="dxa"/>
          </w:tcPr>
          <w:p w14:paraId="2B9C3622" w14:textId="77777777" w:rsidR="00927D6D" w:rsidRPr="00483503" w:rsidRDefault="00927D6D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 раза в неделю </w:t>
            </w:r>
          </w:p>
          <w:p w14:paraId="22D57EA9" w14:textId="77777777" w:rsidR="00927D6D" w:rsidRPr="00483503" w:rsidRDefault="00927D6D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 2 </w:t>
            </w:r>
            <w:proofErr w:type="spellStart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</w:t>
            </w:r>
            <w:proofErr w:type="spellEnd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часа</w:t>
            </w:r>
          </w:p>
        </w:tc>
      </w:tr>
      <w:bookmarkEnd w:id="17"/>
    </w:tbl>
    <w:p w14:paraId="55EF4C83" w14:textId="77777777" w:rsidR="00B02AC3" w:rsidRPr="00483503" w:rsidRDefault="00B02AC3" w:rsidP="00FC4CA9">
      <w:pPr>
        <w:pStyle w:val="ad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571E19" w14:textId="77777777" w:rsidR="00B02AC3" w:rsidRPr="00483503" w:rsidRDefault="00B02AC3" w:rsidP="00FC4CA9">
      <w:pPr>
        <w:pStyle w:val="2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73772641"/>
      <w:bookmarkStart w:id="19" w:name="_Toc200202518"/>
      <w:bookmarkStart w:id="20" w:name="_Hlk199162688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2.2. УСЛОВИЯ РЕАЛИЗАЦИИ ПРОГРАММЫ</w:t>
      </w:r>
      <w:bookmarkEnd w:id="18"/>
      <w:bookmarkEnd w:id="19"/>
    </w:p>
    <w:p w14:paraId="212A7D20" w14:textId="77777777" w:rsidR="00B02AC3" w:rsidRPr="00483503" w:rsidRDefault="00B02AC3" w:rsidP="00FC4C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0EF882" w14:textId="77777777" w:rsidR="00B02AC3" w:rsidRPr="00483503" w:rsidRDefault="00B02AC3" w:rsidP="00FC4C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Материально-техническое обеспечение </w:t>
      </w:r>
    </w:p>
    <w:bookmarkEnd w:id="20"/>
    <w:p w14:paraId="58DB60AC" w14:textId="77777777" w:rsidR="00967A37" w:rsidRPr="00483503" w:rsidRDefault="00967A37" w:rsidP="00FC4CA9">
      <w:pPr>
        <w:pBdr>
          <w:top w:val="nil"/>
          <w:left w:val="nil"/>
          <w:bottom w:val="nil"/>
          <w:right w:val="nil"/>
          <w:between w:val="nil"/>
        </w:pBdr>
        <w:ind w:left="100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0B69F1" w14:textId="77777777" w:rsidR="000E2880" w:rsidRPr="00483503" w:rsidRDefault="000E288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1.2.3685-21 «Гигиенические нормативы требования к обеспечению безопасности и (или) безвредности для человека факиров среды обитания». Используемые для реализации программы помещения (учебные кабинеты, проектные, лектории)и их оснащенность соответствуют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требованиям санитарных норм и правил, установленных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421D05DC" w14:textId="77777777" w:rsidR="0087163C" w:rsidRPr="00483503" w:rsidRDefault="0087163C" w:rsidP="0087163C">
      <w:pPr>
        <w:pStyle w:val="ad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Необходимые материалы и оборудование:</w:t>
      </w:r>
    </w:p>
    <w:p w14:paraId="6E76A41B" w14:textId="77777777" w:rsidR="0087163C" w:rsidRPr="00483503" w:rsidRDefault="0087163C" w:rsidP="00E11ED6">
      <w:pPr>
        <w:pStyle w:val="ad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Учебная аудитория:</w:t>
      </w:r>
    </w:p>
    <w:p w14:paraId="5882A22F" w14:textId="77777777" w:rsidR="0087163C" w:rsidRPr="00483503" w:rsidRDefault="0087163C" w:rsidP="00E11ED6">
      <w:pPr>
        <w:pStyle w:val="ad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Пространство для теоретических и практических занятий</w:t>
      </w:r>
    </w:p>
    <w:p w14:paraId="2694C103" w14:textId="77777777" w:rsidR="0087163C" w:rsidRPr="00483503" w:rsidRDefault="0087163C" w:rsidP="00E11ED6">
      <w:pPr>
        <w:pStyle w:val="ad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Зона для командной проектной работы</w:t>
      </w:r>
    </w:p>
    <w:p w14:paraId="33BD650F" w14:textId="77777777" w:rsidR="0087163C" w:rsidRPr="00483503" w:rsidRDefault="0087163C" w:rsidP="00E11ED6">
      <w:pPr>
        <w:pStyle w:val="ad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Удобная мебель, соответствующая возрастным особенностям обучающихся</w:t>
      </w:r>
    </w:p>
    <w:p w14:paraId="03DAC98B" w14:textId="77777777" w:rsidR="0087163C" w:rsidRPr="00483503" w:rsidRDefault="0087163C" w:rsidP="00E11ED6">
      <w:pPr>
        <w:pStyle w:val="ad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оснащение:</w:t>
      </w:r>
    </w:p>
    <w:p w14:paraId="25C1AA2D" w14:textId="77777777" w:rsidR="0087163C" w:rsidRPr="00483503" w:rsidRDefault="0087163C" w:rsidP="00E11ED6">
      <w:pPr>
        <w:pStyle w:val="ad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Персональные компьютеры/ноутбуки (1 на каждого обучающегося) </w:t>
      </w:r>
    </w:p>
    <w:p w14:paraId="49A001E4" w14:textId="77777777" w:rsidR="0087163C" w:rsidRPr="00483503" w:rsidRDefault="0087163C" w:rsidP="00E11ED6">
      <w:pPr>
        <w:pStyle w:val="ad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VR-оборудование (по возможности)</w:t>
      </w:r>
    </w:p>
    <w:p w14:paraId="1A756D22" w14:textId="77777777" w:rsidR="0087163C" w:rsidRPr="00483503" w:rsidRDefault="0087163C" w:rsidP="00E11ED6">
      <w:pPr>
        <w:pStyle w:val="ad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панель/проектор</w:t>
      </w:r>
    </w:p>
    <w:p w14:paraId="25E87B02" w14:textId="77777777" w:rsidR="0087163C" w:rsidRPr="00483503" w:rsidRDefault="0087163C" w:rsidP="00E11ED6">
      <w:pPr>
        <w:pStyle w:val="ad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Высокоскоростной интернет (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ГГц или проводное подключение)</w:t>
      </w:r>
    </w:p>
    <w:p w14:paraId="62C3C468" w14:textId="77777777" w:rsidR="0087163C" w:rsidRPr="00483503" w:rsidRDefault="0087163C" w:rsidP="00E11ED6">
      <w:pPr>
        <w:pStyle w:val="ad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Программное обеспечение:</w:t>
      </w:r>
    </w:p>
    <w:p w14:paraId="2218F100" w14:textId="62A9AEB9" w:rsidR="0087163C" w:rsidRPr="00483503" w:rsidRDefault="0087163C" w:rsidP="00E11ED6">
      <w:pPr>
        <w:pStyle w:val="ad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Среды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: PyCharm Community/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VSCode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(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Python), Visual Studio Community (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C#)</w:t>
      </w:r>
    </w:p>
    <w:p w14:paraId="438439ED" w14:textId="768195A9" w:rsidR="0087163C" w:rsidRPr="00483503" w:rsidRDefault="0087163C" w:rsidP="00E11ED6">
      <w:pPr>
        <w:pStyle w:val="ad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Графические редакторы: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Figma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(онлайн)</w:t>
      </w:r>
    </w:p>
    <w:p w14:paraId="5156B448" w14:textId="77777777" w:rsidR="0087163C" w:rsidRPr="00483503" w:rsidRDefault="0087163C" w:rsidP="00E11ED6">
      <w:pPr>
        <w:pStyle w:val="ad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Браузеры: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Chrome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Firefox</w:t>
      </w:r>
      <w:proofErr w:type="spellEnd"/>
    </w:p>
    <w:p w14:paraId="21ECA80F" w14:textId="2E12C86E" w:rsidR="0087163C" w:rsidRPr="00483503" w:rsidRDefault="0087163C" w:rsidP="00E11ED6">
      <w:pPr>
        <w:pStyle w:val="ad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Офисный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пакет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(LibreOffice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MS Office)</w:t>
      </w:r>
    </w:p>
    <w:p w14:paraId="0EF81394" w14:textId="77777777" w:rsidR="0087163C" w:rsidRPr="00483503" w:rsidRDefault="0087163C" w:rsidP="00E11ED6">
      <w:pPr>
        <w:pStyle w:val="ad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оборудование:</w:t>
      </w:r>
    </w:p>
    <w:p w14:paraId="07785CF1" w14:textId="77777777" w:rsidR="0087163C" w:rsidRPr="00483503" w:rsidRDefault="0087163C" w:rsidP="00E11ED6">
      <w:pPr>
        <w:pStyle w:val="ad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 бесперебойного питания</w:t>
      </w:r>
    </w:p>
    <w:p w14:paraId="2F924D96" w14:textId="77777777" w:rsidR="0087163C" w:rsidRPr="00483503" w:rsidRDefault="0087163C" w:rsidP="00E11ED6">
      <w:pPr>
        <w:pStyle w:val="ad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Флипчарт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/маркерная доска</w:t>
      </w:r>
    </w:p>
    <w:p w14:paraId="1AB74AA3" w14:textId="7CBCC20E" w:rsidR="0087163C" w:rsidRPr="00483503" w:rsidRDefault="0087163C" w:rsidP="00E11ED6">
      <w:pPr>
        <w:pStyle w:val="ad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Расходные материалы:</w:t>
      </w:r>
    </w:p>
    <w:p w14:paraId="04B70C36" w14:textId="77777777" w:rsidR="0087163C" w:rsidRPr="00483503" w:rsidRDefault="0087163C" w:rsidP="00E11ED6">
      <w:pPr>
        <w:pStyle w:val="ad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Канцелярские принадлежности</w:t>
      </w:r>
    </w:p>
    <w:p w14:paraId="7D5C218B" w14:textId="77777777" w:rsidR="0087163C" w:rsidRPr="00483503" w:rsidRDefault="0087163C" w:rsidP="00E11ED6">
      <w:pPr>
        <w:pStyle w:val="ad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Блокноты для записей</w:t>
      </w:r>
    </w:p>
    <w:p w14:paraId="527FDEF6" w14:textId="77777777" w:rsidR="0087163C" w:rsidRPr="00483503" w:rsidRDefault="0087163C" w:rsidP="00E11ED6">
      <w:pPr>
        <w:pStyle w:val="ad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Маркеры для досок</w:t>
      </w:r>
    </w:p>
    <w:p w14:paraId="76F8A489" w14:textId="77777777" w:rsidR="006E61C6" w:rsidRPr="00483503" w:rsidRDefault="006E61C6" w:rsidP="008716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0E9A1" w14:textId="77777777" w:rsidR="00B02AC3" w:rsidRPr="00483503" w:rsidRDefault="00B02AC3" w:rsidP="00FC4C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Hlk199162757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Кадровое обеспечение </w:t>
      </w:r>
    </w:p>
    <w:bookmarkEnd w:id="21"/>
    <w:p w14:paraId="787F9C2F" w14:textId="77777777" w:rsidR="00967A37" w:rsidRPr="00483503" w:rsidRDefault="00967A37" w:rsidP="00FC4C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EAB268" w14:textId="7B2CE2A9" w:rsidR="00B02AC3" w:rsidRPr="00483503" w:rsidRDefault="008566E8" w:rsidP="00FC4CA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3znysh7" w:colFirst="0" w:colLast="0"/>
      <w:bookmarkEnd w:id="22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дополнительной общеразвивающей </w:t>
      </w:r>
      <w:r w:rsidR="00436897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 </w:t>
      </w:r>
      <w:r w:rsidR="00A66EEC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6259E0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Юный Айтишник</w:t>
      </w:r>
      <w:r w:rsidR="00A66EEC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 w:rsidR="00137F0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обеспечивается педагогом дополнительного образования, имеющим среднее профессиональное или высшее образование, </w:t>
      </w:r>
      <w:bookmarkStart w:id="23" w:name="_Hlk199162739"/>
      <w:r w:rsidR="00B02AC3"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 отвечающее профессиональному стандарту по должности «Педагог дополнительного образования детей и взрослых» в соответствии с приказом Минтруда РФ от 22.09.2021 №652н.</w:t>
      </w:r>
      <w:bookmarkEnd w:id="23"/>
      <w:r w:rsidR="00B02AC3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Также к реализации программы могут привлекаться студенты, успешно прошедшие промежуточную аттестацию не менее,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программы.</w:t>
      </w:r>
    </w:p>
    <w:p w14:paraId="22E18F1C" w14:textId="75CB35CA" w:rsidR="00967A37" w:rsidRPr="00483503" w:rsidRDefault="00967A37" w:rsidP="00FC4CA9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2722E0E8" w14:textId="77777777" w:rsidR="00B02AC3" w:rsidRPr="00483503" w:rsidRDefault="00B02AC3" w:rsidP="00FC4C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4" w:name="_Hlk199162766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Информационно-методическое обеспечение программы</w:t>
      </w:r>
    </w:p>
    <w:bookmarkEnd w:id="24"/>
    <w:p w14:paraId="5302ED2D" w14:textId="77777777" w:rsidR="00C424C4" w:rsidRPr="00483503" w:rsidRDefault="00C424C4" w:rsidP="00FC4CA9">
      <w:pPr>
        <w:tabs>
          <w:tab w:val="left" w:pos="1142"/>
          <w:tab w:val="left" w:pos="2491"/>
        </w:tabs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279FF415" w14:textId="77777777" w:rsidR="00A66EEC" w:rsidRPr="00483503" w:rsidRDefault="00137F01" w:rsidP="00FC4CA9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Style w:val="fontstyle01"/>
          <w:rFonts w:ascii="Times New Roman" w:hAnsi="Times New Roman" w:cs="Times New Roman"/>
          <w:color w:val="000000" w:themeColor="text1"/>
        </w:rPr>
        <w:tab/>
      </w:r>
      <w:bookmarkStart w:id="25" w:name="_Hlk167961210"/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>Среди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>традиционно классифицируемых методов при реализации программы используются: Словесные (лекции, беседы, дискуссии, работа с источниками)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>– для формирования теоретических и фактических знаний; Наглядные (методы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>демонстрации, иллюстрации) – для развития наблюдательности, повышения внимания к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изучаемым </w:t>
      </w:r>
      <w:bookmarkStart w:id="26" w:name="_Hlk137136722"/>
      <w:r w:rsidR="00A66EEC"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Однако, поскольку программа носит </w:t>
      </w:r>
      <w:r w:rsidR="00A66EEC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практический характер, преимущество отдается практическим методам обучения и методу кейсов.</w:t>
      </w:r>
      <w:r w:rsidR="00A66EEC" w:rsidRPr="004835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Данные методы способствуют углублению знаний и оттачиванию навыков, стимулированию познавательной деятельности, развитию самостоятельности при решении учебных задач.</w:t>
      </w:r>
    </w:p>
    <w:bookmarkEnd w:id="26"/>
    <w:p w14:paraId="7199017B" w14:textId="1F4C9A12" w:rsidR="006E61C6" w:rsidRPr="00483503" w:rsidRDefault="00A66EEC" w:rsidP="00FC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Style w:val="fontstyle01"/>
          <w:rFonts w:ascii="Times New Roman" w:hAnsi="Times New Roman" w:cs="Times New Roman"/>
          <w:color w:val="000000" w:themeColor="text1"/>
        </w:rPr>
        <w:tab/>
      </w:r>
      <w:r w:rsidR="006E61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 основе реализации программы лежит </w:t>
      </w:r>
      <w:r w:rsidR="006E61C6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методический инструментарий</w:t>
      </w:r>
      <w:r w:rsidR="006E61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составленный и разработанный специально для Детских технопарков </w:t>
      </w:r>
      <w:proofErr w:type="spellStart"/>
      <w:r w:rsidR="006E61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Кванториум</w:t>
      </w:r>
      <w:proofErr w:type="spellEnd"/>
      <w:r w:rsidR="006E61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Фондом новых форм развития образования:</w:t>
      </w:r>
    </w:p>
    <w:p w14:paraId="7B6C1AE1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Тулкит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IT-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квантум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(методический инструментарий тьюторов); </w:t>
      </w:r>
    </w:p>
    <w:p w14:paraId="7D50237E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проектной деятельности (сборник методические материалов); </w:t>
      </w:r>
    </w:p>
    <w:p w14:paraId="066E9F6C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Детские инженерные и исследовательские проекты (методические материалы);</w:t>
      </w:r>
    </w:p>
    <w:p w14:paraId="5CE6B572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Инженерные и исследовательские задачи (настольное приложение к учебно-методическому пособию для наставников)</w:t>
      </w:r>
      <w:r w:rsidRPr="0048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9CBADA2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«Шпаргалка по дизайн-мышлению» (сборник методических материалов)</w:t>
      </w:r>
    </w:p>
    <w:p w14:paraId="35D0E3D0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«Учимся шевелить мозгами» (</w:t>
      </w:r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Общекомпетентностные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упражнения и тренировочные задания); </w:t>
      </w:r>
    </w:p>
    <w:p w14:paraId="29C072BD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«Шпаргалка по рефлексии» (сборник методических материалов);</w:t>
      </w:r>
    </w:p>
    <w:p w14:paraId="56FE7DC6" w14:textId="4A2B8698" w:rsidR="00A66EEC" w:rsidRPr="00483503" w:rsidRDefault="00A66EEC" w:rsidP="00E23BF6">
      <w:pPr>
        <w:pStyle w:val="ad"/>
        <w:tabs>
          <w:tab w:val="left" w:pos="709"/>
          <w:tab w:val="left" w:pos="249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</w:t>
      </w:r>
      <w:r w:rsidRPr="0048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дидактических материалов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программе используются:</w:t>
      </w:r>
    </w:p>
    <w:p w14:paraId="3B90B775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обучающие видео;</w:t>
      </w:r>
    </w:p>
    <w:p w14:paraId="39DAC943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мультимедийные материалы;</w:t>
      </w:r>
    </w:p>
    <w:p w14:paraId="1967ED4D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компьютерные программные средства;</w:t>
      </w:r>
    </w:p>
    <w:p w14:paraId="43077445" w14:textId="77777777" w:rsidR="00A66EEC" w:rsidRPr="00483503" w:rsidRDefault="00A66EEC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дидактические игры</w:t>
      </w:r>
    </w:p>
    <w:p w14:paraId="100457FB" w14:textId="02245F0C" w:rsidR="00A66EEC" w:rsidRPr="00483503" w:rsidRDefault="001B0D1E" w:rsidP="00E11ED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</w:t>
      </w:r>
      <w:r w:rsidR="00A66EEC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тренажеры:</w:t>
      </w:r>
    </w:p>
    <w:p w14:paraId="57E0346E" w14:textId="37BDBE1A" w:rsidR="001B0D1E" w:rsidRPr="00483503" w:rsidRDefault="001B0D1E" w:rsidP="00E11ED6">
      <w:pPr>
        <w:pStyle w:val="ad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2"/>
          <w:tab w:val="left" w:pos="2491"/>
        </w:tabs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CodeMonkey</w:t>
      </w:r>
      <w:proofErr w:type="spellEnd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hyperlink r:id="rId12" w:history="1">
        <w:r w:rsidRPr="00483503">
          <w:rPr>
            <w:rStyle w:val="af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https://www.codemonkey.com</w:t>
        </w:r>
      </w:hyperlink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5D3B4CED" w14:textId="30E92112" w:rsidR="006E61C6" w:rsidRPr="00483503" w:rsidRDefault="006E61C6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Дидактический материал подобран в соответствии с учебным планом (по каждому разделу, теме), возрастными и психологическими особенностями обучающихся, уровнем их развития и способностями.</w:t>
      </w:r>
    </w:p>
    <w:bookmarkEnd w:id="25"/>
    <w:p w14:paraId="2ADA9D01" w14:textId="77777777" w:rsidR="00B02AC3" w:rsidRPr="00483503" w:rsidRDefault="00626519" w:rsidP="00FC4CA9">
      <w:pPr>
        <w:tabs>
          <w:tab w:val="left" w:pos="709"/>
        </w:tabs>
        <w:jc w:val="both"/>
        <w:rPr>
          <w:rStyle w:val="fontstyle01"/>
          <w:rFonts w:ascii="Times New Roman" w:eastAsia="Times New Roman" w:hAnsi="Times New Roman" w:cs="Times New Roman"/>
          <w:color w:val="000000" w:themeColor="text1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27" w:name="_Hlk199162796"/>
      <w:r w:rsidR="00B02AC3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 случае введения ограничительных мер на реализацию ДОП в очном формате, связанных с санитарно-эпидемиологической обстановкой, чрезвычайными ситуациями и т.п., а также при объективной необходимости возможно применение дистанционных образовательных технологий и элементов электронного обучения. </w:t>
      </w:r>
      <w:r w:rsidR="00B02AC3"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Организации работы в дистанционном режиме используются следующие типы занятий и формы деятельности: </w:t>
      </w:r>
    </w:p>
    <w:p w14:paraId="1FC5E9BC" w14:textId="77777777" w:rsidR="00B02AC3" w:rsidRPr="00483503" w:rsidRDefault="00B02AC3" w:rsidP="00FC4CA9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  <w:color w:val="000000" w:themeColor="text1"/>
        </w:rPr>
      </w:pPr>
      <w:r w:rsidRPr="00483503">
        <w:rPr>
          <w:rStyle w:val="fontstyle01"/>
          <w:rFonts w:ascii="Times New Roman" w:hAnsi="Times New Roman" w:cs="Times New Roman"/>
          <w:color w:val="000000" w:themeColor="text1"/>
        </w:rPr>
        <w:t>учебное занятие взаимодействия педагога и обучающихся - исключительно в электронной форме и с применением ДОТ (в формате видеоконференций, вебинаров, онлайн лекций и т.п.)</w:t>
      </w:r>
    </w:p>
    <w:p w14:paraId="06A497E2" w14:textId="77777777" w:rsidR="00B02AC3" w:rsidRPr="00483503" w:rsidRDefault="00B02AC3" w:rsidP="00FC4CA9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  <w:color w:val="000000" w:themeColor="text1"/>
        </w:rPr>
      </w:pPr>
      <w:r w:rsidRPr="00483503">
        <w:rPr>
          <w:rStyle w:val="fontstyle01"/>
          <w:rFonts w:ascii="Times New Roman" w:eastAsia="Times New Roman" w:hAnsi="Times New Roman" w:cs="Times New Roman"/>
          <w:color w:val="000000" w:themeColor="text1"/>
        </w:rPr>
        <w:t>учебное занятие самостоятельной работы учащихся - самостоятельная работа обучающихся оффлайн (самостоятельное изучение учебного материала, выполнение заданий педагога, работа на образовательных платформах, сайтах, посещение виртуальных туров и экскурсий, мастер-классов и т.п.)</w:t>
      </w:r>
    </w:p>
    <w:p w14:paraId="7363709F" w14:textId="77777777" w:rsidR="00B02AC3" w:rsidRPr="00483503" w:rsidRDefault="00B02AC3" w:rsidP="00FC4CA9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  <w:color w:val="000000" w:themeColor="text1"/>
        </w:rPr>
      </w:pPr>
      <w:r w:rsidRPr="00483503">
        <w:rPr>
          <w:rStyle w:val="fontstyle01"/>
          <w:rFonts w:ascii="Times New Roman" w:eastAsia="Times New Roman" w:hAnsi="Times New Roman" w:cs="Times New Roman"/>
          <w:color w:val="000000" w:themeColor="text1"/>
        </w:rPr>
        <w:t>контрольные учебные занятия - контрольные срезы, тестирования, зачеты в режимах онлайн и оффлайн, дистанционные конкурсы и т.п.)</w:t>
      </w:r>
    </w:p>
    <w:p w14:paraId="48E47474" w14:textId="77777777" w:rsidR="00B02AC3" w:rsidRPr="00483503" w:rsidRDefault="00B02AC3" w:rsidP="00FC4CA9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  <w:color w:val="000000" w:themeColor="text1"/>
        </w:rPr>
      </w:pPr>
      <w:r w:rsidRPr="00483503">
        <w:rPr>
          <w:rStyle w:val="fontstyle01"/>
          <w:rFonts w:ascii="Times New Roman" w:eastAsia="Times New Roman" w:hAnsi="Times New Roman" w:cs="Times New Roman"/>
          <w:color w:val="000000" w:themeColor="text1"/>
        </w:rPr>
        <w:t>консультации (индивидуальные и групповые) в режиме онлайн и оффлайн.</w:t>
      </w:r>
    </w:p>
    <w:p w14:paraId="1B77B555" w14:textId="64923EF8" w:rsidR="00B02AC3" w:rsidRPr="00483503" w:rsidRDefault="00B02AC3" w:rsidP="00FC4CA9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  <w:b/>
          <w:bCs/>
          <w:color w:val="000000" w:themeColor="text1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Перед началом обучения, в его процессе, а также при необходимости </w:t>
      </w:r>
      <w:r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проводятся Инструктажи по охране труда и технике безопасности </w:t>
      </w:r>
      <w:r w:rsidRPr="00483503">
        <w:rPr>
          <w:rStyle w:val="fontstyle01"/>
          <w:rFonts w:ascii="Times New Roman" w:hAnsi="Times New Roman" w:cs="Times New Roman"/>
          <w:b/>
          <w:bCs/>
          <w:color w:val="000000" w:themeColor="text1"/>
        </w:rPr>
        <w:t xml:space="preserve">(Приложение 1). </w:t>
      </w:r>
    </w:p>
    <w:bookmarkEnd w:id="27"/>
    <w:p w14:paraId="18B4881C" w14:textId="333ADADC" w:rsidR="00382303" w:rsidRPr="00483503" w:rsidRDefault="00626519" w:rsidP="00FC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28" w:name="_Hlk199162811"/>
      <w:r w:rsidR="00B02AC3"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Большое внимание в Детском технопарке в целом, и в </w:t>
      </w:r>
      <w:r w:rsidR="00B02AC3" w:rsidRPr="00483503">
        <w:rPr>
          <w:rStyle w:val="fontstyle01"/>
          <w:rFonts w:ascii="Times New Roman" w:hAnsi="Times New Roman" w:cs="Times New Roman"/>
          <w:color w:val="000000" w:themeColor="text1"/>
          <w:lang w:val="en-US"/>
        </w:rPr>
        <w:t>VR</w:t>
      </w:r>
      <w:r w:rsidR="00B02AC3" w:rsidRPr="00483503">
        <w:rPr>
          <w:rStyle w:val="fontstyle01"/>
          <w:rFonts w:ascii="Times New Roman" w:hAnsi="Times New Roman" w:cs="Times New Roman"/>
          <w:color w:val="000000" w:themeColor="text1"/>
        </w:rPr>
        <w:t>-</w:t>
      </w:r>
      <w:proofErr w:type="spellStart"/>
      <w:r w:rsidR="00B02AC3" w:rsidRPr="00483503">
        <w:rPr>
          <w:rStyle w:val="fontstyle01"/>
          <w:rFonts w:ascii="Times New Roman" w:hAnsi="Times New Roman" w:cs="Times New Roman"/>
          <w:color w:val="000000" w:themeColor="text1"/>
        </w:rPr>
        <w:t>квантуме</w:t>
      </w:r>
      <w:proofErr w:type="spellEnd"/>
      <w:r w:rsidR="00B02AC3" w:rsidRPr="00483503">
        <w:rPr>
          <w:rStyle w:val="fontstyle01"/>
          <w:rFonts w:ascii="Times New Roman" w:hAnsi="Times New Roman" w:cs="Times New Roman"/>
          <w:color w:val="000000" w:themeColor="text1"/>
        </w:rPr>
        <w:t xml:space="preserve">, в частности, уделяется организации воспитательной работы среди обучающихся </w:t>
      </w:r>
      <w:r w:rsidR="00B02AC3" w:rsidRPr="00483503">
        <w:rPr>
          <w:rStyle w:val="fontstyle01"/>
          <w:rFonts w:ascii="Times New Roman" w:hAnsi="Times New Roman" w:cs="Times New Roman"/>
          <w:b/>
          <w:bCs/>
          <w:color w:val="000000" w:themeColor="text1"/>
        </w:rPr>
        <w:t>(Приложение 2).</w:t>
      </w:r>
      <w:bookmarkEnd w:id="28"/>
    </w:p>
    <w:p w14:paraId="315AE443" w14:textId="77777777" w:rsidR="00B02AC3" w:rsidRPr="00483503" w:rsidRDefault="00B02AC3" w:rsidP="00FC4CA9">
      <w:pPr>
        <w:tabs>
          <w:tab w:val="left" w:pos="709"/>
          <w:tab w:val="left" w:pos="2491"/>
        </w:tabs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483503">
        <w:rPr>
          <w:rStyle w:val="fontstyle01"/>
          <w:rFonts w:ascii="Times New Roman" w:hAnsi="Times New Roman" w:cs="Times New Roman"/>
          <w:color w:val="000000" w:themeColor="text1"/>
        </w:rPr>
        <w:tab/>
      </w:r>
    </w:p>
    <w:p w14:paraId="06F3B0B1" w14:textId="77777777" w:rsidR="00B02AC3" w:rsidRPr="00483503" w:rsidRDefault="00B02AC3" w:rsidP="00FC4CA9">
      <w:pPr>
        <w:pStyle w:val="2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73772642"/>
      <w:bookmarkStart w:id="30" w:name="_Toc200202519"/>
      <w:bookmarkStart w:id="31" w:name="_Hlk199162841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2.3. ФОРМЫ АТТЕСТАЦИИ/КОНТРОЛЯ</w:t>
      </w:r>
      <w:bookmarkEnd w:id="29"/>
      <w:bookmarkEnd w:id="30"/>
    </w:p>
    <w:bookmarkEnd w:id="31"/>
    <w:p w14:paraId="4DCE1B51" w14:textId="77777777" w:rsidR="00B02AC3" w:rsidRPr="00483503" w:rsidRDefault="00B02AC3" w:rsidP="00FC4CA9">
      <w:pPr>
        <w:pStyle w:val="ad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FAC1EC" w14:textId="09F8E75C" w:rsidR="00B02AC3" w:rsidRPr="00483503" w:rsidRDefault="00B02AC3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Реализация программы предусматривает различные виды контроля: </w:t>
      </w:r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входной, </w:t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текущий, и итоговый.</w:t>
      </w:r>
    </w:p>
    <w:p w14:paraId="50DE7A5A" w14:textId="5635AA9C" w:rsidR="00C721B4" w:rsidRPr="00483503" w:rsidRDefault="008018C6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C721B4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Входной контроль</w:t>
      </w:r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 для </w:t>
      </w:r>
      <w:proofErr w:type="spellStart"/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проведени</w:t>
      </w:r>
      <w:proofErr w:type="spellEnd"/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передпоступление</w:t>
      </w:r>
      <w:proofErr w:type="spellEnd"/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программу и направлен для определения возможностей, </w:t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знаний и умений,</w:t>
      </w:r>
      <w:r w:rsidR="00C721B4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поступающих на программу. </w:t>
      </w:r>
      <w:proofErr w:type="spellStart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Проводтся</w:t>
      </w:r>
      <w:proofErr w:type="spellEnd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форме тестирования,</w:t>
      </w:r>
      <w:r w:rsidRPr="00483503">
        <w:rPr>
          <w:rFonts w:ascii="Times New Roman" w:eastAsia="Wingdings" w:hAnsi="Times New Roman" w:cs="Times New Roman"/>
          <w:color w:val="000000" w:themeColor="text1"/>
          <w:sz w:val="24"/>
          <w:szCs w:val="24"/>
          <w:lang w:eastAsia="zh-CN"/>
        </w:rPr>
        <w:t xml:space="preserve"> позволяющих определить уровень владения ПК.</w:t>
      </w:r>
      <w:r w:rsidR="00B02AC3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0CEE703A" w14:textId="79EF6098" w:rsidR="00B02AC3" w:rsidRPr="00483503" w:rsidRDefault="008018C6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02AC3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Текущий контроль</w:t>
      </w:r>
      <w:r w:rsidR="00B02AC3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проводится планомерно </w:t>
      </w:r>
      <w:r w:rsidR="00B02AC3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протяжении всего времени реализации программы через организацию педагогического наблюдения за деятельностью обучающихся на теоретических занятиях, а также в ходе выполнения ими практических работ.  </w:t>
      </w:r>
    </w:p>
    <w:p w14:paraId="32540D5B" w14:textId="06E3AD7A" w:rsidR="00B02AC3" w:rsidRPr="00483503" w:rsidRDefault="00B02AC3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Промежуточный контроль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по результатам прохождения каждого учебного раздела и н</w:t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аправлен </w:t>
      </w:r>
      <w:bookmarkStart w:id="32" w:name="_Hlk199163140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определение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степени усвоения обучающимися учебного материала раздела, определение готовности детей к восприятию нового материала, выявление детей, отстающих и опережающих обучение, а также мотивированности и заинтересованности обучающихся в обучении.</w:t>
      </w:r>
      <w:bookmarkEnd w:id="32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Проводится в форм</w:t>
      </w:r>
      <w:r w:rsidR="003004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8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презентаций выполненных кейсов</w:t>
      </w:r>
      <w:r w:rsidR="003004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учебных задач.</w:t>
      </w: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FCA96E4" w14:textId="77777777" w:rsidR="003004C6" w:rsidRPr="00483503" w:rsidRDefault="00B02AC3" w:rsidP="003004C6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Итоговый контроль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организуется в конце срока обучения и нацелен на определение результатов обучения в целом по программе. </w:t>
      </w:r>
      <w:r w:rsidR="003004C6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Проводится в форме защиты индивидуальных проектов.</w:t>
      </w:r>
    </w:p>
    <w:p w14:paraId="44A4EEDE" w14:textId="431C2899" w:rsidR="00B02AC3" w:rsidRPr="00483503" w:rsidRDefault="00B02AC3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Формы фиксации образовательных результатов:</w:t>
      </w:r>
    </w:p>
    <w:p w14:paraId="066CA593" w14:textId="3265E669" w:rsidR="00B02AC3" w:rsidRPr="00483503" w:rsidRDefault="00B02AC3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bookmarkStart w:id="33" w:name="_Hlk198134022"/>
      <w:bookmarkStart w:id="34" w:name="_Hlk199163331"/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Портфолио достижений обучающихся (характеристика, грамоты, сертификаты, дипломы, экспертные заключения и т.п по необходимости и по запросу, по результатам участия в конкурсах </w:t>
      </w: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и мероприятиях), журнал, тест, информационная карта освоения обучающимися образовательной программы.</w:t>
      </w:r>
      <w:bookmarkEnd w:id="33"/>
    </w:p>
    <w:p w14:paraId="0A450963" w14:textId="4AFA1960" w:rsidR="00E11ED6" w:rsidRPr="00483503" w:rsidRDefault="00E11ED6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77AC5BAD" w14:textId="70DF5703" w:rsidR="00E11ED6" w:rsidRPr="00483503" w:rsidRDefault="00E11ED6" w:rsidP="00FC4CA9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4319F411" w14:textId="77777777" w:rsidR="00E11ED6" w:rsidRPr="00483503" w:rsidRDefault="00E11ED6" w:rsidP="00FC4CA9">
      <w:pPr>
        <w:tabs>
          <w:tab w:val="left" w:pos="709"/>
          <w:tab w:val="left" w:pos="2491"/>
        </w:tabs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bookmarkEnd w:id="34"/>
    <w:p w14:paraId="7DEABCD3" w14:textId="77777777" w:rsidR="00B02AC3" w:rsidRPr="00483503" w:rsidRDefault="00B02AC3" w:rsidP="00FC4CA9">
      <w:pPr>
        <w:suppressAutoHyphens/>
        <w:jc w:val="both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25305DC7" w14:textId="52045C4D" w:rsidR="00D0322D" w:rsidRPr="00483503" w:rsidRDefault="00C424C4" w:rsidP="00FC4CA9">
      <w:pPr>
        <w:pStyle w:val="2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_Toc200202520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330488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ОЦЕНОЧНЫЕ МАТЕРИАЛЫ</w:t>
      </w:r>
      <w:bookmarkEnd w:id="35"/>
    </w:p>
    <w:p w14:paraId="50178C15" w14:textId="77777777" w:rsidR="00E11ED6" w:rsidRPr="00483503" w:rsidRDefault="005F7FDB" w:rsidP="00E11ED6">
      <w:pPr>
        <w:tabs>
          <w:tab w:val="left" w:pos="709"/>
          <w:tab w:val="left" w:pos="1142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C682C3B" w14:textId="48611961" w:rsidR="00EB6B23" w:rsidRPr="00483503" w:rsidRDefault="00EB6B23" w:rsidP="00E11ED6">
      <w:pPr>
        <w:tabs>
          <w:tab w:val="left" w:pos="709"/>
          <w:tab w:val="left" w:pos="1142"/>
        </w:tabs>
        <w:jc w:val="both"/>
        <w:rPr>
          <w:rStyle w:val="fontstyle01"/>
          <w:rFonts w:ascii="Times New Roman" w:eastAsia="Times New Roman" w:hAnsi="Times New Roman" w:cs="Times New Roman"/>
          <w:iCs/>
          <w:color w:val="000000" w:themeColor="text1"/>
        </w:rPr>
      </w:pP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bookmarkStart w:id="36" w:name="_Hlk199163351"/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Для оценки освоения обучающимися образовательной программы используется информационная карта </w:t>
      </w:r>
      <w:r w:rsidRPr="0048350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(Приложение 3)</w:t>
      </w: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Информация заносится в карту в соответствии с разработанными критериями.</w:t>
      </w:r>
    </w:p>
    <w:p w14:paraId="6375846F" w14:textId="77777777" w:rsidR="00EB6B23" w:rsidRPr="00483503" w:rsidRDefault="00EB6B23" w:rsidP="00FC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>Обучающиеся, успешно освоившие программу (с результатом высокий или средний уровень освоения) получают сертификат. Допускаются иные формы поощрения обучающихся (грамоты, дипломы и т.п).</w:t>
      </w:r>
    </w:p>
    <w:bookmarkEnd w:id="36"/>
    <w:p w14:paraId="091C9083" w14:textId="0BADCF5F" w:rsidR="00BC1410" w:rsidRPr="00483503" w:rsidRDefault="00AB7439" w:rsidP="00FC4CA9">
      <w:pPr>
        <w:tabs>
          <w:tab w:val="left" w:pos="709"/>
          <w:tab w:val="left" w:pos="1142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="00B50F73" w:rsidRPr="004835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403C1150" w14:textId="7E390C7D" w:rsidR="002E65F2" w:rsidRPr="00D947C2" w:rsidRDefault="00C424C4" w:rsidP="00D947C2">
      <w:pPr>
        <w:pStyle w:val="2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_Toc200202521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330488"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  <w:bookmarkStart w:id="38" w:name="_1fob9te" w:colFirst="0" w:colLast="0"/>
      <w:bookmarkStart w:id="39" w:name="_Hlk199163375"/>
      <w:bookmarkEnd w:id="37"/>
      <w:bookmarkEnd w:id="38"/>
    </w:p>
    <w:p w14:paraId="018A8ABB" w14:textId="77777777" w:rsidR="00D947C2" w:rsidRDefault="00D947C2" w:rsidP="00FC4CA9">
      <w:pPr>
        <w:ind w:firstLine="708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bookmarkStart w:id="40" w:name="_Hlk199159832"/>
      <w:bookmarkStart w:id="41" w:name="_Hlk167961449"/>
      <w:bookmarkStart w:id="42" w:name="_Toc137572613"/>
    </w:p>
    <w:p w14:paraId="22979A5F" w14:textId="3FA1866D" w:rsidR="00D947C2" w:rsidRPr="00D947C2" w:rsidRDefault="00EA539D" w:rsidP="00D947C2">
      <w:pPr>
        <w:ind w:firstLine="708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>Д</w:t>
      </w:r>
      <w:r w:rsidR="00EB6B23" w:rsidRPr="00483503"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  <w:t>ля педагога:</w:t>
      </w:r>
    </w:p>
    <w:bookmarkEnd w:id="39"/>
    <w:bookmarkEnd w:id="40"/>
    <w:p w14:paraId="4059B795" w14:textId="77777777" w:rsidR="00D947C2" w:rsidRPr="00D947C2" w:rsidRDefault="00D947C2" w:rsidP="00483503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Бриггс, Дж. Python для детей / Джейсон Бриггс.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Манн, Иванов и Фербер, 2020. – 320 с.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14:paraId="4CE4A572" w14:textId="77777777" w:rsidR="00D947C2" w:rsidRPr="00483503" w:rsidRDefault="00D947C2" w:rsidP="00E11ED6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bookmarkStart w:id="43" w:name="_Hlk199163623"/>
      <w:proofErr w:type="spell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Годун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Г. В. Энциклопедия детской мотивации / Г. В. </w:t>
      </w:r>
      <w:proofErr w:type="spellStart"/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Годун</w:t>
      </w:r>
      <w:proofErr w:type="spell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,  А.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Згода, И. Г. Чередов. — 1-е изд. — Санкт-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Любавич, 2019. — 312 c. — 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bookmarkEnd w:id="43"/>
    <w:p w14:paraId="7AABE9D7" w14:textId="77777777" w:rsidR="00D947C2" w:rsidRPr="00D947C2" w:rsidRDefault="00D947C2" w:rsidP="00D947C2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proofErr w:type="spell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Дакетт</w:t>
      </w:r>
      <w:proofErr w:type="spell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, Дж. HTML и CSS. Разработка и дизайн веб-сайтов / Джон </w:t>
      </w:r>
      <w:proofErr w:type="spell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Дакетт</w:t>
      </w:r>
      <w:proofErr w:type="spell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Эксмо, 2020. – 480 с.</w:t>
      </w: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3036DEBC" w14:textId="77777777" w:rsidR="00D947C2" w:rsidRPr="00D947C2" w:rsidRDefault="00D947C2" w:rsidP="00D947C2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Морган, Н. C# для детей / Ник Морган.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Вильямс, 2021. – 288 с.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14:paraId="440B8EEA" w14:textId="77777777" w:rsidR="00D947C2" w:rsidRDefault="00D947C2" w:rsidP="00D947C2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Ричардсон, К. Приключения в Python. Квест для юных программистов / Крейг Ричардсон. – СПб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Питер, 2021. – 256 с.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14:paraId="0A767ED4" w14:textId="77777777" w:rsidR="00D947C2" w:rsidRPr="00D947C2" w:rsidRDefault="00D947C2" w:rsidP="00D947C2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Рубин, Д. Как создать крутой интерфейс / Дэн Рубин. – СПб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Питер, 2021. – 208 с.</w:t>
      </w: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27AEA988" w14:textId="19E1A16D" w:rsidR="00D947C2" w:rsidRPr="00D947C2" w:rsidRDefault="00D947C2" w:rsidP="00D947C2">
      <w:pPr>
        <w:pStyle w:val="ad"/>
        <w:widowControl w:val="0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bookmarkStart w:id="44" w:name="_Hlk199163576"/>
      <w:r w:rsidRPr="00D94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детей:</w:t>
      </w:r>
    </w:p>
    <w:p w14:paraId="797AFE8A" w14:textId="77777777" w:rsidR="00D947C2" w:rsidRPr="00483503" w:rsidRDefault="00D947C2" w:rsidP="00483503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Голиков, Д. Программирование для детей на C# / Дмитрий Голиков.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Лаборатория знаний, 2022. – 180 с.</w:t>
      </w: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7E83FEE6" w14:textId="77777777" w:rsidR="00D947C2" w:rsidRPr="00483503" w:rsidRDefault="00D947C2" w:rsidP="00483503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Лэнд, Р. Дизайн для детей / Робин Лэнд.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Попурри, 2023. – 144 с.</w:t>
      </w: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28D6A6AE" w14:textId="77777777" w:rsidR="00D947C2" w:rsidRPr="00483503" w:rsidRDefault="00D947C2" w:rsidP="00483503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Матвеев, Е. А. Создай свой сайт за 10 минут / Е. А. Матвеев.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АСТ, 2021. – 96 с.</w:t>
      </w: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</w:t>
      </w:r>
      <w:proofErr w:type="gramStart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4DC5350E" w14:textId="30138197" w:rsidR="00D947C2" w:rsidRPr="00483503" w:rsidRDefault="00D947C2" w:rsidP="00483503">
      <w:pPr>
        <w:pStyle w:val="ad"/>
        <w:widowControl w:val="0"/>
        <w:numPr>
          <w:ilvl w:val="0"/>
          <w:numId w:val="10"/>
        </w:numPr>
        <w:ind w:hanging="720"/>
        <w:jc w:val="both"/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</w:pPr>
      <w:proofErr w:type="spell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Сэнд</w:t>
      </w:r>
      <w:proofErr w:type="spellEnd"/>
      <w:r w:rsidRPr="004164BF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, </w:t>
      </w: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У</w:t>
      </w:r>
      <w:r w:rsidRPr="004164BF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 </w:t>
      </w: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val="en-US" w:eastAsia="zh-CN"/>
        </w:rPr>
        <w:t>Hello</w:t>
      </w:r>
      <w:r w:rsidRPr="004164BF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val="en-US" w:eastAsia="zh-CN"/>
        </w:rPr>
        <w:t>World</w:t>
      </w:r>
      <w:r w:rsidRPr="004164BF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! </w:t>
      </w:r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Занимательное программирование / Уоррен </w:t>
      </w:r>
      <w:proofErr w:type="spell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Сэнд</w:t>
      </w:r>
      <w:proofErr w:type="spell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, Картер </w:t>
      </w:r>
      <w:proofErr w:type="spell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Сэнд</w:t>
      </w:r>
      <w:proofErr w:type="spell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 – </w:t>
      </w:r>
      <w:proofErr w:type="gramStart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>М. :</w:t>
      </w:r>
      <w:proofErr w:type="gramEnd"/>
      <w:r w:rsidRPr="00483503">
        <w:rPr>
          <w:rFonts w:ascii="Times New Roman" w:eastAsia="Wingdings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ДМК Пресс, 2019. – 304 с. </w:t>
      </w: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gramStart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14:paraId="297CEBBF" w14:textId="1F8658CA" w:rsidR="00D947C2" w:rsidRPr="00D947C2" w:rsidRDefault="00D947C2" w:rsidP="00D947C2">
      <w:pPr>
        <w:pStyle w:val="ad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родителей</w:t>
      </w:r>
      <w:r w:rsidRPr="00D94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50BE831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Геппенрейтер</w:t>
      </w:r>
      <w:proofErr w:type="spell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Ю. Б. Общаться с ребенком. Как? / Ю. Б. </w:t>
      </w:r>
      <w:proofErr w:type="spell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Геппенрейтер</w:t>
      </w:r>
      <w:proofErr w:type="spell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— 3-е изд. — </w:t>
      </w:r>
      <w:proofErr w:type="gram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Сфера, 2020. — 118 с. — </w:t>
      </w:r>
      <w:proofErr w:type="gram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74D76BB3" w14:textId="77777777" w:rsidR="00D947C2" w:rsidRP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Шапиро, Д. Как подготовить детей к будущему, которое едва можно предсказать / Д. Шапиро. — </w:t>
      </w:r>
      <w:proofErr w:type="gram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Бомбора</w:t>
      </w:r>
      <w:proofErr w:type="spell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2019. — 352 с. — </w:t>
      </w:r>
      <w:proofErr w:type="gramStart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непосредственный.</w:t>
      </w:r>
    </w:p>
    <w:p w14:paraId="3871499D" w14:textId="3B5BF59D" w:rsidR="00D947C2" w:rsidRPr="00D947C2" w:rsidRDefault="00D947C2" w:rsidP="00D947C2">
      <w:pPr>
        <w:pStyle w:val="ad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Интернет-ресурсы</w:t>
      </w:r>
      <w:r w:rsidRPr="00D94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bookmarkEnd w:id="41"/>
    <w:bookmarkEnd w:id="44"/>
    <w:p w14:paraId="27B1D318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Официальная документация Python. — URL: https://docs.python.org/3/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6BFC13A3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Code.org: Курсы по программированию для детей. — URL: https://code.org/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408A3ED7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CodeMonkey</w:t>
      </w:r>
      <w:proofErr w:type="spell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[сайт]. — URL: https://www.codemonkey.com/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129983DE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Codewars</w:t>
      </w:r>
      <w:proofErr w:type="spell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Задачи по программированию. — URL: https://www.codewars.com/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2664933F" w14:textId="77777777" w:rsid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Figma</w:t>
      </w:r>
      <w:proofErr w:type="spell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Learn</w:t>
      </w:r>
      <w:proofErr w:type="spell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Бесплатные уроки по </w:t>
      </w:r>
      <w:proofErr w:type="spell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Figma</w:t>
      </w:r>
      <w:proofErr w:type="spell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— URL: https://www.figma.com/education/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7B71A92E" w14:textId="77777777" w:rsidR="00D947C2" w:rsidRPr="00D947C2" w:rsidRDefault="00D947C2" w:rsidP="00D947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W3Schools: Интерактивные уроки HTML/CSS. — URL: https://www.w3schools.com/ (дата обращения: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.05.2025). — </w:t>
      </w:r>
      <w:proofErr w:type="gramStart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Текст :</w:t>
      </w:r>
      <w:proofErr w:type="gramEnd"/>
      <w:r w:rsidRPr="00D947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электронный.</w:t>
      </w:r>
    </w:p>
    <w:p w14:paraId="196B473E" w14:textId="77777777" w:rsidR="001A795F" w:rsidRPr="00483503" w:rsidRDefault="001A795F" w:rsidP="00FC4CA9">
      <w:pP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305D003E" w14:textId="77777777" w:rsidR="00D63970" w:rsidRPr="00483503" w:rsidRDefault="00D63970" w:rsidP="00FC4CA9">
      <w:pPr>
        <w:pStyle w:val="1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45" w:name="_Toc173772645"/>
      <w:bookmarkStart w:id="46" w:name="_Toc200202522"/>
      <w:bookmarkStart w:id="47" w:name="_Hlk199163691"/>
      <w:bookmarkStart w:id="48" w:name="_Toc137593805"/>
      <w:bookmarkEnd w:id="42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 1</w:t>
      </w:r>
      <w:bookmarkEnd w:id="45"/>
      <w:bookmarkEnd w:id="46"/>
    </w:p>
    <w:p w14:paraId="7ADF12D3" w14:textId="77777777" w:rsidR="00D63970" w:rsidRPr="00483503" w:rsidRDefault="00D63970" w:rsidP="00FC4CA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Инструктажи по ОТ и ТБ</w:t>
      </w:r>
    </w:p>
    <w:p w14:paraId="5AE233B8" w14:textId="77777777" w:rsidR="00D63970" w:rsidRPr="00483503" w:rsidRDefault="00D639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E6F87B" w14:textId="77777777" w:rsidR="00D63970" w:rsidRPr="00483503" w:rsidRDefault="00D639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обеспечения охраны здоровья и безопасных условий обучения и воспитания программой предусмотрено проведение обязательных </w:t>
      </w: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инструктажей по охране труда для обучающихся.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Изучение вопросов охраны труда,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обязательным.</w:t>
      </w:r>
    </w:p>
    <w:p w14:paraId="61D749F8" w14:textId="77777777" w:rsidR="00D63970" w:rsidRPr="00483503" w:rsidRDefault="00D639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Инструкции разработаны в соответствии с СП 2.4.3648-20 «Санитарно-эпидемиологические требования к организациям воспитания и обучения, отдыха и оздоровления детей и молодёжи», Федеральным законом № 273-ФЗ от 29.12.2012 г. «Об образовании в Российской Федерации», Письмом Минобрнауки России № 12-1077 от 25.08.2015 г.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МАОУ Гимназии № 3 г. Южно-Сахалинска.</w:t>
      </w:r>
    </w:p>
    <w:p w14:paraId="1B3D8D48" w14:textId="77777777" w:rsidR="00D63970" w:rsidRPr="00483503" w:rsidRDefault="00D63970" w:rsidP="00FC4CA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действующим законодательством в ДТ «</w:t>
      </w:r>
      <w:proofErr w:type="spellStart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Кванториум</w:t>
      </w:r>
      <w:proofErr w:type="spellEnd"/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предусмотрены следующие виды инструктажей:</w:t>
      </w:r>
    </w:p>
    <w:p w14:paraId="2361C2FF" w14:textId="77777777" w:rsidR="00D63970" w:rsidRPr="00483503" w:rsidRDefault="00D63970" w:rsidP="00FC4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Вводный (ИОТ - 054 - 2023)</w:t>
      </w:r>
    </w:p>
    <w:p w14:paraId="7882812E" w14:textId="77777777" w:rsidR="00D63970" w:rsidRPr="00483503" w:rsidRDefault="00D63970" w:rsidP="00FC4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Первичный (ИОТ – 110 - 2023)</w:t>
      </w:r>
    </w:p>
    <w:p w14:paraId="41A2CC07" w14:textId="77777777" w:rsidR="00D63970" w:rsidRPr="00483503" w:rsidRDefault="00D63970" w:rsidP="00FC4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Повторный (ИОТ – 110 - 2023)</w:t>
      </w:r>
    </w:p>
    <w:p w14:paraId="1D7A0E5F" w14:textId="77777777" w:rsidR="00D63970" w:rsidRPr="00483503" w:rsidRDefault="00D63970" w:rsidP="00FC4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Внеплановый (ИОТ – 110 - 2023)</w:t>
      </w:r>
    </w:p>
    <w:p w14:paraId="6E862694" w14:textId="77777777" w:rsidR="00D63970" w:rsidRPr="00483503" w:rsidRDefault="00D63970" w:rsidP="00FC4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Целевой (ИОТ – 110 - 2023)</w:t>
      </w:r>
    </w:p>
    <w:p w14:paraId="3639B722" w14:textId="77777777" w:rsidR="00D63970" w:rsidRPr="00483503" w:rsidRDefault="00D63970" w:rsidP="00FC4CA9">
      <w:pP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bookmarkStart w:id="49" w:name="_Toc173772646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2C40D877" w14:textId="2D58797F" w:rsidR="00D63970" w:rsidRPr="00483503" w:rsidRDefault="00D63970" w:rsidP="00FC4CA9">
      <w:pPr>
        <w:pStyle w:val="1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50" w:name="_Toc200202523"/>
      <w:r w:rsidRPr="0048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 2</w:t>
      </w:r>
      <w:bookmarkEnd w:id="49"/>
      <w:bookmarkEnd w:id="50"/>
    </w:p>
    <w:p w14:paraId="4EBD1E74" w14:textId="77777777" w:rsidR="00D63970" w:rsidRPr="00483503" w:rsidRDefault="00D63970" w:rsidP="00FC4CA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Воспитательный модуль</w:t>
      </w:r>
    </w:p>
    <w:p w14:paraId="48461E15" w14:textId="77777777" w:rsidR="00D63970" w:rsidRPr="00483503" w:rsidRDefault="00D63970" w:rsidP="00FC4CA9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FCF295" w14:textId="5B10240A" w:rsidR="00D63970" w:rsidRPr="00483503" w:rsidRDefault="00D63970" w:rsidP="00FC4CA9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51" w:name="_Hlk198134258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Воспитание обучающихся осуществляется в соответствии с </w:t>
      </w:r>
      <w:r w:rsidR="003004C6"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Рабочей п</w:t>
      </w:r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рограммой воспитания                           ДТ </w:t>
      </w:r>
      <w:proofErr w:type="spellStart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Кванториум</w:t>
      </w:r>
      <w:proofErr w:type="spellEnd"/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Планом воспитательной работы на 2025-2026 учебный год, их целями, задачами, приоритетными направлениями (</w:t>
      </w:r>
      <w:hyperlink r:id="rId13" w:history="1">
        <w:r w:rsidRPr="00483503">
          <w:rPr>
            <w:rStyle w:val="af5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https://kvantorium.yuzhno-sakh.ru/</w:t>
        </w:r>
      </w:hyperlink>
      <w:r w:rsidRPr="00483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36F307A2" w14:textId="77777777" w:rsidR="00D63970" w:rsidRPr="00483503" w:rsidRDefault="00D63970" w:rsidP="00FC4CA9">
      <w:pPr>
        <w:suppressAutoHyphens/>
        <w:jc w:val="both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ab/>
      </w: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В рамках реализации программы планируется организация следующих ключевых мероприятий:</w:t>
      </w:r>
    </w:p>
    <w:bookmarkEnd w:id="51"/>
    <w:p w14:paraId="2478B2F6" w14:textId="77777777" w:rsidR="00D63970" w:rsidRPr="00483503" w:rsidRDefault="00D63970" w:rsidP="00FC4CA9">
      <w:pPr>
        <w:jc w:val="center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План ключевых мероприятий и дел ДТ </w:t>
      </w:r>
      <w:proofErr w:type="spellStart"/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Кванториум</w:t>
      </w:r>
      <w:proofErr w:type="spellEnd"/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1985"/>
        <w:gridCol w:w="1843"/>
        <w:gridCol w:w="1587"/>
      </w:tblGrid>
      <w:tr w:rsidR="00483503" w:rsidRPr="00483503" w14:paraId="28ED6B84" w14:textId="77777777" w:rsidTr="00415937">
        <w:tc>
          <w:tcPr>
            <w:tcW w:w="562" w:type="dxa"/>
          </w:tcPr>
          <w:p w14:paraId="45764A6E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4366" w:type="dxa"/>
          </w:tcPr>
          <w:p w14:paraId="6612273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Ключевые мероприятия и дела</w:t>
            </w:r>
          </w:p>
        </w:tc>
        <w:tc>
          <w:tcPr>
            <w:tcW w:w="1985" w:type="dxa"/>
          </w:tcPr>
          <w:p w14:paraId="617841B9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Срок реализации</w:t>
            </w:r>
          </w:p>
        </w:tc>
        <w:tc>
          <w:tcPr>
            <w:tcW w:w="1843" w:type="dxa"/>
          </w:tcPr>
          <w:p w14:paraId="5D7E4BFE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Ответственный</w:t>
            </w:r>
          </w:p>
        </w:tc>
        <w:tc>
          <w:tcPr>
            <w:tcW w:w="1587" w:type="dxa"/>
          </w:tcPr>
          <w:p w14:paraId="51363DCB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Примечание</w:t>
            </w:r>
          </w:p>
        </w:tc>
      </w:tr>
      <w:tr w:rsidR="00483503" w:rsidRPr="00483503" w14:paraId="5A77EE8F" w14:textId="77777777" w:rsidTr="00415937">
        <w:tc>
          <w:tcPr>
            <w:tcW w:w="562" w:type="dxa"/>
          </w:tcPr>
          <w:p w14:paraId="37426778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66" w:type="dxa"/>
          </w:tcPr>
          <w:p w14:paraId="09882922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Посвящение в </w:t>
            </w:r>
            <w:proofErr w:type="spell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Кваторианцы</w:t>
            </w:r>
            <w:proofErr w:type="spellEnd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. Тимбилдинг</w:t>
            </w:r>
          </w:p>
        </w:tc>
        <w:tc>
          <w:tcPr>
            <w:tcW w:w="1985" w:type="dxa"/>
          </w:tcPr>
          <w:p w14:paraId="479EBC37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1843" w:type="dxa"/>
          </w:tcPr>
          <w:p w14:paraId="2FA77308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45F4C6B5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Входное мероприятие</w:t>
            </w:r>
          </w:p>
        </w:tc>
      </w:tr>
      <w:tr w:rsidR="00483503" w:rsidRPr="00483503" w14:paraId="1635F475" w14:textId="77777777" w:rsidTr="00415937">
        <w:tc>
          <w:tcPr>
            <w:tcW w:w="562" w:type="dxa"/>
          </w:tcPr>
          <w:p w14:paraId="4607D7DD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66" w:type="dxa"/>
          </w:tcPr>
          <w:p w14:paraId="35F1130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День рождения </w:t>
            </w:r>
            <w:proofErr w:type="spell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Кванториума</w:t>
            </w:r>
            <w:proofErr w:type="spellEnd"/>
          </w:p>
        </w:tc>
        <w:tc>
          <w:tcPr>
            <w:tcW w:w="1985" w:type="dxa"/>
          </w:tcPr>
          <w:p w14:paraId="7C74A46C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1843" w:type="dxa"/>
          </w:tcPr>
          <w:p w14:paraId="21D4C71C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7AE74B05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4417E5F8" w14:textId="77777777" w:rsidTr="00415937">
        <w:tc>
          <w:tcPr>
            <w:tcW w:w="562" w:type="dxa"/>
          </w:tcPr>
          <w:p w14:paraId="2EEFE6E0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66" w:type="dxa"/>
          </w:tcPr>
          <w:p w14:paraId="4478E5F5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Хакатоны</w:t>
            </w:r>
            <w:proofErr w:type="spellEnd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, Форумы, Чемпионаты</w:t>
            </w:r>
          </w:p>
          <w:p w14:paraId="6D1AC5E3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(по направлению)</w:t>
            </w:r>
          </w:p>
        </w:tc>
        <w:tc>
          <w:tcPr>
            <w:tcW w:w="1985" w:type="dxa"/>
          </w:tcPr>
          <w:p w14:paraId="37268628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5BF58D9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7644AFC4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1F02524A" w14:textId="77777777" w:rsidTr="00415937">
        <w:tc>
          <w:tcPr>
            <w:tcW w:w="562" w:type="dxa"/>
          </w:tcPr>
          <w:p w14:paraId="63DE26FF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66" w:type="dxa"/>
          </w:tcPr>
          <w:p w14:paraId="5C8ADE8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Тематические недели:</w:t>
            </w:r>
          </w:p>
          <w:p w14:paraId="56889FD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Неделя виртуальной реальности;</w:t>
            </w:r>
          </w:p>
          <w:p w14:paraId="5269B68E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Неделя робототехники; </w:t>
            </w:r>
          </w:p>
          <w:p w14:paraId="3C8D343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Неделя хайтек;</w:t>
            </w:r>
          </w:p>
          <w:p w14:paraId="1017DDAC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Неделя дизайна;</w:t>
            </w:r>
          </w:p>
          <w:p w14:paraId="7E9FC6DA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Неделя Био;</w:t>
            </w:r>
          </w:p>
          <w:p w14:paraId="529CA25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Неделя информационных технологий</w:t>
            </w:r>
          </w:p>
        </w:tc>
        <w:tc>
          <w:tcPr>
            <w:tcW w:w="1985" w:type="dxa"/>
          </w:tcPr>
          <w:p w14:paraId="5E0BC07C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03E444B2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672C068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63A0005A" w14:textId="77777777" w:rsidTr="00415937">
        <w:tc>
          <w:tcPr>
            <w:tcW w:w="562" w:type="dxa"/>
          </w:tcPr>
          <w:p w14:paraId="371BA90A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66" w:type="dxa"/>
          </w:tcPr>
          <w:p w14:paraId="3B30BB67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Волонтерская деятельность</w:t>
            </w:r>
          </w:p>
        </w:tc>
        <w:tc>
          <w:tcPr>
            <w:tcW w:w="1985" w:type="dxa"/>
          </w:tcPr>
          <w:p w14:paraId="57921EEE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1BB9795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</w:t>
            </w:r>
          </w:p>
        </w:tc>
        <w:tc>
          <w:tcPr>
            <w:tcW w:w="1587" w:type="dxa"/>
          </w:tcPr>
          <w:p w14:paraId="3571A3A7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380D0437" w14:textId="77777777" w:rsidTr="00415937">
        <w:tc>
          <w:tcPr>
            <w:tcW w:w="562" w:type="dxa"/>
          </w:tcPr>
          <w:p w14:paraId="0C3A6FDD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66" w:type="dxa"/>
          </w:tcPr>
          <w:p w14:paraId="38E22BBB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Участие в акциях, посвященных памятным датам и важным государственным событиям</w:t>
            </w:r>
          </w:p>
        </w:tc>
        <w:tc>
          <w:tcPr>
            <w:tcW w:w="1985" w:type="dxa"/>
          </w:tcPr>
          <w:p w14:paraId="57B4727C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4098D8D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42C26E44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5CAC370A" w14:textId="77777777" w:rsidTr="00415937">
        <w:tc>
          <w:tcPr>
            <w:tcW w:w="562" w:type="dxa"/>
          </w:tcPr>
          <w:p w14:paraId="66677FD4" w14:textId="77777777" w:rsidR="00D63970" w:rsidRPr="00483503" w:rsidRDefault="00D63970" w:rsidP="00FC4CA9">
            <w:pPr>
              <w:tabs>
                <w:tab w:val="left" w:pos="142"/>
              </w:tabs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66" w:type="dxa"/>
          </w:tcPr>
          <w:p w14:paraId="2B9FDDA8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экскурсии на предприятия города и области</w:t>
            </w:r>
          </w:p>
          <w:p w14:paraId="2F07304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41D2E642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52D8581A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50B8CD63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62676CF9" w14:textId="77777777" w:rsidTr="00415937">
        <w:tc>
          <w:tcPr>
            <w:tcW w:w="562" w:type="dxa"/>
          </w:tcPr>
          <w:p w14:paraId="55C85FEF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66" w:type="dxa"/>
          </w:tcPr>
          <w:p w14:paraId="031543D9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Интеллектуальные мероприятия</w:t>
            </w:r>
          </w:p>
          <w:p w14:paraId="61D87E26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Мастер-классы</w:t>
            </w:r>
          </w:p>
          <w:p w14:paraId="496C58F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встречи</w:t>
            </w:r>
          </w:p>
          <w:p w14:paraId="5C9EC2F1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Викторины </w:t>
            </w:r>
          </w:p>
          <w:p w14:paraId="51A97A01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Квесты</w:t>
            </w:r>
          </w:p>
          <w:p w14:paraId="6DBA6C20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Квизы </w:t>
            </w:r>
          </w:p>
        </w:tc>
        <w:tc>
          <w:tcPr>
            <w:tcW w:w="1985" w:type="dxa"/>
          </w:tcPr>
          <w:p w14:paraId="23D2F9D1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6FC699DE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3109DCC6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83503" w:rsidRPr="00483503" w14:paraId="6C145267" w14:textId="77777777" w:rsidTr="00415937">
        <w:tc>
          <w:tcPr>
            <w:tcW w:w="562" w:type="dxa"/>
          </w:tcPr>
          <w:p w14:paraId="34CC6C84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66" w:type="dxa"/>
          </w:tcPr>
          <w:p w14:paraId="216BD88D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Активные и развлекательные мероприятия: </w:t>
            </w:r>
          </w:p>
          <w:p w14:paraId="415F4F79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Просмотры познавательных фильмов и мультфильмов</w:t>
            </w:r>
          </w:p>
          <w:p w14:paraId="00789BEB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Настольные игры</w:t>
            </w:r>
          </w:p>
        </w:tc>
        <w:tc>
          <w:tcPr>
            <w:tcW w:w="1985" w:type="dxa"/>
          </w:tcPr>
          <w:p w14:paraId="2E023A5F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26862A9A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041D1DFE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63970" w:rsidRPr="00483503" w14:paraId="229C5A4E" w14:textId="77777777" w:rsidTr="00415937">
        <w:tc>
          <w:tcPr>
            <w:tcW w:w="562" w:type="dxa"/>
          </w:tcPr>
          <w:p w14:paraId="62AA39A8" w14:textId="77777777" w:rsidR="00D63970" w:rsidRPr="00483503" w:rsidRDefault="00D63970" w:rsidP="00FC4CA9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66" w:type="dxa"/>
          </w:tcPr>
          <w:p w14:paraId="3772CA68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Проектная сессия/Ярмарка проектов</w:t>
            </w:r>
          </w:p>
        </w:tc>
        <w:tc>
          <w:tcPr>
            <w:tcW w:w="1985" w:type="dxa"/>
          </w:tcPr>
          <w:p w14:paraId="49CBD298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конец учебного года, май</w:t>
            </w:r>
          </w:p>
        </w:tc>
        <w:tc>
          <w:tcPr>
            <w:tcW w:w="1843" w:type="dxa"/>
          </w:tcPr>
          <w:p w14:paraId="2B5AF0C1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</w:t>
            </w:r>
          </w:p>
          <w:p w14:paraId="5AD2E64A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методист, педагоги направлений</w:t>
            </w:r>
          </w:p>
        </w:tc>
        <w:tc>
          <w:tcPr>
            <w:tcW w:w="1587" w:type="dxa"/>
          </w:tcPr>
          <w:p w14:paraId="67D99E57" w14:textId="77777777" w:rsidR="00D63970" w:rsidRPr="00483503" w:rsidRDefault="00D63970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Итоговое мероприятие</w:t>
            </w:r>
          </w:p>
        </w:tc>
      </w:tr>
    </w:tbl>
    <w:p w14:paraId="63412EFC" w14:textId="77777777" w:rsidR="00D63970" w:rsidRPr="00483503" w:rsidRDefault="00D63970" w:rsidP="00FC4CA9">
      <w:pPr>
        <w:jc w:val="both"/>
        <w:rPr>
          <w:rStyle w:val="fontstyle01"/>
          <w:rFonts w:ascii="Times New Roman" w:hAnsi="Times New Roman" w:cs="Times New Roman"/>
          <w:color w:val="000000" w:themeColor="text1"/>
        </w:rPr>
      </w:pPr>
    </w:p>
    <w:p w14:paraId="56B472C8" w14:textId="504C4E55" w:rsidR="003004C6" w:rsidRPr="00483503" w:rsidRDefault="00D63970" w:rsidP="00FC4CA9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ab/>
      </w:r>
      <w:r w:rsidRPr="004835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Ключевые мероприятия организуются и проводятся вне образовательных часов программы, задействуя дополнительное время нахождения обучающихся в </w:t>
      </w:r>
      <w:proofErr w:type="spellStart"/>
      <w:r w:rsidRPr="004835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Кванториуме</w:t>
      </w:r>
      <w:proofErr w:type="spellEnd"/>
      <w:r w:rsidRPr="004835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1A65E753" w14:textId="77777777" w:rsidR="003004C6" w:rsidRPr="00483503" w:rsidRDefault="003004C6">
      <w:pP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br w:type="page"/>
      </w:r>
    </w:p>
    <w:p w14:paraId="1F7632F2" w14:textId="50951DA1" w:rsidR="00AD0A71" w:rsidRPr="00483503" w:rsidRDefault="00AD0A71" w:rsidP="00FC4CA9">
      <w:pPr>
        <w:pStyle w:val="10"/>
        <w:spacing w:before="0" w:after="0" w:line="240" w:lineRule="auto"/>
        <w:jc w:val="right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  <w:lang w:eastAsia="zh-CN"/>
        </w:rPr>
      </w:pPr>
      <w:bookmarkStart w:id="52" w:name="_Toc200202524"/>
      <w:bookmarkEnd w:id="47"/>
      <w:r w:rsidRPr="00483503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  <w:lang w:eastAsia="zh-CN"/>
        </w:rPr>
        <w:lastRenderedPageBreak/>
        <w:t xml:space="preserve">Приложение </w:t>
      </w:r>
      <w:bookmarkEnd w:id="48"/>
      <w:r w:rsidR="00D63970" w:rsidRPr="00483503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  <w:lang w:eastAsia="zh-CN"/>
        </w:rPr>
        <w:t>3</w:t>
      </w:r>
      <w:bookmarkEnd w:id="52"/>
    </w:p>
    <w:p w14:paraId="148D3C84" w14:textId="77777777" w:rsidR="00AD0A71" w:rsidRPr="00483503" w:rsidRDefault="00AD0A71" w:rsidP="00FC4CA9">
      <w:pPr>
        <w:suppressAutoHyphens/>
        <w:jc w:val="right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9575C30" w14:textId="77777777" w:rsidR="00AD0A71" w:rsidRPr="00483503" w:rsidRDefault="00AD0A71" w:rsidP="00FC4CA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Информационная карта оценки освоения обучающимися образовательной программы</w:t>
      </w:r>
    </w:p>
    <w:p w14:paraId="777854CE" w14:textId="77777777" w:rsidR="00AD0A71" w:rsidRPr="00483503" w:rsidRDefault="00AD0A71" w:rsidP="00FC4CA9">
      <w:pPr>
        <w:suppressAutoHyphens/>
        <w:jc w:val="center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445"/>
        <w:gridCol w:w="2466"/>
        <w:gridCol w:w="1441"/>
        <w:gridCol w:w="1298"/>
        <w:gridCol w:w="1105"/>
        <w:gridCol w:w="1156"/>
        <w:gridCol w:w="1095"/>
        <w:gridCol w:w="1375"/>
      </w:tblGrid>
      <w:tr w:rsidR="00483503" w:rsidRPr="00483503" w14:paraId="7F21AA74" w14:textId="77777777" w:rsidTr="00415937">
        <w:tc>
          <w:tcPr>
            <w:tcW w:w="5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A6BF4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Квантум:</w:t>
            </w:r>
          </w:p>
        </w:tc>
        <w:tc>
          <w:tcPr>
            <w:tcW w:w="4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C5910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Группа:</w:t>
            </w:r>
          </w:p>
        </w:tc>
      </w:tr>
      <w:tr w:rsidR="00483503" w:rsidRPr="00483503" w14:paraId="275EA5BD" w14:textId="77777777" w:rsidTr="00415937">
        <w:tc>
          <w:tcPr>
            <w:tcW w:w="581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99516B5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Педагог:</w:t>
            </w:r>
          </w:p>
        </w:tc>
        <w:tc>
          <w:tcPr>
            <w:tcW w:w="4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94ED40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83503" w:rsidRPr="00483503" w14:paraId="78A99596" w14:textId="77777777" w:rsidTr="00415937">
        <w:tc>
          <w:tcPr>
            <w:tcW w:w="10597" w:type="dxa"/>
            <w:gridSpan w:val="8"/>
            <w:tcBorders>
              <w:left w:val="nil"/>
              <w:right w:val="nil"/>
            </w:tcBorders>
          </w:tcPr>
          <w:p w14:paraId="7509164E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83503" w:rsidRPr="00483503" w14:paraId="405D28B0" w14:textId="77777777" w:rsidTr="00415937">
        <w:tc>
          <w:tcPr>
            <w:tcW w:w="445" w:type="dxa"/>
            <w:vMerge w:val="restart"/>
          </w:tcPr>
          <w:p w14:paraId="1CDC8106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74" w:type="dxa"/>
            <w:vMerge w:val="restart"/>
          </w:tcPr>
          <w:p w14:paraId="524E7B73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3821" w:type="dxa"/>
            <w:gridSpan w:val="3"/>
          </w:tcPr>
          <w:p w14:paraId="27E2D46E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Сумма баллов по компетенциям</w:t>
            </w:r>
          </w:p>
        </w:tc>
        <w:tc>
          <w:tcPr>
            <w:tcW w:w="1166" w:type="dxa"/>
            <w:vMerge w:val="restart"/>
          </w:tcPr>
          <w:p w14:paraId="43FC37C8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 xml:space="preserve">Сумма баллов по </w:t>
            </w:r>
          </w:p>
          <w:p w14:paraId="3DF4D9DC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 xml:space="preserve">Проекту </w:t>
            </w:r>
          </w:p>
        </w:tc>
        <w:tc>
          <w:tcPr>
            <w:tcW w:w="1116" w:type="dxa"/>
            <w:vMerge w:val="restart"/>
          </w:tcPr>
          <w:p w14:paraId="75569D78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Итого сумма баллов</w:t>
            </w:r>
          </w:p>
        </w:tc>
        <w:tc>
          <w:tcPr>
            <w:tcW w:w="1375" w:type="dxa"/>
            <w:vMerge w:val="restart"/>
          </w:tcPr>
          <w:p w14:paraId="16E3E88D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Показатель освоения программы</w:t>
            </w:r>
          </w:p>
        </w:tc>
      </w:tr>
      <w:tr w:rsidR="00483503" w:rsidRPr="00483503" w14:paraId="74DD93B6" w14:textId="77777777" w:rsidTr="00415937">
        <w:tc>
          <w:tcPr>
            <w:tcW w:w="445" w:type="dxa"/>
            <w:vMerge/>
          </w:tcPr>
          <w:p w14:paraId="50EEBC02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674" w:type="dxa"/>
            <w:vMerge/>
          </w:tcPr>
          <w:p w14:paraId="71AF6AEC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1A5C389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личностные</w:t>
            </w:r>
          </w:p>
        </w:tc>
        <w:tc>
          <w:tcPr>
            <w:tcW w:w="1305" w:type="dxa"/>
          </w:tcPr>
          <w:p w14:paraId="7F4B5CDF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метапред-метные</w:t>
            </w:r>
            <w:proofErr w:type="spellEnd"/>
          </w:p>
        </w:tc>
        <w:tc>
          <w:tcPr>
            <w:tcW w:w="1121" w:type="dxa"/>
          </w:tcPr>
          <w:p w14:paraId="0936CBD4" w14:textId="77777777" w:rsidR="00AD0A71" w:rsidRPr="00483503" w:rsidRDefault="00AD0A71" w:rsidP="00FC4CA9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proofErr w:type="gram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пред-</w:t>
            </w:r>
            <w:proofErr w:type="spellStart"/>
            <w:r w:rsidRPr="00483503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метные</w:t>
            </w:r>
            <w:proofErr w:type="spellEnd"/>
            <w:proofErr w:type="gramEnd"/>
          </w:p>
        </w:tc>
        <w:tc>
          <w:tcPr>
            <w:tcW w:w="1166" w:type="dxa"/>
            <w:vMerge/>
          </w:tcPr>
          <w:p w14:paraId="16363E63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16" w:type="dxa"/>
            <w:vMerge/>
          </w:tcPr>
          <w:p w14:paraId="3A04228C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vMerge/>
          </w:tcPr>
          <w:p w14:paraId="4BAE32BE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83503" w:rsidRPr="00483503" w14:paraId="400FD192" w14:textId="77777777" w:rsidTr="00415937">
        <w:tc>
          <w:tcPr>
            <w:tcW w:w="445" w:type="dxa"/>
          </w:tcPr>
          <w:p w14:paraId="7378B483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674" w:type="dxa"/>
          </w:tcPr>
          <w:p w14:paraId="78B1E81E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C22C1B4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3C6E0B81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</w:tcPr>
          <w:p w14:paraId="64BC2A07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</w:tcPr>
          <w:p w14:paraId="21A54A67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16" w:type="dxa"/>
          </w:tcPr>
          <w:p w14:paraId="5D240E8F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</w:tcPr>
          <w:p w14:paraId="4B4F662E" w14:textId="77777777" w:rsidR="00AD0A71" w:rsidRPr="00483503" w:rsidRDefault="00AD0A71" w:rsidP="00FC4CA9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39E7A63B" w14:textId="52D1896F" w:rsidR="00AD0A71" w:rsidRPr="00483503" w:rsidRDefault="00AD0A71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410450AA" w14:textId="77777777" w:rsidR="00415937" w:rsidRPr="00483503" w:rsidRDefault="00415937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Показатели освоения программы обучающимися:</w:t>
      </w:r>
    </w:p>
    <w:p w14:paraId="5D976D09" w14:textId="77777777" w:rsidR="00415937" w:rsidRPr="00483503" w:rsidRDefault="00415937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Высокий уровень освоения – 80%-100%</w:t>
      </w:r>
    </w:p>
    <w:p w14:paraId="153EE5F6" w14:textId="0F96674F" w:rsidR="00415937" w:rsidRPr="00483503" w:rsidRDefault="00415937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Средний уровень освоения –50%-</w:t>
      </w:r>
      <w:r w:rsidR="003004C6"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79</w:t>
      </w: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%</w:t>
      </w:r>
    </w:p>
    <w:p w14:paraId="2908D33A" w14:textId="77777777" w:rsidR="00415937" w:rsidRPr="00483503" w:rsidRDefault="00415937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Низкий уровень освоения – менее 50%</w:t>
      </w:r>
    </w:p>
    <w:p w14:paraId="4B92529F" w14:textId="0F3BA5A7" w:rsidR="00415937" w:rsidRPr="00483503" w:rsidRDefault="00415937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7E4EAC44" w14:textId="263CF355" w:rsidR="00415937" w:rsidRPr="00483503" w:rsidRDefault="00415937" w:rsidP="00FC4CA9">
      <w:pPr>
        <w:suppressAutoHyphens/>
        <w:jc w:val="center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Критерии для оценивания развития компетенций:</w:t>
      </w:r>
    </w:p>
    <w:p w14:paraId="06E0F742" w14:textId="6814966B" w:rsidR="00AD0A71" w:rsidRPr="00483503" w:rsidRDefault="00AD0A71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За каждый критерий (достигнутый результат) устанавливается от 0 до </w:t>
      </w:r>
      <w:r w:rsidR="00714B80"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2</w:t>
      </w: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-х баллов. </w:t>
      </w:r>
    </w:p>
    <w:p w14:paraId="7F7A5FF0" w14:textId="0565E5A2" w:rsidR="00AD0A71" w:rsidRPr="00483503" w:rsidRDefault="00AD0A71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0 - результат не достигнут</w:t>
      </w:r>
    </w:p>
    <w:p w14:paraId="14BF6689" w14:textId="1BFF366F" w:rsidR="00AD0A71" w:rsidRPr="00483503" w:rsidRDefault="00714B80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1</w:t>
      </w:r>
      <w:r w:rsidR="00AD0A71"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- результат достигнут не в полной мере</w:t>
      </w:r>
    </w:p>
    <w:p w14:paraId="0DCD626D" w14:textId="00910710" w:rsidR="00AD0A71" w:rsidRPr="00483503" w:rsidRDefault="00714B80" w:rsidP="00FC4CA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2</w:t>
      </w:r>
      <w:r w:rsidR="00AD0A71" w:rsidRPr="00483503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- результат достигнут полностью </w:t>
      </w:r>
    </w:p>
    <w:p w14:paraId="5B4BB87B" w14:textId="77777777" w:rsidR="00EB6B23" w:rsidRPr="00483503" w:rsidRDefault="00EB6B23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3260"/>
      </w:tblGrid>
      <w:tr w:rsidR="00483503" w:rsidRPr="00483503" w14:paraId="21A9C83B" w14:textId="77777777" w:rsidTr="00415937">
        <w:tc>
          <w:tcPr>
            <w:tcW w:w="7088" w:type="dxa"/>
          </w:tcPr>
          <w:p w14:paraId="02F13F2C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53" w:name="_Hlk167961390"/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Планируемые результаты</w:t>
            </w:r>
          </w:p>
        </w:tc>
        <w:tc>
          <w:tcPr>
            <w:tcW w:w="3260" w:type="dxa"/>
          </w:tcPr>
          <w:p w14:paraId="7C113174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Диагностический инструментарий </w:t>
            </w:r>
          </w:p>
          <w:p w14:paraId="3AA3315E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(способы, формы и методы)</w:t>
            </w:r>
          </w:p>
        </w:tc>
      </w:tr>
      <w:tr w:rsidR="00483503" w:rsidRPr="00483503" w14:paraId="7CDE139F" w14:textId="77777777" w:rsidTr="00415937">
        <w:tc>
          <w:tcPr>
            <w:tcW w:w="7088" w:type="dxa"/>
          </w:tcPr>
          <w:p w14:paraId="259E0115" w14:textId="0C0DDD3A" w:rsidR="00085459" w:rsidRPr="00483503" w:rsidRDefault="00085459" w:rsidP="00085459">
            <w:pPr>
              <w:tabs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Личностные:</w:t>
            </w: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14:paraId="399C57F9" w14:textId="77777777" w:rsidR="00085459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проявлять ответственное отношение к работе с техникой и программным обеспечением</w:t>
            </w:r>
          </w:p>
          <w:p w14:paraId="3DE7C107" w14:textId="77777777" w:rsidR="00085459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демонстрировать навык самоорганизации и тайм-менеджмента</w:t>
            </w:r>
          </w:p>
          <w:p w14:paraId="7EE4EDA6" w14:textId="77777777" w:rsidR="00085459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проявлять способность к конструктивному взаимодействию в команде</w:t>
            </w:r>
          </w:p>
          <w:p w14:paraId="2F7DFDC7" w14:textId="77777777" w:rsidR="00085459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устойчиво демонстрировать мотивацию к дальнейшему обучению в IT-сфере</w:t>
            </w:r>
          </w:p>
          <w:p w14:paraId="0F7D9A88" w14:textId="77777777" w:rsidR="00085459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Будут уметь проводить простейший самоанализ, продемонстрируют способность к </w:t>
            </w:r>
            <w:proofErr w:type="spellStart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саморефлекси</w:t>
            </w:r>
            <w:proofErr w:type="spellEnd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4F959A" w14:textId="55666A42" w:rsidR="00EB6B23" w:rsidRPr="00483503" w:rsidRDefault="00085459" w:rsidP="00E11ED6">
            <w:pPr>
              <w:numPr>
                <w:ilvl w:val="0"/>
                <w:numId w:val="75"/>
              </w:numPr>
              <w:tabs>
                <w:tab w:val="clear" w:pos="720"/>
                <w:tab w:val="center" w:pos="709"/>
              </w:tabs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Проявят настойчивость в решении технических задач и преодолении трудностей</w:t>
            </w:r>
          </w:p>
        </w:tc>
        <w:tc>
          <w:tcPr>
            <w:tcW w:w="3260" w:type="dxa"/>
            <w:vAlign w:val="center"/>
          </w:tcPr>
          <w:p w14:paraId="4B2AEB31" w14:textId="70717EA5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Педагогическое наблюдение</w:t>
            </w:r>
            <w:r w:rsidR="00745EA3"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3B794A0" w14:textId="4D146C23" w:rsidR="00085459" w:rsidRPr="00483503" w:rsidRDefault="00085459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</w:t>
            </w:r>
            <w:r w:rsidR="00745EA3"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7AE82F5" w14:textId="65B5A641" w:rsidR="00085459" w:rsidRPr="00483503" w:rsidRDefault="00085459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Саморефлексия</w:t>
            </w:r>
          </w:p>
          <w:p w14:paraId="1C9F9BD0" w14:textId="77777777" w:rsidR="00085459" w:rsidRPr="00483503" w:rsidRDefault="00085459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8DA41F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3503" w:rsidRPr="00483503" w14:paraId="7F19EB0C" w14:textId="77777777" w:rsidTr="00415937">
        <w:tc>
          <w:tcPr>
            <w:tcW w:w="7088" w:type="dxa"/>
          </w:tcPr>
          <w:p w14:paraId="3D42FCB4" w14:textId="3C7ABEEF" w:rsidR="00085459" w:rsidRPr="00483503" w:rsidRDefault="00EB6B23" w:rsidP="00085459">
            <w:pPr>
              <w:tabs>
                <w:tab w:val="center" w:pos="230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Метапредметные:</w:t>
            </w:r>
            <w:r w:rsidR="00085459" w:rsidRPr="00483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  <w:p w14:paraId="4DE5557D" w14:textId="77777777" w:rsidR="00085459" w:rsidRPr="00483503" w:rsidRDefault="00085459" w:rsidP="00085459">
            <w:pPr>
              <w:pStyle w:val="ad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уметь решать задачи, используя полученные в ходе обучения навыки и выявляя причинно-следственные связи;</w:t>
            </w:r>
          </w:p>
          <w:p w14:paraId="720D7CEA" w14:textId="77777777" w:rsidR="00085459" w:rsidRPr="00483503" w:rsidRDefault="00085459" w:rsidP="00085459">
            <w:pPr>
              <w:numPr>
                <w:ilvl w:val="0"/>
                <w:numId w:val="8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демонстрировать умение разбивать сложные задачи на подзадачи и находить оптимальные решения</w:t>
            </w:r>
          </w:p>
          <w:p w14:paraId="0A7E1B6A" w14:textId="77777777" w:rsidR="00085459" w:rsidRPr="00483503" w:rsidRDefault="00085459" w:rsidP="00085459">
            <w:pPr>
              <w:numPr>
                <w:ilvl w:val="0"/>
                <w:numId w:val="8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Смогут самостоятельно находить и анализировать техническую информацию</w:t>
            </w:r>
          </w:p>
          <w:p w14:paraId="22EE7578" w14:textId="77777777" w:rsidR="00085459" w:rsidRPr="00483503" w:rsidRDefault="00085459" w:rsidP="00085459">
            <w:pPr>
              <w:numPr>
                <w:ilvl w:val="0"/>
                <w:numId w:val="8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демонстрировать навык командной работы в команде</w:t>
            </w:r>
          </w:p>
          <w:p w14:paraId="311D4CC5" w14:textId="77777777" w:rsidR="00085459" w:rsidRPr="00483503" w:rsidRDefault="00085459" w:rsidP="00085459">
            <w:pPr>
              <w:numPr>
                <w:ilvl w:val="0"/>
                <w:numId w:val="8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Научатся презентовать и защищать свои IT-проекты</w:t>
            </w:r>
          </w:p>
          <w:p w14:paraId="0F054A84" w14:textId="2F9549F0" w:rsidR="00EB6B23" w:rsidRPr="00483503" w:rsidRDefault="00085459" w:rsidP="00085459">
            <w:pPr>
              <w:numPr>
                <w:ilvl w:val="0"/>
                <w:numId w:val="8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Будут креативно мыслить при создании </w:t>
            </w:r>
            <w:proofErr w:type="spellStart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digital</w:t>
            </w:r>
            <w:proofErr w:type="spellEnd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-продуктов</w:t>
            </w:r>
          </w:p>
        </w:tc>
        <w:tc>
          <w:tcPr>
            <w:tcW w:w="3260" w:type="dxa"/>
            <w:vAlign w:val="center"/>
          </w:tcPr>
          <w:p w14:paraId="59086E70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Педагогическое наблюдение;</w:t>
            </w:r>
          </w:p>
          <w:p w14:paraId="33819947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Беседа;</w:t>
            </w:r>
          </w:p>
          <w:p w14:paraId="0DE2036D" w14:textId="7D0487D8" w:rsidR="00EB6B23" w:rsidRPr="00483503" w:rsidRDefault="00745EA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Выполнение кейсов учебных разделов</w:t>
            </w:r>
            <w:r w:rsidR="00EB6B23"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0288F9B" w14:textId="77777777" w:rsidR="00EB6B23" w:rsidRPr="00483503" w:rsidRDefault="00EB6B23" w:rsidP="00FC4CA9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Презентация проекта</w:t>
            </w:r>
          </w:p>
        </w:tc>
      </w:tr>
      <w:tr w:rsidR="00483503" w:rsidRPr="00483503" w14:paraId="7E7B7CB6" w14:textId="77777777" w:rsidTr="00415937">
        <w:tc>
          <w:tcPr>
            <w:tcW w:w="7088" w:type="dxa"/>
          </w:tcPr>
          <w:p w14:paraId="7B69452E" w14:textId="11A13357" w:rsidR="00085459" w:rsidRPr="00483503" w:rsidRDefault="00EB6B23" w:rsidP="00085459">
            <w:pPr>
              <w:tabs>
                <w:tab w:val="center" w:pos="230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Предметные:</w:t>
            </w:r>
          </w:p>
          <w:p w14:paraId="108FDFBD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Освоят устройство современных компьютеров и периферийного оборудования</w:t>
            </w:r>
          </w:p>
          <w:p w14:paraId="7A870A08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Будут </w:t>
            </w:r>
            <w:proofErr w:type="spellStart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демострировать</w:t>
            </w:r>
            <w:proofErr w:type="spellEnd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практические навыки программирования на Python и C#</w:t>
            </w:r>
          </w:p>
          <w:p w14:paraId="2998D3D6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уметь создавать веб-страницы с использованием HTML и CSS</w:t>
            </w:r>
          </w:p>
          <w:p w14:paraId="67038731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Освоят основы проектирования интерфейсов в </w:t>
            </w:r>
            <w:proofErr w:type="spellStart"/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Figma</w:t>
            </w:r>
            <w:proofErr w:type="spellEnd"/>
          </w:p>
          <w:p w14:paraId="0D664376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Смогут разрабатывать простые программные продукты и игры</w:t>
            </w:r>
          </w:p>
          <w:p w14:paraId="2736C57C" w14:textId="77777777" w:rsidR="00085459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Научатся работать с различными форматами данных и системами счисления</w:t>
            </w:r>
          </w:p>
          <w:p w14:paraId="1D08C98D" w14:textId="703B5769" w:rsidR="00EB6B23" w:rsidRPr="00483503" w:rsidRDefault="00085459" w:rsidP="00085459">
            <w:pPr>
              <w:numPr>
                <w:ilvl w:val="0"/>
                <w:numId w:val="7"/>
              </w:numPr>
              <w:tabs>
                <w:tab w:val="center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Будут демонстрировать навыки проектной работы</w:t>
            </w:r>
          </w:p>
        </w:tc>
        <w:tc>
          <w:tcPr>
            <w:tcW w:w="3260" w:type="dxa"/>
            <w:vAlign w:val="center"/>
          </w:tcPr>
          <w:p w14:paraId="64D29AAC" w14:textId="77777777" w:rsidR="00745EA3" w:rsidRPr="00483503" w:rsidRDefault="00745EA3" w:rsidP="00745EA3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наблюдение;</w:t>
            </w:r>
          </w:p>
          <w:p w14:paraId="7E849D69" w14:textId="77777777" w:rsidR="00745EA3" w:rsidRPr="00483503" w:rsidRDefault="00745EA3" w:rsidP="00745EA3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Беседа;</w:t>
            </w:r>
          </w:p>
          <w:p w14:paraId="4097B8AF" w14:textId="77777777" w:rsidR="00745EA3" w:rsidRPr="00483503" w:rsidRDefault="00745EA3" w:rsidP="00745EA3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Выполнение кейсов учебных разделов;</w:t>
            </w:r>
          </w:p>
          <w:p w14:paraId="1DEF401E" w14:textId="1794EF03" w:rsidR="00EB6B23" w:rsidRPr="00483503" w:rsidRDefault="00745EA3" w:rsidP="00745EA3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Презентация проекта</w:t>
            </w:r>
          </w:p>
        </w:tc>
      </w:tr>
      <w:bookmarkEnd w:id="53"/>
    </w:tbl>
    <w:p w14:paraId="5FE0201D" w14:textId="43602A83" w:rsidR="00AD0A71" w:rsidRPr="00483503" w:rsidRDefault="00AD0A71" w:rsidP="00FC4CA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0A7C4F" w14:textId="77777777" w:rsidR="00415937" w:rsidRPr="00483503" w:rsidRDefault="00415937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7CF507D" w14:textId="1B2F5D9F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Оценка защиты </w:t>
      </w:r>
      <w:r w:rsidR="00AD0A71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индивидуальных проектов 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происходит по установленным критериям. </w:t>
      </w:r>
    </w:p>
    <w:p w14:paraId="174FC10D" w14:textId="2EB6C9D9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каждый критерий устанавливается от </w:t>
      </w:r>
      <w:r w:rsidR="00AD0A7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AD0A7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3-х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баллов.</w:t>
      </w:r>
    </w:p>
    <w:p w14:paraId="69ADC9F1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29018F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 12 баллов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высокий уровень</w:t>
      </w:r>
    </w:p>
    <w:p w14:paraId="7F2DB113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5-11 баллов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средний уровень</w:t>
      </w:r>
    </w:p>
    <w:p w14:paraId="16EF15D9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балла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низкий уровень </w:t>
      </w:r>
    </w:p>
    <w:p w14:paraId="6D25E7B1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36648A" w14:textId="77777777" w:rsidR="001A795F" w:rsidRPr="00483503" w:rsidRDefault="001A795F" w:rsidP="00FC4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Критерии оценивания проектов:</w:t>
      </w:r>
    </w:p>
    <w:p w14:paraId="5BBBEA0F" w14:textId="7B2D7DB1" w:rsidR="001A795F" w:rsidRPr="00483503" w:rsidRDefault="00AD0A71" w:rsidP="00E11E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Идея п</w:t>
      </w:r>
      <w:r w:rsidR="001A795F"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роект</w:t>
      </w: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</w:p>
    <w:p w14:paraId="530F18D1" w14:textId="1AE6F02A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Оригинальность и качеств</w:t>
      </w:r>
      <w:r w:rsidR="00AD0A7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решения</w:t>
      </w:r>
    </w:p>
    <w:p w14:paraId="4AF8F595" w14:textId="77777777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Зрелищность</w:t>
      </w:r>
    </w:p>
    <w:p w14:paraId="4BF23D5B" w14:textId="268779DA" w:rsidR="001A795F" w:rsidRPr="00483503" w:rsidRDefault="00AD0A71" w:rsidP="00E11E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Техническое исполнение проекта</w:t>
      </w:r>
    </w:p>
    <w:p w14:paraId="272898F0" w14:textId="77777777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Сложность </w:t>
      </w:r>
    </w:p>
    <w:p w14:paraId="5B7FF099" w14:textId="77777777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технической части</w:t>
      </w:r>
    </w:p>
    <w:p w14:paraId="2593F604" w14:textId="04764471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Эстетичность</w:t>
      </w:r>
      <w:r w:rsidR="00AD0A71"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выполнения</w:t>
      </w:r>
    </w:p>
    <w:p w14:paraId="3851BEA3" w14:textId="77777777" w:rsidR="001A795F" w:rsidRPr="00483503" w:rsidRDefault="001A795F" w:rsidP="00E11E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Презентация</w:t>
      </w:r>
    </w:p>
    <w:p w14:paraId="330B3C1F" w14:textId="71E8D4AC" w:rsidR="001A795F" w:rsidRPr="00483503" w:rsidRDefault="00AD0A71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Ораторское умение</w:t>
      </w:r>
    </w:p>
    <w:p w14:paraId="510E40FC" w14:textId="3F8C0BCD" w:rsidR="001A795F" w:rsidRPr="00483503" w:rsidRDefault="001A795F" w:rsidP="00E11ED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Скорость мышления</w:t>
      </w:r>
    </w:p>
    <w:p w14:paraId="20E57463" w14:textId="77777777" w:rsidR="00F36A01" w:rsidRPr="00483503" w:rsidRDefault="00F36A01" w:rsidP="00E11ED6">
      <w:pPr>
        <w:widowControl w:val="0"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Командная работа</w:t>
      </w:r>
    </w:p>
    <w:p w14:paraId="1DAEB9BB" w14:textId="77777777" w:rsidR="00F36A01" w:rsidRPr="00483503" w:rsidRDefault="00F36A01" w:rsidP="00E11ED6">
      <w:pPr>
        <w:widowControl w:val="0"/>
        <w:numPr>
          <w:ilvl w:val="1"/>
          <w:numId w:val="9"/>
        </w:numPr>
        <w:ind w:left="720"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понимания проекта</w:t>
      </w:r>
    </w:p>
    <w:p w14:paraId="53180483" w14:textId="77777777" w:rsidR="00F36A01" w:rsidRPr="00483503" w:rsidRDefault="00F36A01" w:rsidP="00E11ED6">
      <w:pPr>
        <w:widowControl w:val="0"/>
        <w:numPr>
          <w:ilvl w:val="1"/>
          <w:numId w:val="9"/>
        </w:numPr>
        <w:ind w:left="720"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Сплоченность коллектива</w:t>
      </w:r>
    </w:p>
    <w:p w14:paraId="5B71FDAA" w14:textId="77777777" w:rsidR="00F36A01" w:rsidRPr="00483503" w:rsidRDefault="00F36A01" w:rsidP="00E11ED6">
      <w:pPr>
        <w:widowControl w:val="0"/>
        <w:numPr>
          <w:ilvl w:val="1"/>
          <w:numId w:val="9"/>
        </w:numPr>
        <w:ind w:left="720"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03">
        <w:rPr>
          <w:rFonts w:ascii="Times New Roman" w:hAnsi="Times New Roman" w:cs="Times New Roman"/>
          <w:color w:val="000000" w:themeColor="text1"/>
          <w:sz w:val="24"/>
          <w:szCs w:val="24"/>
        </w:rPr>
        <w:t>Командный дух</w:t>
      </w:r>
    </w:p>
    <w:p w14:paraId="7AAD83C0" w14:textId="77777777" w:rsidR="00F36A01" w:rsidRPr="00483503" w:rsidRDefault="00F36A01" w:rsidP="00F36A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67A490" w14:textId="77777777" w:rsidR="003004C6" w:rsidRPr="00483503" w:rsidRDefault="003004C6" w:rsidP="003004C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A5821C" w14:textId="482C49CA" w:rsidR="001A795F" w:rsidRPr="00483503" w:rsidRDefault="001A795F" w:rsidP="00FC4CA9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67BC5A" w14:textId="77777777" w:rsidR="005B7989" w:rsidRPr="00483503" w:rsidRDefault="005B7989" w:rsidP="00FC4CA9">
      <w:pPr>
        <w:pStyle w:val="10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sectPr w:rsidR="005B7989" w:rsidRPr="00483503" w:rsidSect="00801E4F">
      <w:headerReference w:type="default" r:id="rId14"/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23AD1" w14:textId="77777777" w:rsidR="00610F26" w:rsidRDefault="00610F26">
      <w:r>
        <w:separator/>
      </w:r>
    </w:p>
  </w:endnote>
  <w:endnote w:type="continuationSeparator" w:id="0">
    <w:p w14:paraId="165254C3" w14:textId="77777777" w:rsidR="00610F26" w:rsidRDefault="0061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BE97" w14:textId="77777777" w:rsidR="00610F26" w:rsidRDefault="00610F26">
      <w:r>
        <w:separator/>
      </w:r>
    </w:p>
  </w:footnote>
  <w:footnote w:type="continuationSeparator" w:id="0">
    <w:p w14:paraId="543DA10D" w14:textId="77777777" w:rsidR="00610F26" w:rsidRDefault="0061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54669"/>
      <w:docPartObj>
        <w:docPartGallery w:val="Page Numbers (Top of Page)"/>
        <w:docPartUnique/>
      </w:docPartObj>
    </w:sdtPr>
    <w:sdtEndPr/>
    <w:sdtContent>
      <w:p w14:paraId="3DC5CDD7" w14:textId="23F177CA" w:rsidR="00D239BC" w:rsidRDefault="00D239B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8D21" w14:textId="77777777" w:rsidR="00D239BC" w:rsidRDefault="00D239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397"/>
    <w:multiLevelType w:val="multilevel"/>
    <w:tmpl w:val="8C6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663C"/>
    <w:multiLevelType w:val="hybridMultilevel"/>
    <w:tmpl w:val="9CCA8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47F37"/>
    <w:multiLevelType w:val="multilevel"/>
    <w:tmpl w:val="4AD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0207E"/>
    <w:multiLevelType w:val="hybridMultilevel"/>
    <w:tmpl w:val="8090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B385A"/>
    <w:multiLevelType w:val="multilevel"/>
    <w:tmpl w:val="3F7E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02BDF"/>
    <w:multiLevelType w:val="multilevel"/>
    <w:tmpl w:val="78A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F48F4"/>
    <w:multiLevelType w:val="multilevel"/>
    <w:tmpl w:val="EFE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FB253B"/>
    <w:multiLevelType w:val="multilevel"/>
    <w:tmpl w:val="163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496195"/>
    <w:multiLevelType w:val="multilevel"/>
    <w:tmpl w:val="B172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B0207B"/>
    <w:multiLevelType w:val="multilevel"/>
    <w:tmpl w:val="90D6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032B0C"/>
    <w:multiLevelType w:val="multilevel"/>
    <w:tmpl w:val="3048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B03EE"/>
    <w:multiLevelType w:val="multilevel"/>
    <w:tmpl w:val="D0F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47AB7"/>
    <w:multiLevelType w:val="multilevel"/>
    <w:tmpl w:val="147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815D18"/>
    <w:multiLevelType w:val="multilevel"/>
    <w:tmpl w:val="3C0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C418D"/>
    <w:multiLevelType w:val="multilevel"/>
    <w:tmpl w:val="E764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0478BD"/>
    <w:multiLevelType w:val="multilevel"/>
    <w:tmpl w:val="9E6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D861DD"/>
    <w:multiLevelType w:val="multilevel"/>
    <w:tmpl w:val="6A44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168E0"/>
    <w:multiLevelType w:val="multilevel"/>
    <w:tmpl w:val="5708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365888"/>
    <w:multiLevelType w:val="multilevel"/>
    <w:tmpl w:val="47C25E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C5D16"/>
    <w:multiLevelType w:val="multilevel"/>
    <w:tmpl w:val="DE5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7D7338"/>
    <w:multiLevelType w:val="multilevel"/>
    <w:tmpl w:val="CE62F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42853B6"/>
    <w:multiLevelType w:val="multilevel"/>
    <w:tmpl w:val="7FF44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556" w:hanging="180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22" w15:restartNumberingAfterBreak="0">
    <w:nsid w:val="243C4A30"/>
    <w:multiLevelType w:val="multilevel"/>
    <w:tmpl w:val="8C2A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20A56"/>
    <w:multiLevelType w:val="multilevel"/>
    <w:tmpl w:val="8612E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7BF0293"/>
    <w:multiLevelType w:val="multilevel"/>
    <w:tmpl w:val="C9E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8B0256"/>
    <w:multiLevelType w:val="multilevel"/>
    <w:tmpl w:val="CE62F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9B71356"/>
    <w:multiLevelType w:val="multilevel"/>
    <w:tmpl w:val="1D4A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86268"/>
    <w:multiLevelType w:val="multilevel"/>
    <w:tmpl w:val="E3E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522755"/>
    <w:multiLevelType w:val="multilevel"/>
    <w:tmpl w:val="584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A37FE1"/>
    <w:multiLevelType w:val="multilevel"/>
    <w:tmpl w:val="662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C204C5"/>
    <w:multiLevelType w:val="multilevel"/>
    <w:tmpl w:val="12FEE806"/>
    <w:styleLink w:val="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34A61031"/>
    <w:multiLevelType w:val="multilevel"/>
    <w:tmpl w:val="A2B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55352B"/>
    <w:multiLevelType w:val="hybridMultilevel"/>
    <w:tmpl w:val="FB54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6A306C"/>
    <w:multiLevelType w:val="multilevel"/>
    <w:tmpl w:val="B66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753475"/>
    <w:multiLevelType w:val="multilevel"/>
    <w:tmpl w:val="7AA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2510D"/>
    <w:multiLevelType w:val="multilevel"/>
    <w:tmpl w:val="3D9CFB7A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084" w:hanging="72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164" w:hanging="108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244" w:hanging="144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36" w15:restartNumberingAfterBreak="0">
    <w:nsid w:val="38334D18"/>
    <w:multiLevelType w:val="multilevel"/>
    <w:tmpl w:val="D36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1215FF"/>
    <w:multiLevelType w:val="multilevel"/>
    <w:tmpl w:val="FE2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6571A4"/>
    <w:multiLevelType w:val="multilevel"/>
    <w:tmpl w:val="F00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EB4A5B"/>
    <w:multiLevelType w:val="multilevel"/>
    <w:tmpl w:val="87E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4552EA"/>
    <w:multiLevelType w:val="multilevel"/>
    <w:tmpl w:val="49C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CF3989"/>
    <w:multiLevelType w:val="multilevel"/>
    <w:tmpl w:val="08F2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815EDF"/>
    <w:multiLevelType w:val="multilevel"/>
    <w:tmpl w:val="DAE8A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011159"/>
    <w:multiLevelType w:val="multilevel"/>
    <w:tmpl w:val="574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17112E"/>
    <w:multiLevelType w:val="multilevel"/>
    <w:tmpl w:val="65DC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1F35BC"/>
    <w:multiLevelType w:val="multilevel"/>
    <w:tmpl w:val="582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4B0F94"/>
    <w:multiLevelType w:val="multilevel"/>
    <w:tmpl w:val="AA8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401B6A"/>
    <w:multiLevelType w:val="multilevel"/>
    <w:tmpl w:val="B966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F24B81"/>
    <w:multiLevelType w:val="multilevel"/>
    <w:tmpl w:val="A53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547331"/>
    <w:multiLevelType w:val="multilevel"/>
    <w:tmpl w:val="FADA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8D19B7"/>
    <w:multiLevelType w:val="multilevel"/>
    <w:tmpl w:val="4BA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91A99"/>
    <w:multiLevelType w:val="multilevel"/>
    <w:tmpl w:val="2034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E95718"/>
    <w:multiLevelType w:val="multilevel"/>
    <w:tmpl w:val="D60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A20295"/>
    <w:multiLevelType w:val="hybridMultilevel"/>
    <w:tmpl w:val="66F0A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5A26A43"/>
    <w:multiLevelType w:val="hybridMultilevel"/>
    <w:tmpl w:val="05B661D2"/>
    <w:lvl w:ilvl="0" w:tplc="4544D8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B76BA"/>
    <w:multiLevelType w:val="multilevel"/>
    <w:tmpl w:val="172C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5C6048"/>
    <w:multiLevelType w:val="multilevel"/>
    <w:tmpl w:val="FAA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BF7536"/>
    <w:multiLevelType w:val="multilevel"/>
    <w:tmpl w:val="C2D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502BAE"/>
    <w:multiLevelType w:val="multilevel"/>
    <w:tmpl w:val="CA0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107A84"/>
    <w:multiLevelType w:val="multilevel"/>
    <w:tmpl w:val="CA0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ED5E60"/>
    <w:multiLevelType w:val="multilevel"/>
    <w:tmpl w:val="AAC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4A5FD0"/>
    <w:multiLevelType w:val="hybridMultilevel"/>
    <w:tmpl w:val="CE345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FF21976"/>
    <w:multiLevelType w:val="multilevel"/>
    <w:tmpl w:val="DCF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05D23F5"/>
    <w:multiLevelType w:val="hybridMultilevel"/>
    <w:tmpl w:val="8376DBDA"/>
    <w:lvl w:ilvl="0" w:tplc="F23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E445E1"/>
    <w:multiLevelType w:val="multilevel"/>
    <w:tmpl w:val="F2C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6554DF"/>
    <w:multiLevelType w:val="hybridMultilevel"/>
    <w:tmpl w:val="7AF6C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6A628B4"/>
    <w:multiLevelType w:val="multilevel"/>
    <w:tmpl w:val="62E0B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66F20C17"/>
    <w:multiLevelType w:val="multilevel"/>
    <w:tmpl w:val="006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405F84"/>
    <w:multiLevelType w:val="multilevel"/>
    <w:tmpl w:val="0F2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2A1BD6"/>
    <w:multiLevelType w:val="multilevel"/>
    <w:tmpl w:val="1AE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2F4D75"/>
    <w:multiLevelType w:val="multilevel"/>
    <w:tmpl w:val="9AC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AE4AA4"/>
    <w:multiLevelType w:val="multilevel"/>
    <w:tmpl w:val="713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C8192E"/>
    <w:multiLevelType w:val="multilevel"/>
    <w:tmpl w:val="734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70292E"/>
    <w:multiLevelType w:val="multilevel"/>
    <w:tmpl w:val="2B2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EB118A"/>
    <w:multiLevelType w:val="multilevel"/>
    <w:tmpl w:val="38CA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284AE3"/>
    <w:multiLevelType w:val="multilevel"/>
    <w:tmpl w:val="73C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61494E"/>
    <w:multiLevelType w:val="multilevel"/>
    <w:tmpl w:val="079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C551A8"/>
    <w:multiLevelType w:val="multilevel"/>
    <w:tmpl w:val="A42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D24C12"/>
    <w:multiLevelType w:val="multilevel"/>
    <w:tmpl w:val="1DA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1974B8"/>
    <w:multiLevelType w:val="multilevel"/>
    <w:tmpl w:val="2AD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F67039"/>
    <w:multiLevelType w:val="multilevel"/>
    <w:tmpl w:val="1272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B90932"/>
    <w:multiLevelType w:val="multilevel"/>
    <w:tmpl w:val="E0F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FE5D70"/>
    <w:multiLevelType w:val="multilevel"/>
    <w:tmpl w:val="DB40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BE6A0A"/>
    <w:multiLevelType w:val="multilevel"/>
    <w:tmpl w:val="889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8"/>
  </w:num>
  <w:num w:numId="3">
    <w:abstractNumId w:val="35"/>
  </w:num>
  <w:num w:numId="4">
    <w:abstractNumId w:val="30"/>
  </w:num>
  <w:num w:numId="5">
    <w:abstractNumId w:val="66"/>
  </w:num>
  <w:num w:numId="6">
    <w:abstractNumId w:val="63"/>
  </w:num>
  <w:num w:numId="7">
    <w:abstractNumId w:val="25"/>
  </w:num>
  <w:num w:numId="8">
    <w:abstractNumId w:val="20"/>
  </w:num>
  <w:num w:numId="9">
    <w:abstractNumId w:val="21"/>
  </w:num>
  <w:num w:numId="10">
    <w:abstractNumId w:val="54"/>
  </w:num>
  <w:num w:numId="11">
    <w:abstractNumId w:val="79"/>
  </w:num>
  <w:num w:numId="12">
    <w:abstractNumId w:val="14"/>
  </w:num>
  <w:num w:numId="13">
    <w:abstractNumId w:val="51"/>
  </w:num>
  <w:num w:numId="14">
    <w:abstractNumId w:val="80"/>
  </w:num>
  <w:num w:numId="15">
    <w:abstractNumId w:val="62"/>
  </w:num>
  <w:num w:numId="16">
    <w:abstractNumId w:val="74"/>
  </w:num>
  <w:num w:numId="17">
    <w:abstractNumId w:val="60"/>
  </w:num>
  <w:num w:numId="18">
    <w:abstractNumId w:val="13"/>
  </w:num>
  <w:num w:numId="19">
    <w:abstractNumId w:val="75"/>
  </w:num>
  <w:num w:numId="20">
    <w:abstractNumId w:val="33"/>
  </w:num>
  <w:num w:numId="21">
    <w:abstractNumId w:val="4"/>
  </w:num>
  <w:num w:numId="22">
    <w:abstractNumId w:val="57"/>
  </w:num>
  <w:num w:numId="23">
    <w:abstractNumId w:val="12"/>
  </w:num>
  <w:num w:numId="24">
    <w:abstractNumId w:val="70"/>
  </w:num>
  <w:num w:numId="25">
    <w:abstractNumId w:val="67"/>
  </w:num>
  <w:num w:numId="26">
    <w:abstractNumId w:val="47"/>
  </w:num>
  <w:num w:numId="27">
    <w:abstractNumId w:val="72"/>
  </w:num>
  <w:num w:numId="28">
    <w:abstractNumId w:val="56"/>
  </w:num>
  <w:num w:numId="29">
    <w:abstractNumId w:val="19"/>
  </w:num>
  <w:num w:numId="30">
    <w:abstractNumId w:val="24"/>
  </w:num>
  <w:num w:numId="31">
    <w:abstractNumId w:val="46"/>
  </w:num>
  <w:num w:numId="32">
    <w:abstractNumId w:val="29"/>
  </w:num>
  <w:num w:numId="33">
    <w:abstractNumId w:val="26"/>
  </w:num>
  <w:num w:numId="34">
    <w:abstractNumId w:val="69"/>
  </w:num>
  <w:num w:numId="35">
    <w:abstractNumId w:val="10"/>
  </w:num>
  <w:num w:numId="36">
    <w:abstractNumId w:val="28"/>
  </w:num>
  <w:num w:numId="37">
    <w:abstractNumId w:val="16"/>
  </w:num>
  <w:num w:numId="38">
    <w:abstractNumId w:val="41"/>
  </w:num>
  <w:num w:numId="39">
    <w:abstractNumId w:val="48"/>
  </w:num>
  <w:num w:numId="40">
    <w:abstractNumId w:val="73"/>
  </w:num>
  <w:num w:numId="41">
    <w:abstractNumId w:val="76"/>
  </w:num>
  <w:num w:numId="42">
    <w:abstractNumId w:val="39"/>
  </w:num>
  <w:num w:numId="43">
    <w:abstractNumId w:val="83"/>
  </w:num>
  <w:num w:numId="44">
    <w:abstractNumId w:val="59"/>
  </w:num>
  <w:num w:numId="45">
    <w:abstractNumId w:val="2"/>
  </w:num>
  <w:num w:numId="46">
    <w:abstractNumId w:val="68"/>
  </w:num>
  <w:num w:numId="47">
    <w:abstractNumId w:val="0"/>
  </w:num>
  <w:num w:numId="48">
    <w:abstractNumId w:val="34"/>
  </w:num>
  <w:num w:numId="49">
    <w:abstractNumId w:val="55"/>
  </w:num>
  <w:num w:numId="50">
    <w:abstractNumId w:val="36"/>
  </w:num>
  <w:num w:numId="51">
    <w:abstractNumId w:val="50"/>
  </w:num>
  <w:num w:numId="52">
    <w:abstractNumId w:val="64"/>
  </w:num>
  <w:num w:numId="53">
    <w:abstractNumId w:val="77"/>
  </w:num>
  <w:num w:numId="54">
    <w:abstractNumId w:val="40"/>
  </w:num>
  <w:num w:numId="55">
    <w:abstractNumId w:val="37"/>
  </w:num>
  <w:num w:numId="56">
    <w:abstractNumId w:val="6"/>
  </w:num>
  <w:num w:numId="57">
    <w:abstractNumId w:val="38"/>
  </w:num>
  <w:num w:numId="58">
    <w:abstractNumId w:val="27"/>
  </w:num>
  <w:num w:numId="59">
    <w:abstractNumId w:val="8"/>
  </w:num>
  <w:num w:numId="60">
    <w:abstractNumId w:val="45"/>
  </w:num>
  <w:num w:numId="61">
    <w:abstractNumId w:val="22"/>
  </w:num>
  <w:num w:numId="62">
    <w:abstractNumId w:val="52"/>
  </w:num>
  <w:num w:numId="63">
    <w:abstractNumId w:val="43"/>
  </w:num>
  <w:num w:numId="64">
    <w:abstractNumId w:val="7"/>
  </w:num>
  <w:num w:numId="65">
    <w:abstractNumId w:val="81"/>
  </w:num>
  <w:num w:numId="66">
    <w:abstractNumId w:val="17"/>
  </w:num>
  <w:num w:numId="67">
    <w:abstractNumId w:val="31"/>
  </w:num>
  <w:num w:numId="68">
    <w:abstractNumId w:val="82"/>
  </w:num>
  <w:num w:numId="69">
    <w:abstractNumId w:val="58"/>
  </w:num>
  <w:num w:numId="70">
    <w:abstractNumId w:val="11"/>
  </w:num>
  <w:num w:numId="71">
    <w:abstractNumId w:val="78"/>
  </w:num>
  <w:num w:numId="72">
    <w:abstractNumId w:val="71"/>
  </w:num>
  <w:num w:numId="73">
    <w:abstractNumId w:val="15"/>
  </w:num>
  <w:num w:numId="74">
    <w:abstractNumId w:val="44"/>
  </w:num>
  <w:num w:numId="75">
    <w:abstractNumId w:val="5"/>
  </w:num>
  <w:num w:numId="76">
    <w:abstractNumId w:val="9"/>
  </w:num>
  <w:num w:numId="77">
    <w:abstractNumId w:val="32"/>
  </w:num>
  <w:num w:numId="78">
    <w:abstractNumId w:val="53"/>
  </w:num>
  <w:num w:numId="79">
    <w:abstractNumId w:val="1"/>
  </w:num>
  <w:num w:numId="80">
    <w:abstractNumId w:val="61"/>
  </w:num>
  <w:num w:numId="81">
    <w:abstractNumId w:val="65"/>
  </w:num>
  <w:num w:numId="82">
    <w:abstractNumId w:val="23"/>
  </w:num>
  <w:num w:numId="83">
    <w:abstractNumId w:val="3"/>
  </w:num>
  <w:num w:numId="84">
    <w:abstractNumId w:val="4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2D"/>
    <w:rsid w:val="000000F1"/>
    <w:rsid w:val="00003D89"/>
    <w:rsid w:val="00005C16"/>
    <w:rsid w:val="00011163"/>
    <w:rsid w:val="00012BE9"/>
    <w:rsid w:val="0001301A"/>
    <w:rsid w:val="00026B7F"/>
    <w:rsid w:val="00034D38"/>
    <w:rsid w:val="00060943"/>
    <w:rsid w:val="000624FF"/>
    <w:rsid w:val="00070D1E"/>
    <w:rsid w:val="00082537"/>
    <w:rsid w:val="00083E7A"/>
    <w:rsid w:val="00085097"/>
    <w:rsid w:val="00085459"/>
    <w:rsid w:val="000A37B1"/>
    <w:rsid w:val="000E0F7C"/>
    <w:rsid w:val="000E2880"/>
    <w:rsid w:val="000E417B"/>
    <w:rsid w:val="000E5FBD"/>
    <w:rsid w:val="000F4947"/>
    <w:rsid w:val="00106B2A"/>
    <w:rsid w:val="00113209"/>
    <w:rsid w:val="00114C34"/>
    <w:rsid w:val="0012446D"/>
    <w:rsid w:val="001324D1"/>
    <w:rsid w:val="0013626F"/>
    <w:rsid w:val="00137F01"/>
    <w:rsid w:val="001400C7"/>
    <w:rsid w:val="001454BF"/>
    <w:rsid w:val="00146A18"/>
    <w:rsid w:val="00146E35"/>
    <w:rsid w:val="00171F67"/>
    <w:rsid w:val="001730A3"/>
    <w:rsid w:val="001768EE"/>
    <w:rsid w:val="00180380"/>
    <w:rsid w:val="001840C1"/>
    <w:rsid w:val="00196A36"/>
    <w:rsid w:val="00197894"/>
    <w:rsid w:val="001A1EC6"/>
    <w:rsid w:val="001A2290"/>
    <w:rsid w:val="001A795F"/>
    <w:rsid w:val="001B0204"/>
    <w:rsid w:val="001B0D1E"/>
    <w:rsid w:val="001B346B"/>
    <w:rsid w:val="001B4567"/>
    <w:rsid w:val="001B4647"/>
    <w:rsid w:val="001B5B3A"/>
    <w:rsid w:val="001B647F"/>
    <w:rsid w:val="001C2A2D"/>
    <w:rsid w:val="001D05E8"/>
    <w:rsid w:val="001D28DB"/>
    <w:rsid w:val="001D2F6C"/>
    <w:rsid w:val="001E321B"/>
    <w:rsid w:val="001F620F"/>
    <w:rsid w:val="001F69A6"/>
    <w:rsid w:val="002019AC"/>
    <w:rsid w:val="00201BF6"/>
    <w:rsid w:val="002053DB"/>
    <w:rsid w:val="002053E4"/>
    <w:rsid w:val="00213A59"/>
    <w:rsid w:val="0022363D"/>
    <w:rsid w:val="00223D93"/>
    <w:rsid w:val="00224553"/>
    <w:rsid w:val="00235AB8"/>
    <w:rsid w:val="002424F1"/>
    <w:rsid w:val="002510BC"/>
    <w:rsid w:val="0026485B"/>
    <w:rsid w:val="00264B04"/>
    <w:rsid w:val="002767C4"/>
    <w:rsid w:val="00282946"/>
    <w:rsid w:val="0028491E"/>
    <w:rsid w:val="00290340"/>
    <w:rsid w:val="00293510"/>
    <w:rsid w:val="002A19FD"/>
    <w:rsid w:val="002A7B0B"/>
    <w:rsid w:val="002A7B10"/>
    <w:rsid w:val="002C0A8C"/>
    <w:rsid w:val="002C7EB0"/>
    <w:rsid w:val="002D0438"/>
    <w:rsid w:val="002D3434"/>
    <w:rsid w:val="002D34FC"/>
    <w:rsid w:val="002E65F2"/>
    <w:rsid w:val="002F67C5"/>
    <w:rsid w:val="003004C6"/>
    <w:rsid w:val="00307035"/>
    <w:rsid w:val="00312247"/>
    <w:rsid w:val="003134B2"/>
    <w:rsid w:val="003137EA"/>
    <w:rsid w:val="00330488"/>
    <w:rsid w:val="00332436"/>
    <w:rsid w:val="0033769C"/>
    <w:rsid w:val="00350B21"/>
    <w:rsid w:val="0035373F"/>
    <w:rsid w:val="00355BC1"/>
    <w:rsid w:val="00356467"/>
    <w:rsid w:val="00356F27"/>
    <w:rsid w:val="00362603"/>
    <w:rsid w:val="00362656"/>
    <w:rsid w:val="00382303"/>
    <w:rsid w:val="003928B2"/>
    <w:rsid w:val="003B0B96"/>
    <w:rsid w:val="003B703B"/>
    <w:rsid w:val="003C0775"/>
    <w:rsid w:val="003C505B"/>
    <w:rsid w:val="003D5DA8"/>
    <w:rsid w:val="003D6E07"/>
    <w:rsid w:val="0040672E"/>
    <w:rsid w:val="00411066"/>
    <w:rsid w:val="00415937"/>
    <w:rsid w:val="004164BF"/>
    <w:rsid w:val="00433079"/>
    <w:rsid w:val="00435839"/>
    <w:rsid w:val="00435A52"/>
    <w:rsid w:val="00436897"/>
    <w:rsid w:val="00451EA8"/>
    <w:rsid w:val="00452BAD"/>
    <w:rsid w:val="004536A1"/>
    <w:rsid w:val="004636B4"/>
    <w:rsid w:val="00471CAB"/>
    <w:rsid w:val="00471E25"/>
    <w:rsid w:val="00477196"/>
    <w:rsid w:val="00481492"/>
    <w:rsid w:val="00483503"/>
    <w:rsid w:val="004838F3"/>
    <w:rsid w:val="00485F17"/>
    <w:rsid w:val="00486830"/>
    <w:rsid w:val="004A48D7"/>
    <w:rsid w:val="004A5AD3"/>
    <w:rsid w:val="004B1271"/>
    <w:rsid w:val="004C367A"/>
    <w:rsid w:val="004C799B"/>
    <w:rsid w:val="004C7D1A"/>
    <w:rsid w:val="004D4EA6"/>
    <w:rsid w:val="004E43D4"/>
    <w:rsid w:val="004E5964"/>
    <w:rsid w:val="004E6B04"/>
    <w:rsid w:val="004F33BC"/>
    <w:rsid w:val="00501615"/>
    <w:rsid w:val="00501B84"/>
    <w:rsid w:val="005216B0"/>
    <w:rsid w:val="00532F21"/>
    <w:rsid w:val="00536235"/>
    <w:rsid w:val="0053630C"/>
    <w:rsid w:val="00540ECB"/>
    <w:rsid w:val="00547CDB"/>
    <w:rsid w:val="00570851"/>
    <w:rsid w:val="0057129C"/>
    <w:rsid w:val="005741CF"/>
    <w:rsid w:val="00577495"/>
    <w:rsid w:val="0058228C"/>
    <w:rsid w:val="005847FA"/>
    <w:rsid w:val="00586599"/>
    <w:rsid w:val="005926DB"/>
    <w:rsid w:val="005A63D3"/>
    <w:rsid w:val="005A746E"/>
    <w:rsid w:val="005B0C1A"/>
    <w:rsid w:val="005B5160"/>
    <w:rsid w:val="005B60B1"/>
    <w:rsid w:val="005B7989"/>
    <w:rsid w:val="005D10F9"/>
    <w:rsid w:val="005D1F98"/>
    <w:rsid w:val="005D7321"/>
    <w:rsid w:val="005D7C4C"/>
    <w:rsid w:val="005F1D7D"/>
    <w:rsid w:val="005F7FDB"/>
    <w:rsid w:val="0061009F"/>
    <w:rsid w:val="00610F26"/>
    <w:rsid w:val="006259E0"/>
    <w:rsid w:val="00626519"/>
    <w:rsid w:val="006320BF"/>
    <w:rsid w:val="00634E8E"/>
    <w:rsid w:val="00636622"/>
    <w:rsid w:val="006466FE"/>
    <w:rsid w:val="00654506"/>
    <w:rsid w:val="006604C9"/>
    <w:rsid w:val="0066196E"/>
    <w:rsid w:val="006679DF"/>
    <w:rsid w:val="00676AB1"/>
    <w:rsid w:val="00693AEB"/>
    <w:rsid w:val="00697918"/>
    <w:rsid w:val="00697D83"/>
    <w:rsid w:val="006A10AD"/>
    <w:rsid w:val="006A6375"/>
    <w:rsid w:val="006B067B"/>
    <w:rsid w:val="006C3749"/>
    <w:rsid w:val="006C3F5A"/>
    <w:rsid w:val="006D1B38"/>
    <w:rsid w:val="006E2DB0"/>
    <w:rsid w:val="006E61C6"/>
    <w:rsid w:val="0070511F"/>
    <w:rsid w:val="0070562D"/>
    <w:rsid w:val="00706DD0"/>
    <w:rsid w:val="00710CE2"/>
    <w:rsid w:val="00712893"/>
    <w:rsid w:val="00714B80"/>
    <w:rsid w:val="007163BE"/>
    <w:rsid w:val="00720FED"/>
    <w:rsid w:val="0072507E"/>
    <w:rsid w:val="007263DE"/>
    <w:rsid w:val="007300F4"/>
    <w:rsid w:val="0073617D"/>
    <w:rsid w:val="0074157B"/>
    <w:rsid w:val="007424CF"/>
    <w:rsid w:val="00745EA3"/>
    <w:rsid w:val="007607B5"/>
    <w:rsid w:val="0077612F"/>
    <w:rsid w:val="0078236E"/>
    <w:rsid w:val="007A1672"/>
    <w:rsid w:val="007B3E52"/>
    <w:rsid w:val="007B6441"/>
    <w:rsid w:val="007C2ACE"/>
    <w:rsid w:val="007C3F7C"/>
    <w:rsid w:val="007D710B"/>
    <w:rsid w:val="007E3C67"/>
    <w:rsid w:val="007F1CEB"/>
    <w:rsid w:val="0080151F"/>
    <w:rsid w:val="008018BE"/>
    <w:rsid w:val="008018C6"/>
    <w:rsid w:val="00801E4F"/>
    <w:rsid w:val="00812C58"/>
    <w:rsid w:val="00812D14"/>
    <w:rsid w:val="00814867"/>
    <w:rsid w:val="00821E99"/>
    <w:rsid w:val="00822BA8"/>
    <w:rsid w:val="008342D9"/>
    <w:rsid w:val="00837EF3"/>
    <w:rsid w:val="0084402B"/>
    <w:rsid w:val="0085134F"/>
    <w:rsid w:val="008566E8"/>
    <w:rsid w:val="008612B6"/>
    <w:rsid w:val="0087163C"/>
    <w:rsid w:val="00880A57"/>
    <w:rsid w:val="00892D4D"/>
    <w:rsid w:val="008951B9"/>
    <w:rsid w:val="008A7379"/>
    <w:rsid w:val="008B00CA"/>
    <w:rsid w:val="008B0E16"/>
    <w:rsid w:val="008B3CA9"/>
    <w:rsid w:val="008B5914"/>
    <w:rsid w:val="008B5C54"/>
    <w:rsid w:val="008B6EFA"/>
    <w:rsid w:val="008E3268"/>
    <w:rsid w:val="008F0E1E"/>
    <w:rsid w:val="008F148E"/>
    <w:rsid w:val="008F379E"/>
    <w:rsid w:val="009017CB"/>
    <w:rsid w:val="00901E34"/>
    <w:rsid w:val="00903024"/>
    <w:rsid w:val="009104BC"/>
    <w:rsid w:val="00916477"/>
    <w:rsid w:val="00916CBD"/>
    <w:rsid w:val="009212A1"/>
    <w:rsid w:val="00922719"/>
    <w:rsid w:val="00924DFB"/>
    <w:rsid w:val="009257B0"/>
    <w:rsid w:val="00927D6D"/>
    <w:rsid w:val="009324DF"/>
    <w:rsid w:val="00942ECB"/>
    <w:rsid w:val="00943338"/>
    <w:rsid w:val="00945E8A"/>
    <w:rsid w:val="00967A37"/>
    <w:rsid w:val="00970406"/>
    <w:rsid w:val="00977780"/>
    <w:rsid w:val="009823D6"/>
    <w:rsid w:val="009859B1"/>
    <w:rsid w:val="009863A5"/>
    <w:rsid w:val="00986B2E"/>
    <w:rsid w:val="009A0508"/>
    <w:rsid w:val="009A3761"/>
    <w:rsid w:val="009A5445"/>
    <w:rsid w:val="009A7AAE"/>
    <w:rsid w:val="009B4D03"/>
    <w:rsid w:val="009C16E3"/>
    <w:rsid w:val="009C3936"/>
    <w:rsid w:val="009C7CB6"/>
    <w:rsid w:val="009D16EA"/>
    <w:rsid w:val="009D7BEE"/>
    <w:rsid w:val="009E5913"/>
    <w:rsid w:val="009E5984"/>
    <w:rsid w:val="009F4D2E"/>
    <w:rsid w:val="00A00BA6"/>
    <w:rsid w:val="00A01450"/>
    <w:rsid w:val="00A02C13"/>
    <w:rsid w:val="00A1048A"/>
    <w:rsid w:val="00A1542F"/>
    <w:rsid w:val="00A276BE"/>
    <w:rsid w:val="00A3227E"/>
    <w:rsid w:val="00A64507"/>
    <w:rsid w:val="00A66EEC"/>
    <w:rsid w:val="00A67C16"/>
    <w:rsid w:val="00A752DD"/>
    <w:rsid w:val="00A80001"/>
    <w:rsid w:val="00A8080B"/>
    <w:rsid w:val="00A92CCA"/>
    <w:rsid w:val="00AA5D80"/>
    <w:rsid w:val="00AB6B70"/>
    <w:rsid w:val="00AB7439"/>
    <w:rsid w:val="00AC6CC3"/>
    <w:rsid w:val="00AC7E7B"/>
    <w:rsid w:val="00AD0A71"/>
    <w:rsid w:val="00AD7725"/>
    <w:rsid w:val="00AF0513"/>
    <w:rsid w:val="00AF28BC"/>
    <w:rsid w:val="00AF71B3"/>
    <w:rsid w:val="00B02AC3"/>
    <w:rsid w:val="00B043CD"/>
    <w:rsid w:val="00B1403C"/>
    <w:rsid w:val="00B3536E"/>
    <w:rsid w:val="00B374B5"/>
    <w:rsid w:val="00B463D3"/>
    <w:rsid w:val="00B50F73"/>
    <w:rsid w:val="00B550F1"/>
    <w:rsid w:val="00B57043"/>
    <w:rsid w:val="00B8009C"/>
    <w:rsid w:val="00B81116"/>
    <w:rsid w:val="00B82D12"/>
    <w:rsid w:val="00B8375B"/>
    <w:rsid w:val="00B87961"/>
    <w:rsid w:val="00B95117"/>
    <w:rsid w:val="00B96823"/>
    <w:rsid w:val="00BA1B37"/>
    <w:rsid w:val="00BA7418"/>
    <w:rsid w:val="00BC0BDD"/>
    <w:rsid w:val="00BC1410"/>
    <w:rsid w:val="00BC42F0"/>
    <w:rsid w:val="00BD11E9"/>
    <w:rsid w:val="00BD710C"/>
    <w:rsid w:val="00BE07A4"/>
    <w:rsid w:val="00BE3D9C"/>
    <w:rsid w:val="00BF2B74"/>
    <w:rsid w:val="00BF64D2"/>
    <w:rsid w:val="00C107BB"/>
    <w:rsid w:val="00C237D8"/>
    <w:rsid w:val="00C361E7"/>
    <w:rsid w:val="00C41B6F"/>
    <w:rsid w:val="00C424C4"/>
    <w:rsid w:val="00C4467D"/>
    <w:rsid w:val="00C44D8A"/>
    <w:rsid w:val="00C44F5A"/>
    <w:rsid w:val="00C615E8"/>
    <w:rsid w:val="00C62D4E"/>
    <w:rsid w:val="00C70C4A"/>
    <w:rsid w:val="00C721B4"/>
    <w:rsid w:val="00C822F5"/>
    <w:rsid w:val="00C83454"/>
    <w:rsid w:val="00C83714"/>
    <w:rsid w:val="00C84539"/>
    <w:rsid w:val="00C846AB"/>
    <w:rsid w:val="00C91ECA"/>
    <w:rsid w:val="00CB034F"/>
    <w:rsid w:val="00CC402A"/>
    <w:rsid w:val="00CC6F45"/>
    <w:rsid w:val="00CD770A"/>
    <w:rsid w:val="00CE453C"/>
    <w:rsid w:val="00CF77F5"/>
    <w:rsid w:val="00CF7DE0"/>
    <w:rsid w:val="00D0322D"/>
    <w:rsid w:val="00D239BC"/>
    <w:rsid w:val="00D34C36"/>
    <w:rsid w:val="00D40196"/>
    <w:rsid w:val="00D57D10"/>
    <w:rsid w:val="00D63970"/>
    <w:rsid w:val="00D82563"/>
    <w:rsid w:val="00D90854"/>
    <w:rsid w:val="00D91FAF"/>
    <w:rsid w:val="00D947C2"/>
    <w:rsid w:val="00D94C88"/>
    <w:rsid w:val="00DB597F"/>
    <w:rsid w:val="00DC2193"/>
    <w:rsid w:val="00DC6BB4"/>
    <w:rsid w:val="00DD6435"/>
    <w:rsid w:val="00DF351E"/>
    <w:rsid w:val="00DF5119"/>
    <w:rsid w:val="00E00122"/>
    <w:rsid w:val="00E027CF"/>
    <w:rsid w:val="00E04651"/>
    <w:rsid w:val="00E11ED6"/>
    <w:rsid w:val="00E125CC"/>
    <w:rsid w:val="00E23BF6"/>
    <w:rsid w:val="00E25112"/>
    <w:rsid w:val="00E25D1E"/>
    <w:rsid w:val="00E31627"/>
    <w:rsid w:val="00E47933"/>
    <w:rsid w:val="00E51DC8"/>
    <w:rsid w:val="00E6057B"/>
    <w:rsid w:val="00E715B4"/>
    <w:rsid w:val="00E74244"/>
    <w:rsid w:val="00E805AF"/>
    <w:rsid w:val="00E866D4"/>
    <w:rsid w:val="00E963AF"/>
    <w:rsid w:val="00E967F3"/>
    <w:rsid w:val="00EA1F75"/>
    <w:rsid w:val="00EA539D"/>
    <w:rsid w:val="00EB1B85"/>
    <w:rsid w:val="00EB350A"/>
    <w:rsid w:val="00EB3FF2"/>
    <w:rsid w:val="00EB6B23"/>
    <w:rsid w:val="00EC3660"/>
    <w:rsid w:val="00ED6655"/>
    <w:rsid w:val="00EE4A46"/>
    <w:rsid w:val="00EF177A"/>
    <w:rsid w:val="00EF7B18"/>
    <w:rsid w:val="00F1171C"/>
    <w:rsid w:val="00F200FC"/>
    <w:rsid w:val="00F2568C"/>
    <w:rsid w:val="00F36A01"/>
    <w:rsid w:val="00F36A0F"/>
    <w:rsid w:val="00F376A5"/>
    <w:rsid w:val="00F445AF"/>
    <w:rsid w:val="00F70171"/>
    <w:rsid w:val="00F71867"/>
    <w:rsid w:val="00F72F42"/>
    <w:rsid w:val="00F7686D"/>
    <w:rsid w:val="00F82F3D"/>
    <w:rsid w:val="00F86240"/>
    <w:rsid w:val="00F95F08"/>
    <w:rsid w:val="00FA7C90"/>
    <w:rsid w:val="00FB47E9"/>
    <w:rsid w:val="00FB7A5A"/>
    <w:rsid w:val="00FB7CB2"/>
    <w:rsid w:val="00FC4CA9"/>
    <w:rsid w:val="00FC7C08"/>
    <w:rsid w:val="00FC7D14"/>
    <w:rsid w:val="00FD2C63"/>
    <w:rsid w:val="00FD7803"/>
    <w:rsid w:val="00FF200E"/>
    <w:rsid w:val="00FF3867"/>
    <w:rsid w:val="00FF47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F553"/>
  <w15:docId w15:val="{AF14FBB7-E0B2-48BB-AB4A-269DB7FE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A3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>
    <w:name w:val="Table Grid"/>
    <w:basedOn w:val="a1"/>
    <w:uiPriority w:val="39"/>
    <w:rsid w:val="00DD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607B5"/>
    <w:pPr>
      <w:ind w:left="720"/>
      <w:contextualSpacing/>
    </w:pPr>
  </w:style>
  <w:style w:type="numbering" w:customStyle="1" w:styleId="1">
    <w:name w:val="Текущий список1"/>
    <w:uiPriority w:val="99"/>
    <w:rsid w:val="00180380"/>
    <w:pPr>
      <w:numPr>
        <w:numId w:val="3"/>
      </w:numPr>
    </w:pPr>
  </w:style>
  <w:style w:type="numbering" w:customStyle="1" w:styleId="2">
    <w:name w:val="Текущий список2"/>
    <w:uiPriority w:val="99"/>
    <w:rsid w:val="00180380"/>
    <w:pPr>
      <w:numPr>
        <w:numId w:val="4"/>
      </w:numPr>
    </w:pPr>
  </w:style>
  <w:style w:type="character" w:styleId="ae">
    <w:name w:val="Strong"/>
    <w:basedOn w:val="a0"/>
    <w:uiPriority w:val="22"/>
    <w:qFormat/>
    <w:rsid w:val="002510BC"/>
    <w:rPr>
      <w:b/>
      <w:bCs/>
    </w:rPr>
  </w:style>
  <w:style w:type="character" w:customStyle="1" w:styleId="fontstyle01">
    <w:name w:val="fontstyle01"/>
    <w:basedOn w:val="a0"/>
    <w:rsid w:val="004C36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">
    <w:name w:val="Основной текст_"/>
    <w:basedOn w:val="a0"/>
    <w:link w:val="12"/>
    <w:locked/>
    <w:rsid w:val="00AB74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AB7439"/>
    <w:pPr>
      <w:shd w:val="clear" w:color="auto" w:fill="FFFFFF"/>
      <w:ind w:left="714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F2568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256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2568C"/>
    <w:rPr>
      <w:vertAlign w:val="superscript"/>
    </w:rPr>
  </w:style>
  <w:style w:type="character" w:customStyle="1" w:styleId="af3">
    <w:name w:val="Другое_"/>
    <w:basedOn w:val="a0"/>
    <w:link w:val="af4"/>
    <w:locked/>
    <w:rsid w:val="00196A36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196A36"/>
    <w:pPr>
      <w:widowControl w:val="0"/>
      <w:spacing w:after="40"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EC3660"/>
    <w:rPr>
      <w:color w:val="0000FF" w:themeColor="hyperlink"/>
      <w:u w:val="single"/>
    </w:rPr>
  </w:style>
  <w:style w:type="character" w:customStyle="1" w:styleId="c0">
    <w:name w:val="c0"/>
    <w:basedOn w:val="a0"/>
    <w:rsid w:val="009324DF"/>
  </w:style>
  <w:style w:type="paragraph" w:customStyle="1" w:styleId="c3">
    <w:name w:val="c3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1"/>
    <w:semiHidden/>
    <w:unhideWhenUsed/>
    <w:qFormat/>
    <w:rsid w:val="00C44F5A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C44F5A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1B464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B4647"/>
    <w:rPr>
      <w:rFonts w:ascii="Segoe UI" w:hAnsi="Segoe UI" w:cs="Segoe UI"/>
      <w:sz w:val="18"/>
      <w:szCs w:val="18"/>
    </w:rPr>
  </w:style>
  <w:style w:type="paragraph" w:styleId="afb">
    <w:name w:val="TOC Heading"/>
    <w:basedOn w:val="10"/>
    <w:next w:val="a"/>
    <w:uiPriority w:val="39"/>
    <w:unhideWhenUsed/>
    <w:qFormat/>
    <w:rsid w:val="00922719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922719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3B0B9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B0B96"/>
    <w:pPr>
      <w:spacing w:after="100"/>
      <w:ind w:left="440"/>
    </w:pPr>
  </w:style>
  <w:style w:type="paragraph" w:styleId="afc">
    <w:name w:val="header"/>
    <w:basedOn w:val="a"/>
    <w:link w:val="afd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BF64D2"/>
  </w:style>
  <w:style w:type="paragraph" w:styleId="afe">
    <w:name w:val="footer"/>
    <w:basedOn w:val="a"/>
    <w:link w:val="aff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BF64D2"/>
  </w:style>
  <w:style w:type="character" w:customStyle="1" w:styleId="11">
    <w:name w:val="Заголовок 1 Знак"/>
    <w:basedOn w:val="a0"/>
    <w:link w:val="10"/>
    <w:uiPriority w:val="9"/>
    <w:rsid w:val="00471E25"/>
    <w:rPr>
      <w:rFonts w:ascii="Arial" w:eastAsia="Arial" w:hAnsi="Arial" w:cs="Arial"/>
      <w:sz w:val="40"/>
      <w:szCs w:val="40"/>
    </w:rPr>
  </w:style>
  <w:style w:type="character" w:customStyle="1" w:styleId="a5">
    <w:name w:val="Подзаголовок Знак"/>
    <w:basedOn w:val="a0"/>
    <w:link w:val="a4"/>
    <w:uiPriority w:val="11"/>
    <w:rsid w:val="00471E2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471E2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71E25"/>
    <w:rPr>
      <w:b/>
      <w:sz w:val="28"/>
      <w:szCs w:val="28"/>
    </w:rPr>
  </w:style>
  <w:style w:type="paragraph" w:styleId="aff0">
    <w:name w:val="No Spacing"/>
    <w:uiPriority w:val="1"/>
    <w:qFormat/>
    <w:rsid w:val="00146E35"/>
    <w:rPr>
      <w:rFonts w:asciiTheme="minorHAnsi" w:eastAsiaTheme="minorHAnsi" w:hAnsiTheme="minorHAnsi" w:cstheme="minorBidi"/>
      <w:lang w:eastAsia="en-US"/>
    </w:rPr>
  </w:style>
  <w:style w:type="character" w:customStyle="1" w:styleId="fontstyle21">
    <w:name w:val="fontstyle21"/>
    <w:basedOn w:val="a0"/>
    <w:rsid w:val="009859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486830"/>
    <w:rPr>
      <w:color w:val="605E5C"/>
      <w:shd w:val="clear" w:color="auto" w:fill="E1DFDD"/>
    </w:rPr>
  </w:style>
  <w:style w:type="paragraph" w:customStyle="1" w:styleId="14">
    <w:name w:val="Обычный1"/>
    <w:rsid w:val="0035373F"/>
    <w:pPr>
      <w:spacing w:after="160" w:line="256" w:lineRule="auto"/>
    </w:pPr>
  </w:style>
  <w:style w:type="paragraph" w:customStyle="1" w:styleId="23">
    <w:name w:val="Основной текст (2)"/>
    <w:basedOn w:val="a"/>
    <w:qFormat/>
    <w:rsid w:val="00137F01"/>
    <w:pPr>
      <w:widowControl w:val="0"/>
      <w:shd w:val="clear" w:color="auto" w:fill="FFFFFF"/>
      <w:spacing w:after="70"/>
      <w:ind w:right="80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0F4947"/>
    <w:rPr>
      <w:rFonts w:ascii="Aptos" w:eastAsia="Times New Roman" w:hAnsi="Aptos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FC4CA9"/>
  </w:style>
  <w:style w:type="paragraph" w:customStyle="1" w:styleId="ds-markdown-paragraph">
    <w:name w:val="ds-markdown-paragraph"/>
    <w:basedOn w:val="a"/>
    <w:rsid w:val="00FC4C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Emphasis"/>
    <w:basedOn w:val="a0"/>
    <w:uiPriority w:val="20"/>
    <w:qFormat/>
    <w:rsid w:val="00FC4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vantorium.yuzhno-sak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demonke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M4Sk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ck.ru/3M4Sh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M4Sh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C60E-C69C-44C6-894A-D84BEDC0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20</Pages>
  <Words>5667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63</cp:revision>
  <cp:lastPrinted>2025-06-07T03:55:00Z</cp:lastPrinted>
  <dcterms:created xsi:type="dcterms:W3CDTF">2024-05-08T04:57:00Z</dcterms:created>
  <dcterms:modified xsi:type="dcterms:W3CDTF">2025-06-09T07:33:00Z</dcterms:modified>
</cp:coreProperties>
</file>