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A4E" w:rsidRPr="00923A4E" w:rsidRDefault="00923A4E" w:rsidP="00923A4E">
      <w:pPr>
        <w:pStyle w:val="text-align-justify"/>
        <w:spacing w:before="0" w:beforeAutospacing="0" w:after="0" w:afterAutospacing="0"/>
        <w:jc w:val="both"/>
        <w:rPr>
          <w:color w:val="444444"/>
          <w:sz w:val="27"/>
          <w:szCs w:val="27"/>
        </w:rPr>
      </w:pPr>
      <w:r w:rsidRPr="00923A4E">
        <w:rPr>
          <w:rStyle w:val="a3"/>
          <w:color w:val="444444"/>
          <w:sz w:val="27"/>
          <w:szCs w:val="27"/>
        </w:rPr>
        <w:t>Итоговое сочинение (изложение) как условие допуска к ГИА проводится для обучающихся XI (XII) классов, в том числе для:</w:t>
      </w:r>
    </w:p>
    <w:p w:rsidR="00923A4E" w:rsidRPr="00923A4E" w:rsidRDefault="00923A4E" w:rsidP="00923A4E">
      <w:pPr>
        <w:pStyle w:val="text-align-justify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color w:val="444444"/>
          <w:sz w:val="27"/>
          <w:szCs w:val="27"/>
        </w:rPr>
      </w:pPr>
      <w:r w:rsidRPr="00923A4E">
        <w:rPr>
          <w:color w:val="444444"/>
          <w:sz w:val="27"/>
          <w:szCs w:val="27"/>
        </w:rPr>
        <w:t xml:space="preserve">иностранных граждан, лиц без гражданства, в том числе соотечественников за рубежом, беженцев и вынужденных переселенцев, освоивших образовательные программы среднего общего образования в очной, очно-заочной или заочной формах, а также для лиц, освоивших образовательные программы среднего общего образования в </w:t>
      </w:r>
      <w:bookmarkStart w:id="0" w:name="_GoBack"/>
      <w:bookmarkEnd w:id="0"/>
      <w:r w:rsidRPr="00923A4E">
        <w:rPr>
          <w:color w:val="444444"/>
          <w:sz w:val="27"/>
          <w:szCs w:val="27"/>
        </w:rPr>
        <w:t>форме семейного образования или самообразования</w:t>
      </w:r>
    </w:p>
    <w:p w:rsidR="00923A4E" w:rsidRPr="00923A4E" w:rsidRDefault="00923A4E" w:rsidP="00923A4E">
      <w:pPr>
        <w:pStyle w:val="text-align-justify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color w:val="444444"/>
          <w:sz w:val="27"/>
          <w:szCs w:val="27"/>
        </w:rPr>
      </w:pPr>
      <w:r w:rsidRPr="00923A4E">
        <w:rPr>
          <w:color w:val="444444"/>
          <w:sz w:val="27"/>
          <w:szCs w:val="27"/>
        </w:rPr>
        <w:t>лиц, обучавшихся по не имеющей государственной аккредитации образовательной программе среднего общего образования, а также обучающихся, получающих среднее общее образование в рамках освоения образовательных программ среднего профессионального образования, в том числе образовательных программ среднего профессионального образования, интегрированных с образовательными программами основного общего и среднего общего образования (в случае прохождения ГИА экстерном в организации,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образовании)</w:t>
      </w:r>
    </w:p>
    <w:p w:rsidR="00923A4E" w:rsidRPr="00923A4E" w:rsidRDefault="00923A4E" w:rsidP="00923A4E">
      <w:pPr>
        <w:pStyle w:val="text-align-justify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color w:val="444444"/>
          <w:sz w:val="27"/>
          <w:szCs w:val="27"/>
        </w:rPr>
      </w:pPr>
      <w:r w:rsidRPr="00923A4E">
        <w:rPr>
          <w:color w:val="444444"/>
          <w:sz w:val="27"/>
          <w:szCs w:val="27"/>
        </w:rPr>
        <w:t>обучающихся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</w:t>
      </w:r>
    </w:p>
    <w:p w:rsidR="00923A4E" w:rsidRPr="00923A4E" w:rsidRDefault="00923A4E" w:rsidP="00923A4E">
      <w:pPr>
        <w:pStyle w:val="text-align-justify"/>
        <w:numPr>
          <w:ilvl w:val="0"/>
          <w:numId w:val="1"/>
        </w:numPr>
        <w:ind w:left="0"/>
        <w:jc w:val="both"/>
        <w:rPr>
          <w:color w:val="444444"/>
          <w:sz w:val="27"/>
          <w:szCs w:val="27"/>
        </w:rPr>
      </w:pPr>
      <w:r w:rsidRPr="00923A4E">
        <w:rPr>
          <w:color w:val="444444"/>
          <w:sz w:val="27"/>
          <w:szCs w:val="27"/>
        </w:rPr>
        <w:t>обучающихся с ОВЗ, детей-инвалидов и инвалидов по образовательным программам среднего общего образования</w:t>
      </w:r>
    </w:p>
    <w:p w:rsidR="00923A4E" w:rsidRPr="00923A4E" w:rsidRDefault="00923A4E" w:rsidP="00923A4E">
      <w:pPr>
        <w:pStyle w:val="text-align-justify"/>
        <w:jc w:val="both"/>
        <w:rPr>
          <w:color w:val="444444"/>
          <w:sz w:val="27"/>
          <w:szCs w:val="27"/>
        </w:rPr>
      </w:pPr>
      <w:r w:rsidRPr="00923A4E">
        <w:rPr>
          <w:color w:val="444444"/>
          <w:sz w:val="27"/>
          <w:szCs w:val="27"/>
        </w:rPr>
        <w:t>Обучающиеся X классов, участвующие в ГИА по отдельным обязательным учебным предметам (русский язык или математика) и (или) по предметам по выбору, освоение которых завершилось ранее, не участвуют в итоговом сочинении (изложении) по окончании X класса</w:t>
      </w:r>
    </w:p>
    <w:p w:rsidR="00923A4E" w:rsidRPr="00923A4E" w:rsidRDefault="00923A4E" w:rsidP="00923A4E">
      <w:pPr>
        <w:pStyle w:val="text-align-justify"/>
        <w:spacing w:before="0" w:beforeAutospacing="0" w:after="0" w:afterAutospacing="0"/>
        <w:jc w:val="both"/>
        <w:rPr>
          <w:color w:val="444444"/>
          <w:sz w:val="27"/>
          <w:szCs w:val="27"/>
        </w:rPr>
      </w:pPr>
      <w:r w:rsidRPr="00923A4E">
        <w:rPr>
          <w:rStyle w:val="a3"/>
          <w:color w:val="444444"/>
          <w:sz w:val="27"/>
          <w:szCs w:val="27"/>
        </w:rPr>
        <w:t xml:space="preserve">Итоговое сочинение в качестве использования его результатов при приеме на обучение по программам </w:t>
      </w:r>
      <w:proofErr w:type="spellStart"/>
      <w:r w:rsidRPr="00923A4E">
        <w:rPr>
          <w:rStyle w:val="a3"/>
          <w:color w:val="444444"/>
          <w:sz w:val="27"/>
          <w:szCs w:val="27"/>
        </w:rPr>
        <w:t>бакалавриата</w:t>
      </w:r>
      <w:proofErr w:type="spellEnd"/>
      <w:r w:rsidRPr="00923A4E">
        <w:rPr>
          <w:rStyle w:val="a3"/>
          <w:color w:val="444444"/>
          <w:sz w:val="27"/>
          <w:szCs w:val="27"/>
        </w:rPr>
        <w:t xml:space="preserve"> и </w:t>
      </w:r>
      <w:proofErr w:type="spellStart"/>
      <w:r w:rsidRPr="00923A4E">
        <w:rPr>
          <w:rStyle w:val="a3"/>
          <w:color w:val="444444"/>
          <w:sz w:val="27"/>
          <w:szCs w:val="27"/>
        </w:rPr>
        <w:t>специалитета</w:t>
      </w:r>
      <w:proofErr w:type="spellEnd"/>
      <w:r w:rsidRPr="00923A4E">
        <w:rPr>
          <w:rStyle w:val="a3"/>
          <w:color w:val="444444"/>
          <w:sz w:val="27"/>
          <w:szCs w:val="27"/>
        </w:rPr>
        <w:t xml:space="preserve"> в образовательные организации высшего образования по желанию может проводиться для</w:t>
      </w:r>
    </w:p>
    <w:p w:rsidR="00923A4E" w:rsidRPr="00923A4E" w:rsidRDefault="00923A4E" w:rsidP="00923A4E">
      <w:pPr>
        <w:pStyle w:val="text-align-justify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color w:val="444444"/>
          <w:sz w:val="27"/>
          <w:szCs w:val="27"/>
        </w:rPr>
      </w:pPr>
      <w:r w:rsidRPr="00923A4E">
        <w:rPr>
          <w:color w:val="444444"/>
          <w:sz w:val="27"/>
          <w:szCs w:val="27"/>
        </w:rPr>
        <w:t>лиц, освоивших образовательные программы среднего общего образования в предыдущие годы и имеющих документ об образовании, подтверждающий получение среднего общего образования</w:t>
      </w:r>
    </w:p>
    <w:p w:rsidR="00923A4E" w:rsidRPr="00923A4E" w:rsidRDefault="00923A4E" w:rsidP="00923A4E">
      <w:pPr>
        <w:pStyle w:val="text-align-justify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color w:val="444444"/>
          <w:sz w:val="27"/>
          <w:szCs w:val="27"/>
        </w:rPr>
      </w:pPr>
      <w:r w:rsidRPr="00923A4E">
        <w:rPr>
          <w:color w:val="444444"/>
          <w:sz w:val="27"/>
          <w:szCs w:val="27"/>
        </w:rPr>
        <w:t>граждан, имеющих среднее общее образование, полученное в иностранных образовательных организациях (далее вместе - выпускники прошлых лет)</w:t>
      </w:r>
    </w:p>
    <w:p w:rsidR="00923A4E" w:rsidRPr="00923A4E" w:rsidRDefault="00923A4E" w:rsidP="00923A4E">
      <w:pPr>
        <w:pStyle w:val="text-align-justify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color w:val="444444"/>
          <w:sz w:val="27"/>
          <w:szCs w:val="27"/>
        </w:rPr>
      </w:pPr>
      <w:r w:rsidRPr="00923A4E">
        <w:rPr>
          <w:color w:val="444444"/>
          <w:sz w:val="27"/>
          <w:szCs w:val="27"/>
        </w:rPr>
        <w:t>лиц, обучающихся по образовательным программам среднего профессионального образования</w:t>
      </w:r>
    </w:p>
    <w:p w:rsidR="00923A4E" w:rsidRPr="00923A4E" w:rsidRDefault="00923A4E" w:rsidP="00923A4E">
      <w:pPr>
        <w:pStyle w:val="text-align-justify"/>
        <w:numPr>
          <w:ilvl w:val="0"/>
          <w:numId w:val="2"/>
        </w:numPr>
        <w:ind w:left="0"/>
        <w:jc w:val="both"/>
        <w:rPr>
          <w:color w:val="444444"/>
          <w:sz w:val="27"/>
          <w:szCs w:val="27"/>
        </w:rPr>
      </w:pPr>
      <w:r w:rsidRPr="00923A4E">
        <w:rPr>
          <w:color w:val="444444"/>
          <w:sz w:val="27"/>
          <w:szCs w:val="27"/>
        </w:rPr>
        <w:t>лиц, получающих среднее общее образование в иностранных образовательных организациях</w:t>
      </w:r>
    </w:p>
    <w:p w:rsidR="00923A4E" w:rsidRPr="00923A4E" w:rsidRDefault="00923A4E" w:rsidP="00923A4E">
      <w:pPr>
        <w:pStyle w:val="text-align-justify"/>
        <w:jc w:val="both"/>
        <w:rPr>
          <w:color w:val="444444"/>
          <w:sz w:val="27"/>
          <w:szCs w:val="27"/>
        </w:rPr>
      </w:pPr>
      <w:r w:rsidRPr="00923A4E">
        <w:rPr>
          <w:color w:val="444444"/>
          <w:sz w:val="27"/>
          <w:szCs w:val="27"/>
        </w:rPr>
        <w:t>Данные лица самостоятельно выбирают срок участия в итоговом сочинении (изложении), который указывают в заявлении</w:t>
      </w:r>
    </w:p>
    <w:p w:rsidR="00923A4E" w:rsidRPr="00923A4E" w:rsidRDefault="00923A4E" w:rsidP="00923A4E">
      <w:pPr>
        <w:pStyle w:val="text-align-justify"/>
        <w:spacing w:before="0" w:beforeAutospacing="0" w:after="0" w:afterAutospacing="0"/>
        <w:jc w:val="both"/>
        <w:rPr>
          <w:color w:val="444444"/>
          <w:sz w:val="27"/>
          <w:szCs w:val="27"/>
        </w:rPr>
      </w:pPr>
      <w:r w:rsidRPr="00923A4E">
        <w:rPr>
          <w:rStyle w:val="a3"/>
          <w:color w:val="444444"/>
          <w:sz w:val="27"/>
          <w:szCs w:val="27"/>
        </w:rPr>
        <w:t>Итоговое изложение вправе писать следующие категории лиц</w:t>
      </w:r>
    </w:p>
    <w:p w:rsidR="00923A4E" w:rsidRPr="00923A4E" w:rsidRDefault="00923A4E" w:rsidP="00923A4E">
      <w:pPr>
        <w:pStyle w:val="text-align-justify"/>
        <w:numPr>
          <w:ilvl w:val="0"/>
          <w:numId w:val="3"/>
        </w:numPr>
        <w:spacing w:before="0" w:beforeAutospacing="0" w:after="0" w:afterAutospacing="0"/>
        <w:ind w:left="0"/>
        <w:jc w:val="both"/>
        <w:rPr>
          <w:color w:val="444444"/>
          <w:sz w:val="27"/>
          <w:szCs w:val="27"/>
        </w:rPr>
      </w:pPr>
      <w:r w:rsidRPr="00923A4E">
        <w:rPr>
          <w:color w:val="444444"/>
          <w:sz w:val="27"/>
          <w:szCs w:val="27"/>
        </w:rPr>
        <w:lastRenderedPageBreak/>
        <w:t>обучающиеся с ОВЗ, дети-инвалиды и инвалиды</w:t>
      </w:r>
    </w:p>
    <w:p w:rsidR="00923A4E" w:rsidRPr="00923A4E" w:rsidRDefault="00923A4E" w:rsidP="00923A4E">
      <w:pPr>
        <w:pStyle w:val="text-align-justify"/>
        <w:numPr>
          <w:ilvl w:val="0"/>
          <w:numId w:val="3"/>
        </w:numPr>
        <w:spacing w:before="0" w:beforeAutospacing="0" w:after="0" w:afterAutospacing="0"/>
        <w:ind w:left="0"/>
        <w:jc w:val="both"/>
        <w:rPr>
          <w:color w:val="444444"/>
          <w:sz w:val="27"/>
          <w:szCs w:val="27"/>
        </w:rPr>
      </w:pPr>
      <w:r w:rsidRPr="00923A4E">
        <w:rPr>
          <w:color w:val="444444"/>
          <w:sz w:val="27"/>
          <w:szCs w:val="27"/>
        </w:rPr>
        <w:t>обучающиеся, получающих среднее общее образование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</w:t>
      </w:r>
    </w:p>
    <w:p w:rsidR="00923A4E" w:rsidRPr="00923A4E" w:rsidRDefault="00923A4E" w:rsidP="00923A4E">
      <w:pPr>
        <w:pStyle w:val="text-align-justify"/>
        <w:numPr>
          <w:ilvl w:val="0"/>
          <w:numId w:val="3"/>
        </w:numPr>
        <w:ind w:left="0"/>
        <w:jc w:val="both"/>
        <w:rPr>
          <w:color w:val="444444"/>
          <w:sz w:val="27"/>
          <w:szCs w:val="27"/>
        </w:rPr>
      </w:pPr>
      <w:r w:rsidRPr="00923A4E">
        <w:rPr>
          <w:color w:val="444444"/>
          <w:sz w:val="27"/>
          <w:szCs w:val="27"/>
        </w:rPr>
        <w:t>лица, обучающиеся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</w:t>
      </w:r>
    </w:p>
    <w:p w:rsidR="00923A4E" w:rsidRPr="00923A4E" w:rsidRDefault="00923A4E" w:rsidP="00923A4E">
      <w:pPr>
        <w:pStyle w:val="text-align-justify"/>
        <w:jc w:val="both"/>
        <w:rPr>
          <w:color w:val="444444"/>
          <w:sz w:val="27"/>
          <w:szCs w:val="27"/>
        </w:rPr>
      </w:pPr>
      <w:r w:rsidRPr="00923A4E">
        <w:rPr>
          <w:color w:val="444444"/>
          <w:sz w:val="27"/>
          <w:szCs w:val="27"/>
        </w:rPr>
        <w:t>Итоговое сочинение (изложение) проводится в образовательных организациях, реализующих образовательные программы среднего общего образования, по месту обучения участников.</w:t>
      </w:r>
    </w:p>
    <w:p w:rsidR="00923A4E" w:rsidRPr="00923A4E" w:rsidRDefault="00923A4E" w:rsidP="00923A4E">
      <w:pPr>
        <w:pStyle w:val="text-align-justify"/>
        <w:jc w:val="both"/>
        <w:rPr>
          <w:color w:val="444444"/>
          <w:sz w:val="27"/>
          <w:szCs w:val="27"/>
        </w:rPr>
      </w:pPr>
      <w:r w:rsidRPr="00923A4E">
        <w:rPr>
          <w:color w:val="444444"/>
          <w:sz w:val="27"/>
          <w:szCs w:val="27"/>
        </w:rPr>
        <w:t>Результатом итогового сочинения (изложения) является «зачет» или «незачёт».</w:t>
      </w:r>
    </w:p>
    <w:p w:rsidR="00C12B4A" w:rsidRPr="00923A4E" w:rsidRDefault="00C12B4A">
      <w:pPr>
        <w:rPr>
          <w:rFonts w:ascii="Times New Roman" w:hAnsi="Times New Roman" w:cs="Times New Roman"/>
        </w:rPr>
      </w:pPr>
    </w:p>
    <w:sectPr w:rsidR="00C12B4A" w:rsidRPr="00923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D41A4"/>
    <w:multiLevelType w:val="multilevel"/>
    <w:tmpl w:val="D424F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C0C0C04"/>
    <w:multiLevelType w:val="multilevel"/>
    <w:tmpl w:val="57EED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88212E3"/>
    <w:multiLevelType w:val="multilevel"/>
    <w:tmpl w:val="6D028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A4E"/>
    <w:rsid w:val="00923A4E"/>
    <w:rsid w:val="00C1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774DC1-770E-4435-97AD-D41CA9FE1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align-justify">
    <w:name w:val="text-align-justify"/>
    <w:basedOn w:val="a"/>
    <w:rsid w:val="00923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23A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9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2891</Characters>
  <Application>Microsoft Office Word</Application>
  <DocSecurity>0</DocSecurity>
  <Lines>24</Lines>
  <Paragraphs>6</Paragraphs>
  <ScaleCrop>false</ScaleCrop>
  <Company>Hewlett-Packard Company</Company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Скоморохова ЕМ</dc:creator>
  <cp:keywords/>
  <dc:description/>
  <cp:lastModifiedBy>Скоморохова ЕМ</cp:lastModifiedBy>
  <cp:revision>1</cp:revision>
  <dcterms:created xsi:type="dcterms:W3CDTF">2026-05-19T23:16:00Z</dcterms:created>
  <dcterms:modified xsi:type="dcterms:W3CDTF">2026-05-19T23:17:00Z</dcterms:modified>
</cp:coreProperties>
</file>